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8FD" w:rsidRPr="000D58FD" w:rsidRDefault="000D58FD" w:rsidP="000D58FD">
      <w:pPr>
        <w:spacing w:line="600" w:lineRule="exact"/>
        <w:jc w:val="center"/>
        <w:rPr>
          <w:rFonts w:ascii="華康中特圓體" w:eastAsia="華康中特圓體" w:hAnsi="華康中特圓體"/>
          <w:sz w:val="40"/>
          <w:szCs w:val="40"/>
        </w:rPr>
      </w:pPr>
      <w:r w:rsidRPr="000D58FD">
        <w:rPr>
          <w:rFonts w:ascii="華康中特圓體" w:eastAsia="華康中特圓體" w:hAnsi="華康中特圓體" w:hint="eastAsia"/>
          <w:color w:val="000000"/>
          <w:sz w:val="56"/>
          <w:szCs w:val="56"/>
        </w:rPr>
        <w:t>高雄市立五</w:t>
      </w:r>
      <w:r w:rsidRPr="000D58FD">
        <w:rPr>
          <w:rFonts w:ascii="華康中特圓體" w:eastAsia="華康中特圓體" w:hAnsi="華康中特圓體" w:hint="eastAsia"/>
          <w:sz w:val="56"/>
          <w:szCs w:val="56"/>
        </w:rPr>
        <w:t>甲國民中學學生手冊</w:t>
      </w:r>
    </w:p>
    <w:sdt>
      <w:sdtPr>
        <w:rPr>
          <w:rFonts w:ascii="Times New Roman" w:eastAsia="新細明體" w:hAnsi="Times New Roman" w:cs="Times New Roman"/>
          <w:kern w:val="2"/>
          <w:sz w:val="24"/>
          <w:szCs w:val="24"/>
          <w:lang w:val="zh-TW"/>
        </w:rPr>
        <w:id w:val="-344171485"/>
        <w:docPartObj>
          <w:docPartGallery w:val="Table of Contents"/>
          <w:docPartUnique/>
        </w:docPartObj>
      </w:sdtPr>
      <w:sdtEndPr>
        <w:rPr>
          <w:b/>
          <w:bCs/>
          <w:sz w:val="20"/>
          <w:szCs w:val="20"/>
        </w:rPr>
      </w:sdtEndPr>
      <w:sdtContent>
        <w:p w:rsidR="0045539E" w:rsidRDefault="0045539E" w:rsidP="0045539E">
          <w:pPr>
            <w:pStyle w:val="11"/>
            <w:tabs>
              <w:tab w:val="right" w:leader="dot" w:pos="9060"/>
            </w:tabs>
            <w:spacing w:line="500" w:lineRule="exact"/>
            <w:rPr>
              <w:rFonts w:ascii="微軟正黑體" w:eastAsia="微軟正黑體" w:hAnsi="微軟正黑體" w:cstheme="majorBidi"/>
              <w:b/>
              <w:bCs/>
              <w:color w:val="365F91" w:themeColor="accent1" w:themeShade="BF"/>
              <w:sz w:val="28"/>
              <w:szCs w:val="28"/>
              <w:lang w:val="zh-TW"/>
            </w:rPr>
          </w:pPr>
          <w:r>
            <w:rPr>
              <w:rFonts w:ascii="微軟正黑體" w:eastAsia="微軟正黑體" w:hAnsi="微軟正黑體" w:cstheme="majorBidi"/>
              <w:b/>
              <w:bCs/>
              <w:color w:val="365F91" w:themeColor="accent1" w:themeShade="BF"/>
              <w:sz w:val="28"/>
              <w:szCs w:val="28"/>
              <w:lang w:val="zh-TW"/>
            </w:rPr>
            <w:t>目錄</w:t>
          </w:r>
        </w:p>
        <w:p w:rsidR="00FF1F90" w:rsidRPr="00220E3E" w:rsidRDefault="00811BEE">
          <w:pPr>
            <w:pStyle w:val="11"/>
            <w:tabs>
              <w:tab w:val="right" w:leader="dot" w:pos="9060"/>
            </w:tabs>
            <w:rPr>
              <w:rFonts w:ascii="華康中特圓體" w:eastAsia="華康中特圓體" w:hAnsi="華康中特圓體"/>
              <w:noProof/>
              <w:kern w:val="2"/>
              <w:sz w:val="24"/>
            </w:rPr>
          </w:pPr>
          <w:r w:rsidRPr="0045539E">
            <w:rPr>
              <w:rFonts w:ascii="微軟正黑體" w:eastAsia="微軟正黑體" w:hAnsi="微軟正黑體"/>
            </w:rPr>
            <w:fldChar w:fldCharType="begin"/>
          </w:r>
          <w:r w:rsidRPr="0045539E">
            <w:rPr>
              <w:rFonts w:ascii="微軟正黑體" w:eastAsia="微軟正黑體" w:hAnsi="微軟正黑體"/>
            </w:rPr>
            <w:instrText xml:space="preserve"> TOC \o "1-3" \h \z \u </w:instrText>
          </w:r>
          <w:r w:rsidRPr="0045539E">
            <w:rPr>
              <w:rFonts w:ascii="微軟正黑體" w:eastAsia="微軟正黑體" w:hAnsi="微軟正黑體"/>
            </w:rPr>
            <w:fldChar w:fldCharType="separate"/>
          </w:r>
          <w:hyperlink w:anchor="_Toc34832491" w:history="1">
            <w:r w:rsidR="00FF1F90" w:rsidRPr="00220E3E">
              <w:rPr>
                <w:rStyle w:val="af1"/>
                <w:rFonts w:ascii="華康中特圓體" w:eastAsia="華康中特圓體" w:hAnsi="華康中特圓體" w:hint="default"/>
                <w:noProof/>
              </w:rPr>
              <w:t>學校聯絡電話</w:t>
            </w:r>
            <w:r w:rsidR="00FF1F90" w:rsidRPr="00220E3E">
              <w:rPr>
                <w:rFonts w:ascii="華康中特圓體" w:eastAsia="華康中特圓體" w:hAnsi="華康中特圓體"/>
                <w:noProof/>
                <w:webHidden/>
              </w:rPr>
              <w:tab/>
            </w:r>
            <w:r w:rsidR="00FF1F90" w:rsidRPr="00220E3E">
              <w:rPr>
                <w:rFonts w:ascii="華康中特圓體" w:eastAsia="華康中特圓體" w:hAnsi="華康中特圓體"/>
                <w:noProof/>
                <w:webHidden/>
              </w:rPr>
              <w:fldChar w:fldCharType="begin"/>
            </w:r>
            <w:r w:rsidR="00FF1F90" w:rsidRPr="00220E3E">
              <w:rPr>
                <w:rFonts w:ascii="華康中特圓體" w:eastAsia="華康中特圓體" w:hAnsi="華康中特圓體"/>
                <w:noProof/>
                <w:webHidden/>
              </w:rPr>
              <w:instrText xml:space="preserve"> PAGEREF _Toc34832491 \h </w:instrText>
            </w:r>
            <w:r w:rsidR="00FF1F90" w:rsidRPr="00220E3E">
              <w:rPr>
                <w:rFonts w:ascii="華康中特圓體" w:eastAsia="華康中特圓體" w:hAnsi="華康中特圓體"/>
                <w:noProof/>
                <w:webHidden/>
              </w:rPr>
            </w:r>
            <w:r w:rsidR="00FF1F90" w:rsidRPr="00220E3E">
              <w:rPr>
                <w:rFonts w:ascii="華康中特圓體" w:eastAsia="華康中特圓體" w:hAnsi="華康中特圓體"/>
                <w:noProof/>
                <w:webHidden/>
              </w:rPr>
              <w:fldChar w:fldCharType="separate"/>
            </w:r>
            <w:r w:rsidR="00FF1F90" w:rsidRPr="00220E3E">
              <w:rPr>
                <w:rFonts w:ascii="華康中特圓體" w:eastAsia="華康中特圓體" w:hAnsi="華康中特圓體"/>
                <w:noProof/>
                <w:webHidden/>
              </w:rPr>
              <w:t>3</w:t>
            </w:r>
            <w:r w:rsidR="00FF1F90" w:rsidRPr="00220E3E">
              <w:rPr>
                <w:rFonts w:ascii="華康中特圓體" w:eastAsia="華康中特圓體" w:hAnsi="華康中特圓體"/>
                <w:noProof/>
                <w:webHidden/>
              </w:rPr>
              <w:fldChar w:fldCharType="end"/>
            </w:r>
          </w:hyperlink>
        </w:p>
        <w:p w:rsidR="00FF1F90" w:rsidRPr="00220E3E" w:rsidRDefault="00A95EC1">
          <w:pPr>
            <w:pStyle w:val="11"/>
            <w:tabs>
              <w:tab w:val="right" w:leader="dot" w:pos="9060"/>
            </w:tabs>
            <w:rPr>
              <w:rFonts w:ascii="華康中特圓體" w:eastAsia="華康中特圓體" w:hAnsi="華康中特圓體"/>
              <w:noProof/>
              <w:kern w:val="2"/>
              <w:sz w:val="24"/>
            </w:rPr>
          </w:pPr>
          <w:hyperlink w:anchor="_Toc34832492" w:history="1">
            <w:r w:rsidR="00FF1F90" w:rsidRPr="00220E3E">
              <w:rPr>
                <w:rStyle w:val="af1"/>
                <w:rFonts w:ascii="華康中特圓體" w:eastAsia="華康中特圓體" w:hAnsi="華康中特圓體" w:hint="default"/>
                <w:noProof/>
              </w:rPr>
              <w:t>高雄市立五甲國民中學學生作息表</w:t>
            </w:r>
            <w:r w:rsidR="00FF1F90" w:rsidRPr="00220E3E">
              <w:rPr>
                <w:rFonts w:ascii="華康中特圓體" w:eastAsia="華康中特圓體" w:hAnsi="華康中特圓體"/>
                <w:noProof/>
                <w:webHidden/>
              </w:rPr>
              <w:tab/>
            </w:r>
            <w:r w:rsidR="00FF1F90" w:rsidRPr="00220E3E">
              <w:rPr>
                <w:rFonts w:ascii="華康中特圓體" w:eastAsia="華康中特圓體" w:hAnsi="華康中特圓體"/>
                <w:noProof/>
                <w:webHidden/>
              </w:rPr>
              <w:fldChar w:fldCharType="begin"/>
            </w:r>
            <w:r w:rsidR="00FF1F90" w:rsidRPr="00220E3E">
              <w:rPr>
                <w:rFonts w:ascii="華康中特圓體" w:eastAsia="華康中特圓體" w:hAnsi="華康中特圓體"/>
                <w:noProof/>
                <w:webHidden/>
              </w:rPr>
              <w:instrText xml:space="preserve"> PAGEREF _Toc34832492 \h </w:instrText>
            </w:r>
            <w:r w:rsidR="00FF1F90" w:rsidRPr="00220E3E">
              <w:rPr>
                <w:rFonts w:ascii="華康中特圓體" w:eastAsia="華康中特圓體" w:hAnsi="華康中特圓體"/>
                <w:noProof/>
                <w:webHidden/>
              </w:rPr>
            </w:r>
            <w:r w:rsidR="00FF1F90" w:rsidRPr="00220E3E">
              <w:rPr>
                <w:rFonts w:ascii="華康中特圓體" w:eastAsia="華康中特圓體" w:hAnsi="華康中特圓體"/>
                <w:noProof/>
                <w:webHidden/>
              </w:rPr>
              <w:fldChar w:fldCharType="separate"/>
            </w:r>
            <w:r w:rsidR="00FF1F90" w:rsidRPr="00220E3E">
              <w:rPr>
                <w:rFonts w:ascii="華康中特圓體" w:eastAsia="華康中特圓體" w:hAnsi="華康中特圓體"/>
                <w:noProof/>
                <w:webHidden/>
              </w:rPr>
              <w:t>4</w:t>
            </w:r>
            <w:r w:rsidR="00FF1F90" w:rsidRPr="00220E3E">
              <w:rPr>
                <w:rFonts w:ascii="華康中特圓體" w:eastAsia="華康中特圓體" w:hAnsi="華康中特圓體"/>
                <w:noProof/>
                <w:webHidden/>
              </w:rPr>
              <w:fldChar w:fldCharType="end"/>
            </w:r>
          </w:hyperlink>
        </w:p>
        <w:p w:rsidR="00FF1F90" w:rsidRPr="00220E3E" w:rsidRDefault="00A95EC1">
          <w:pPr>
            <w:pStyle w:val="11"/>
            <w:tabs>
              <w:tab w:val="right" w:leader="dot" w:pos="9060"/>
            </w:tabs>
            <w:rPr>
              <w:rFonts w:ascii="華康中特圓體" w:eastAsia="華康中特圓體" w:hAnsi="華康中特圓體"/>
              <w:noProof/>
              <w:kern w:val="2"/>
              <w:sz w:val="24"/>
            </w:rPr>
          </w:pPr>
          <w:hyperlink w:anchor="_Toc34832493" w:history="1">
            <w:r w:rsidR="00FF1F90" w:rsidRPr="00220E3E">
              <w:rPr>
                <w:rStyle w:val="af1"/>
                <w:rFonts w:ascii="華康中特圓體" w:eastAsia="華康中特圓體" w:hAnsi="華康中特圓體" w:hint="default"/>
                <w:noProof/>
              </w:rPr>
              <w:t>學校歷史與沿革</w:t>
            </w:r>
            <w:r w:rsidR="00FF1F90" w:rsidRPr="00220E3E">
              <w:rPr>
                <w:rFonts w:ascii="華康中特圓體" w:eastAsia="華康中特圓體" w:hAnsi="華康中特圓體"/>
                <w:noProof/>
                <w:webHidden/>
              </w:rPr>
              <w:tab/>
            </w:r>
            <w:r w:rsidR="00FF1F90" w:rsidRPr="00220E3E">
              <w:rPr>
                <w:rFonts w:ascii="華康中特圓體" w:eastAsia="華康中特圓體" w:hAnsi="華康中特圓體"/>
                <w:noProof/>
                <w:webHidden/>
              </w:rPr>
              <w:fldChar w:fldCharType="begin"/>
            </w:r>
            <w:r w:rsidR="00FF1F90" w:rsidRPr="00220E3E">
              <w:rPr>
                <w:rFonts w:ascii="華康中特圓體" w:eastAsia="華康中特圓體" w:hAnsi="華康中特圓體"/>
                <w:noProof/>
                <w:webHidden/>
              </w:rPr>
              <w:instrText xml:space="preserve"> PAGEREF _Toc34832493 \h </w:instrText>
            </w:r>
            <w:r w:rsidR="00FF1F90" w:rsidRPr="00220E3E">
              <w:rPr>
                <w:rFonts w:ascii="華康中特圓體" w:eastAsia="華康中特圓體" w:hAnsi="華康中特圓體"/>
                <w:noProof/>
                <w:webHidden/>
              </w:rPr>
            </w:r>
            <w:r w:rsidR="00FF1F90" w:rsidRPr="00220E3E">
              <w:rPr>
                <w:rFonts w:ascii="華康中特圓體" w:eastAsia="華康中特圓體" w:hAnsi="華康中特圓體"/>
                <w:noProof/>
                <w:webHidden/>
              </w:rPr>
              <w:fldChar w:fldCharType="separate"/>
            </w:r>
            <w:r w:rsidR="00FF1F90" w:rsidRPr="00220E3E">
              <w:rPr>
                <w:rFonts w:ascii="華康中特圓體" w:eastAsia="華康中特圓體" w:hAnsi="華康中特圓體"/>
                <w:noProof/>
                <w:webHidden/>
              </w:rPr>
              <w:t>5</w:t>
            </w:r>
            <w:r w:rsidR="00FF1F90" w:rsidRPr="00220E3E">
              <w:rPr>
                <w:rFonts w:ascii="華康中特圓體" w:eastAsia="華康中特圓體" w:hAnsi="華康中特圓體"/>
                <w:noProof/>
                <w:webHidden/>
              </w:rPr>
              <w:fldChar w:fldCharType="end"/>
            </w:r>
          </w:hyperlink>
        </w:p>
        <w:p w:rsidR="00FF1F90" w:rsidRPr="00220E3E" w:rsidRDefault="00A95EC1">
          <w:pPr>
            <w:pStyle w:val="11"/>
            <w:tabs>
              <w:tab w:val="right" w:leader="dot" w:pos="9060"/>
            </w:tabs>
            <w:rPr>
              <w:rFonts w:ascii="華康中特圓體" w:eastAsia="華康中特圓體" w:hAnsi="華康中特圓體"/>
              <w:noProof/>
              <w:kern w:val="2"/>
              <w:sz w:val="24"/>
            </w:rPr>
          </w:pPr>
          <w:hyperlink w:anchor="_Toc34832494" w:history="1">
            <w:r w:rsidR="00FF1F90" w:rsidRPr="00220E3E">
              <w:rPr>
                <w:rStyle w:val="af1"/>
                <w:rFonts w:ascii="華康中特圓體" w:eastAsia="華康中特圓體" w:hAnsi="華康中特圓體" w:hint="default"/>
                <w:noProof/>
                <w:spacing w:val="20"/>
              </w:rPr>
              <w:t>學校各處室簡介</w:t>
            </w:r>
            <w:r w:rsidR="00FF1F90" w:rsidRPr="00220E3E">
              <w:rPr>
                <w:rFonts w:ascii="華康中特圓體" w:eastAsia="華康中特圓體" w:hAnsi="華康中特圓體"/>
                <w:noProof/>
                <w:webHidden/>
              </w:rPr>
              <w:tab/>
            </w:r>
            <w:r w:rsidR="00FF1F90" w:rsidRPr="00220E3E">
              <w:rPr>
                <w:rFonts w:ascii="華康中特圓體" w:eastAsia="華康中特圓體" w:hAnsi="華康中特圓體"/>
                <w:noProof/>
                <w:webHidden/>
              </w:rPr>
              <w:fldChar w:fldCharType="begin"/>
            </w:r>
            <w:r w:rsidR="00FF1F90" w:rsidRPr="00220E3E">
              <w:rPr>
                <w:rFonts w:ascii="華康中特圓體" w:eastAsia="華康中特圓體" w:hAnsi="華康中特圓體"/>
                <w:noProof/>
                <w:webHidden/>
              </w:rPr>
              <w:instrText xml:space="preserve"> PAGEREF _Toc34832494 \h </w:instrText>
            </w:r>
            <w:r w:rsidR="00FF1F90" w:rsidRPr="00220E3E">
              <w:rPr>
                <w:rFonts w:ascii="華康中特圓體" w:eastAsia="華康中特圓體" w:hAnsi="華康中特圓體"/>
                <w:noProof/>
                <w:webHidden/>
              </w:rPr>
            </w:r>
            <w:r w:rsidR="00FF1F90" w:rsidRPr="00220E3E">
              <w:rPr>
                <w:rFonts w:ascii="華康中特圓體" w:eastAsia="華康中特圓體" w:hAnsi="華康中特圓體"/>
                <w:noProof/>
                <w:webHidden/>
              </w:rPr>
              <w:fldChar w:fldCharType="separate"/>
            </w:r>
            <w:r w:rsidR="00FF1F90" w:rsidRPr="00220E3E">
              <w:rPr>
                <w:rFonts w:ascii="華康中特圓體" w:eastAsia="華康中特圓體" w:hAnsi="華康中特圓體"/>
                <w:noProof/>
                <w:webHidden/>
              </w:rPr>
              <w:t>7</w:t>
            </w:r>
            <w:r w:rsidR="00FF1F90" w:rsidRPr="00220E3E">
              <w:rPr>
                <w:rFonts w:ascii="華康中特圓體" w:eastAsia="華康中特圓體" w:hAnsi="華康中特圓體"/>
                <w:noProof/>
                <w:webHidden/>
              </w:rPr>
              <w:fldChar w:fldCharType="end"/>
            </w:r>
          </w:hyperlink>
        </w:p>
        <w:p w:rsidR="00FF1F90" w:rsidRPr="00220E3E" w:rsidRDefault="00A95EC1">
          <w:pPr>
            <w:pStyle w:val="2"/>
            <w:tabs>
              <w:tab w:val="right" w:leader="dot" w:pos="9060"/>
            </w:tabs>
            <w:rPr>
              <w:rFonts w:ascii="華康中特圓體" w:eastAsia="華康中特圓體" w:hAnsi="華康中特圓體"/>
              <w:noProof/>
              <w:kern w:val="2"/>
              <w:sz w:val="24"/>
            </w:rPr>
          </w:pPr>
          <w:hyperlink w:anchor="_Toc34832495" w:history="1">
            <w:r w:rsidR="00FF1F90" w:rsidRPr="00220E3E">
              <w:rPr>
                <w:rStyle w:val="af1"/>
                <w:rFonts w:ascii="華康中特圓體" w:eastAsia="華康中特圓體" w:hAnsi="華康中特圓體" w:hint="default"/>
                <w:noProof/>
                <w:bdr w:val="single" w:sz="4" w:space="0" w:color="auto"/>
              </w:rPr>
              <w:t>教務處</w:t>
            </w:r>
            <w:r w:rsidR="00FF1F90" w:rsidRPr="00220E3E">
              <w:rPr>
                <w:rFonts w:ascii="華康中特圓體" w:eastAsia="華康中特圓體" w:hAnsi="華康中特圓體"/>
                <w:noProof/>
                <w:webHidden/>
              </w:rPr>
              <w:tab/>
            </w:r>
            <w:r w:rsidR="00FF1F90" w:rsidRPr="00220E3E">
              <w:rPr>
                <w:rFonts w:ascii="華康中特圓體" w:eastAsia="華康中特圓體" w:hAnsi="華康中特圓體"/>
                <w:noProof/>
                <w:webHidden/>
              </w:rPr>
              <w:fldChar w:fldCharType="begin"/>
            </w:r>
            <w:r w:rsidR="00FF1F90" w:rsidRPr="00220E3E">
              <w:rPr>
                <w:rFonts w:ascii="華康中特圓體" w:eastAsia="華康中特圓體" w:hAnsi="華康中特圓體"/>
                <w:noProof/>
                <w:webHidden/>
              </w:rPr>
              <w:instrText xml:space="preserve"> PAGEREF _Toc34832495 \h </w:instrText>
            </w:r>
            <w:r w:rsidR="00FF1F90" w:rsidRPr="00220E3E">
              <w:rPr>
                <w:rFonts w:ascii="華康中特圓體" w:eastAsia="華康中特圓體" w:hAnsi="華康中特圓體"/>
                <w:noProof/>
                <w:webHidden/>
              </w:rPr>
            </w:r>
            <w:r w:rsidR="00FF1F90" w:rsidRPr="00220E3E">
              <w:rPr>
                <w:rFonts w:ascii="華康中特圓體" w:eastAsia="華康中特圓體" w:hAnsi="華康中特圓體"/>
                <w:noProof/>
                <w:webHidden/>
              </w:rPr>
              <w:fldChar w:fldCharType="separate"/>
            </w:r>
            <w:r w:rsidR="00FF1F90" w:rsidRPr="00220E3E">
              <w:rPr>
                <w:rFonts w:ascii="華康中特圓體" w:eastAsia="華康中特圓體" w:hAnsi="華康中特圓體"/>
                <w:noProof/>
                <w:webHidden/>
              </w:rPr>
              <w:t>7</w:t>
            </w:r>
            <w:r w:rsidR="00FF1F90" w:rsidRPr="00220E3E">
              <w:rPr>
                <w:rFonts w:ascii="華康中特圓體" w:eastAsia="華康中特圓體" w:hAnsi="華康中特圓體"/>
                <w:noProof/>
                <w:webHidden/>
              </w:rPr>
              <w:fldChar w:fldCharType="end"/>
            </w:r>
          </w:hyperlink>
        </w:p>
        <w:p w:rsidR="00FF1F90" w:rsidRPr="00220E3E" w:rsidRDefault="00A95EC1">
          <w:pPr>
            <w:pStyle w:val="2"/>
            <w:tabs>
              <w:tab w:val="right" w:leader="dot" w:pos="9060"/>
            </w:tabs>
            <w:rPr>
              <w:rFonts w:ascii="華康中特圓體" w:eastAsia="華康中特圓體" w:hAnsi="華康中特圓體"/>
              <w:noProof/>
              <w:kern w:val="2"/>
              <w:sz w:val="24"/>
            </w:rPr>
          </w:pPr>
          <w:hyperlink w:anchor="_Toc34832496" w:history="1">
            <w:r w:rsidR="00FF1F90" w:rsidRPr="00220E3E">
              <w:rPr>
                <w:rStyle w:val="af1"/>
                <w:rFonts w:ascii="華康中特圓體" w:eastAsia="華康中特圓體" w:hAnsi="華康中特圓體" w:hint="default"/>
                <w:noProof/>
                <w:bdr w:val="single" w:sz="4" w:space="0" w:color="auto"/>
              </w:rPr>
              <w:t>學務處</w:t>
            </w:r>
            <w:r w:rsidR="00FF1F90" w:rsidRPr="00220E3E">
              <w:rPr>
                <w:rFonts w:ascii="華康中特圓體" w:eastAsia="華康中特圓體" w:hAnsi="華康中特圓體"/>
                <w:noProof/>
                <w:webHidden/>
              </w:rPr>
              <w:tab/>
            </w:r>
            <w:r w:rsidR="00FF1F90" w:rsidRPr="00220E3E">
              <w:rPr>
                <w:rFonts w:ascii="華康中特圓體" w:eastAsia="華康中特圓體" w:hAnsi="華康中特圓體"/>
                <w:noProof/>
                <w:webHidden/>
              </w:rPr>
              <w:fldChar w:fldCharType="begin"/>
            </w:r>
            <w:r w:rsidR="00FF1F90" w:rsidRPr="00220E3E">
              <w:rPr>
                <w:rFonts w:ascii="華康中特圓體" w:eastAsia="華康中特圓體" w:hAnsi="華康中特圓體"/>
                <w:noProof/>
                <w:webHidden/>
              </w:rPr>
              <w:instrText xml:space="preserve"> PAGEREF _Toc34832496 \h </w:instrText>
            </w:r>
            <w:r w:rsidR="00FF1F90" w:rsidRPr="00220E3E">
              <w:rPr>
                <w:rFonts w:ascii="華康中特圓體" w:eastAsia="華康中特圓體" w:hAnsi="華康中特圓體"/>
                <w:noProof/>
                <w:webHidden/>
              </w:rPr>
            </w:r>
            <w:r w:rsidR="00FF1F90" w:rsidRPr="00220E3E">
              <w:rPr>
                <w:rFonts w:ascii="華康中特圓體" w:eastAsia="華康中特圓體" w:hAnsi="華康中特圓體"/>
                <w:noProof/>
                <w:webHidden/>
              </w:rPr>
              <w:fldChar w:fldCharType="separate"/>
            </w:r>
            <w:r w:rsidR="00FF1F90" w:rsidRPr="00220E3E">
              <w:rPr>
                <w:rFonts w:ascii="華康中特圓體" w:eastAsia="華康中特圓體" w:hAnsi="華康中特圓體"/>
                <w:noProof/>
                <w:webHidden/>
              </w:rPr>
              <w:t>8</w:t>
            </w:r>
            <w:r w:rsidR="00FF1F90" w:rsidRPr="00220E3E">
              <w:rPr>
                <w:rFonts w:ascii="華康中特圓體" w:eastAsia="華康中特圓體" w:hAnsi="華康中特圓體"/>
                <w:noProof/>
                <w:webHidden/>
              </w:rPr>
              <w:fldChar w:fldCharType="end"/>
            </w:r>
          </w:hyperlink>
        </w:p>
        <w:p w:rsidR="00FF1F90" w:rsidRPr="00220E3E" w:rsidRDefault="00A95EC1">
          <w:pPr>
            <w:pStyle w:val="2"/>
            <w:tabs>
              <w:tab w:val="right" w:leader="dot" w:pos="9060"/>
            </w:tabs>
            <w:rPr>
              <w:rFonts w:ascii="華康中特圓體" w:eastAsia="華康中特圓體" w:hAnsi="華康中特圓體"/>
              <w:noProof/>
              <w:kern w:val="2"/>
              <w:sz w:val="24"/>
            </w:rPr>
          </w:pPr>
          <w:hyperlink w:anchor="_Toc34832497" w:history="1">
            <w:r w:rsidR="00FF1F90" w:rsidRPr="00220E3E">
              <w:rPr>
                <w:rStyle w:val="af1"/>
                <w:rFonts w:ascii="華康中特圓體" w:eastAsia="華康中特圓體" w:hAnsi="華康中特圓體" w:hint="default"/>
                <w:noProof/>
                <w:bdr w:val="single" w:sz="4" w:space="0" w:color="auto"/>
              </w:rPr>
              <w:t>輔導室</w:t>
            </w:r>
            <w:r w:rsidR="00FF1F90" w:rsidRPr="00220E3E">
              <w:rPr>
                <w:rFonts w:ascii="華康中特圓體" w:eastAsia="華康中特圓體" w:hAnsi="華康中特圓體"/>
                <w:noProof/>
                <w:webHidden/>
              </w:rPr>
              <w:tab/>
            </w:r>
            <w:r w:rsidR="00FF1F90" w:rsidRPr="00220E3E">
              <w:rPr>
                <w:rFonts w:ascii="華康中特圓體" w:eastAsia="華康中特圓體" w:hAnsi="華康中特圓體"/>
                <w:noProof/>
                <w:webHidden/>
              </w:rPr>
              <w:fldChar w:fldCharType="begin"/>
            </w:r>
            <w:r w:rsidR="00FF1F90" w:rsidRPr="00220E3E">
              <w:rPr>
                <w:rFonts w:ascii="華康中特圓體" w:eastAsia="華康中特圓體" w:hAnsi="華康中特圓體"/>
                <w:noProof/>
                <w:webHidden/>
              </w:rPr>
              <w:instrText xml:space="preserve"> PAGEREF _Toc34832497 \h </w:instrText>
            </w:r>
            <w:r w:rsidR="00FF1F90" w:rsidRPr="00220E3E">
              <w:rPr>
                <w:rFonts w:ascii="華康中特圓體" w:eastAsia="華康中特圓體" w:hAnsi="華康中特圓體"/>
                <w:noProof/>
                <w:webHidden/>
              </w:rPr>
            </w:r>
            <w:r w:rsidR="00FF1F90" w:rsidRPr="00220E3E">
              <w:rPr>
                <w:rFonts w:ascii="華康中特圓體" w:eastAsia="華康中特圓體" w:hAnsi="華康中特圓體"/>
                <w:noProof/>
                <w:webHidden/>
              </w:rPr>
              <w:fldChar w:fldCharType="separate"/>
            </w:r>
            <w:r w:rsidR="00FF1F90" w:rsidRPr="00220E3E">
              <w:rPr>
                <w:rFonts w:ascii="華康中特圓體" w:eastAsia="華康中特圓體" w:hAnsi="華康中特圓體"/>
                <w:noProof/>
                <w:webHidden/>
              </w:rPr>
              <w:t>9</w:t>
            </w:r>
            <w:r w:rsidR="00FF1F90" w:rsidRPr="00220E3E">
              <w:rPr>
                <w:rFonts w:ascii="華康中特圓體" w:eastAsia="華康中特圓體" w:hAnsi="華康中特圓體"/>
                <w:noProof/>
                <w:webHidden/>
              </w:rPr>
              <w:fldChar w:fldCharType="end"/>
            </w:r>
          </w:hyperlink>
        </w:p>
        <w:p w:rsidR="00FF1F90" w:rsidRPr="00220E3E" w:rsidRDefault="00A95EC1">
          <w:pPr>
            <w:pStyle w:val="2"/>
            <w:tabs>
              <w:tab w:val="right" w:leader="dot" w:pos="9060"/>
            </w:tabs>
            <w:rPr>
              <w:rFonts w:ascii="華康中特圓體" w:eastAsia="華康中特圓體" w:hAnsi="華康中特圓體"/>
              <w:noProof/>
              <w:kern w:val="2"/>
              <w:sz w:val="24"/>
            </w:rPr>
          </w:pPr>
          <w:hyperlink w:anchor="_Toc34832498" w:history="1">
            <w:r w:rsidR="00FF1F90" w:rsidRPr="00220E3E">
              <w:rPr>
                <w:rStyle w:val="af1"/>
                <w:rFonts w:ascii="華康中特圓體" w:eastAsia="華康中特圓體" w:hAnsi="華康中特圓體" w:hint="default"/>
                <w:noProof/>
                <w:bdr w:val="single" w:sz="4" w:space="0" w:color="auto"/>
              </w:rPr>
              <w:t>總務處</w:t>
            </w:r>
            <w:r w:rsidR="00FF1F90" w:rsidRPr="00220E3E">
              <w:rPr>
                <w:rFonts w:ascii="華康中特圓體" w:eastAsia="華康中特圓體" w:hAnsi="華康中特圓體"/>
                <w:noProof/>
                <w:webHidden/>
              </w:rPr>
              <w:tab/>
            </w:r>
            <w:r w:rsidR="00FF1F90" w:rsidRPr="00220E3E">
              <w:rPr>
                <w:rFonts w:ascii="華康中特圓體" w:eastAsia="華康中特圓體" w:hAnsi="華康中特圓體"/>
                <w:noProof/>
                <w:webHidden/>
              </w:rPr>
              <w:fldChar w:fldCharType="begin"/>
            </w:r>
            <w:r w:rsidR="00FF1F90" w:rsidRPr="00220E3E">
              <w:rPr>
                <w:rFonts w:ascii="華康中特圓體" w:eastAsia="華康中特圓體" w:hAnsi="華康中特圓體"/>
                <w:noProof/>
                <w:webHidden/>
              </w:rPr>
              <w:instrText xml:space="preserve"> PAGEREF _Toc34832498 \h </w:instrText>
            </w:r>
            <w:r w:rsidR="00FF1F90" w:rsidRPr="00220E3E">
              <w:rPr>
                <w:rFonts w:ascii="華康中特圓體" w:eastAsia="華康中特圓體" w:hAnsi="華康中特圓體"/>
                <w:noProof/>
                <w:webHidden/>
              </w:rPr>
            </w:r>
            <w:r w:rsidR="00FF1F90" w:rsidRPr="00220E3E">
              <w:rPr>
                <w:rFonts w:ascii="華康中特圓體" w:eastAsia="華康中特圓體" w:hAnsi="華康中特圓體"/>
                <w:noProof/>
                <w:webHidden/>
              </w:rPr>
              <w:fldChar w:fldCharType="separate"/>
            </w:r>
            <w:r w:rsidR="00FF1F90" w:rsidRPr="00220E3E">
              <w:rPr>
                <w:rFonts w:ascii="華康中特圓體" w:eastAsia="華康中特圓體" w:hAnsi="華康中特圓體"/>
                <w:noProof/>
                <w:webHidden/>
              </w:rPr>
              <w:t>11</w:t>
            </w:r>
            <w:r w:rsidR="00FF1F90" w:rsidRPr="00220E3E">
              <w:rPr>
                <w:rFonts w:ascii="華康中特圓體" w:eastAsia="華康中特圓體" w:hAnsi="華康中特圓體"/>
                <w:noProof/>
                <w:webHidden/>
              </w:rPr>
              <w:fldChar w:fldCharType="end"/>
            </w:r>
          </w:hyperlink>
        </w:p>
        <w:p w:rsidR="00FF1F90" w:rsidRPr="00220E3E" w:rsidRDefault="00A95EC1">
          <w:pPr>
            <w:pStyle w:val="2"/>
            <w:tabs>
              <w:tab w:val="right" w:leader="dot" w:pos="9060"/>
            </w:tabs>
            <w:rPr>
              <w:rFonts w:ascii="華康中特圓體" w:eastAsia="華康中特圓體" w:hAnsi="華康中特圓體"/>
              <w:noProof/>
              <w:kern w:val="2"/>
              <w:sz w:val="24"/>
            </w:rPr>
          </w:pPr>
          <w:hyperlink w:anchor="_Toc34832499" w:history="1">
            <w:r w:rsidR="00FF1F90" w:rsidRPr="00220E3E">
              <w:rPr>
                <w:rStyle w:val="af1"/>
                <w:rFonts w:ascii="華康中特圓體" w:eastAsia="華康中特圓體" w:hAnsi="華康中特圓體" w:hint="default"/>
                <w:noProof/>
                <w:bdr w:val="single" w:sz="4" w:space="0" w:color="auto"/>
              </w:rPr>
              <w:t>會計室</w:t>
            </w:r>
            <w:r w:rsidR="00FF1F90" w:rsidRPr="00220E3E">
              <w:rPr>
                <w:rFonts w:ascii="華康中特圓體" w:eastAsia="華康中特圓體" w:hAnsi="華康中特圓體"/>
                <w:noProof/>
                <w:webHidden/>
              </w:rPr>
              <w:tab/>
            </w:r>
            <w:r w:rsidR="00FF1F90" w:rsidRPr="00220E3E">
              <w:rPr>
                <w:rFonts w:ascii="華康中特圓體" w:eastAsia="華康中特圓體" w:hAnsi="華康中特圓體"/>
                <w:noProof/>
                <w:webHidden/>
              </w:rPr>
              <w:fldChar w:fldCharType="begin"/>
            </w:r>
            <w:r w:rsidR="00FF1F90" w:rsidRPr="00220E3E">
              <w:rPr>
                <w:rFonts w:ascii="華康中特圓體" w:eastAsia="華康中特圓體" w:hAnsi="華康中特圓體"/>
                <w:noProof/>
                <w:webHidden/>
              </w:rPr>
              <w:instrText xml:space="preserve"> PAGEREF _Toc34832499 \h </w:instrText>
            </w:r>
            <w:r w:rsidR="00FF1F90" w:rsidRPr="00220E3E">
              <w:rPr>
                <w:rFonts w:ascii="華康中特圓體" w:eastAsia="華康中特圓體" w:hAnsi="華康中特圓體"/>
                <w:noProof/>
                <w:webHidden/>
              </w:rPr>
            </w:r>
            <w:r w:rsidR="00FF1F90" w:rsidRPr="00220E3E">
              <w:rPr>
                <w:rFonts w:ascii="華康中特圓體" w:eastAsia="華康中特圓體" w:hAnsi="華康中特圓體"/>
                <w:noProof/>
                <w:webHidden/>
              </w:rPr>
              <w:fldChar w:fldCharType="separate"/>
            </w:r>
            <w:r w:rsidR="00FF1F90" w:rsidRPr="00220E3E">
              <w:rPr>
                <w:rFonts w:ascii="華康中特圓體" w:eastAsia="華康中特圓體" w:hAnsi="華康中特圓體"/>
                <w:noProof/>
                <w:webHidden/>
              </w:rPr>
              <w:t>12</w:t>
            </w:r>
            <w:r w:rsidR="00FF1F90" w:rsidRPr="00220E3E">
              <w:rPr>
                <w:rFonts w:ascii="華康中特圓體" w:eastAsia="華康中特圓體" w:hAnsi="華康中特圓體"/>
                <w:noProof/>
                <w:webHidden/>
              </w:rPr>
              <w:fldChar w:fldCharType="end"/>
            </w:r>
          </w:hyperlink>
        </w:p>
        <w:p w:rsidR="00FF1F90" w:rsidRPr="00220E3E" w:rsidRDefault="00A95EC1">
          <w:pPr>
            <w:pStyle w:val="2"/>
            <w:tabs>
              <w:tab w:val="right" w:leader="dot" w:pos="9060"/>
            </w:tabs>
            <w:rPr>
              <w:rFonts w:ascii="華康中特圓體" w:eastAsia="華康中特圓體" w:hAnsi="華康中特圓體"/>
              <w:noProof/>
              <w:kern w:val="2"/>
              <w:sz w:val="24"/>
            </w:rPr>
          </w:pPr>
          <w:hyperlink w:anchor="_Toc34832500" w:history="1">
            <w:r w:rsidR="00FF1F90" w:rsidRPr="00220E3E">
              <w:rPr>
                <w:rStyle w:val="af1"/>
                <w:rFonts w:ascii="華康中特圓體" w:eastAsia="華康中特圓體" w:hAnsi="華康中特圓體" w:hint="default"/>
                <w:noProof/>
                <w:bdr w:val="single" w:sz="4" w:space="0" w:color="auto"/>
              </w:rPr>
              <w:t>人事室</w:t>
            </w:r>
            <w:r w:rsidR="00FF1F90" w:rsidRPr="00220E3E">
              <w:rPr>
                <w:rFonts w:ascii="華康中特圓體" w:eastAsia="華康中特圓體" w:hAnsi="華康中特圓體"/>
                <w:noProof/>
                <w:webHidden/>
              </w:rPr>
              <w:tab/>
            </w:r>
            <w:r w:rsidR="00FF1F90" w:rsidRPr="00220E3E">
              <w:rPr>
                <w:rFonts w:ascii="華康中特圓體" w:eastAsia="華康中特圓體" w:hAnsi="華康中特圓體"/>
                <w:noProof/>
                <w:webHidden/>
              </w:rPr>
              <w:fldChar w:fldCharType="begin"/>
            </w:r>
            <w:r w:rsidR="00FF1F90" w:rsidRPr="00220E3E">
              <w:rPr>
                <w:rFonts w:ascii="華康中特圓體" w:eastAsia="華康中特圓體" w:hAnsi="華康中特圓體"/>
                <w:noProof/>
                <w:webHidden/>
              </w:rPr>
              <w:instrText xml:space="preserve"> PAGEREF _Toc34832500 \h </w:instrText>
            </w:r>
            <w:r w:rsidR="00FF1F90" w:rsidRPr="00220E3E">
              <w:rPr>
                <w:rFonts w:ascii="華康中特圓體" w:eastAsia="華康中特圓體" w:hAnsi="華康中特圓體"/>
                <w:noProof/>
                <w:webHidden/>
              </w:rPr>
            </w:r>
            <w:r w:rsidR="00FF1F90" w:rsidRPr="00220E3E">
              <w:rPr>
                <w:rFonts w:ascii="華康中特圓體" w:eastAsia="華康中特圓體" w:hAnsi="華康中特圓體"/>
                <w:noProof/>
                <w:webHidden/>
              </w:rPr>
              <w:fldChar w:fldCharType="separate"/>
            </w:r>
            <w:r w:rsidR="00FF1F90" w:rsidRPr="00220E3E">
              <w:rPr>
                <w:rFonts w:ascii="華康中特圓體" w:eastAsia="華康中特圓體" w:hAnsi="華康中特圓體"/>
                <w:noProof/>
                <w:webHidden/>
              </w:rPr>
              <w:t>12</w:t>
            </w:r>
            <w:r w:rsidR="00FF1F90" w:rsidRPr="00220E3E">
              <w:rPr>
                <w:rFonts w:ascii="華康中特圓體" w:eastAsia="華康中特圓體" w:hAnsi="華康中特圓體"/>
                <w:noProof/>
                <w:webHidden/>
              </w:rPr>
              <w:fldChar w:fldCharType="end"/>
            </w:r>
          </w:hyperlink>
        </w:p>
        <w:p w:rsidR="00FF1F90" w:rsidRPr="00220E3E" w:rsidRDefault="00A95EC1">
          <w:pPr>
            <w:pStyle w:val="11"/>
            <w:tabs>
              <w:tab w:val="right" w:leader="dot" w:pos="9060"/>
            </w:tabs>
            <w:rPr>
              <w:rFonts w:ascii="華康中特圓體" w:eastAsia="華康中特圓體" w:hAnsi="華康中特圓體"/>
              <w:noProof/>
              <w:kern w:val="2"/>
              <w:sz w:val="24"/>
            </w:rPr>
          </w:pPr>
          <w:hyperlink w:anchor="_Toc34832502" w:history="1">
            <w:r w:rsidR="00FF1F90" w:rsidRPr="00220E3E">
              <w:rPr>
                <w:rStyle w:val="af1"/>
                <w:rFonts w:ascii="華康中特圓體" w:eastAsia="華康中特圓體" w:hAnsi="華康中特圓體" w:cs="新細明體" w:hint="default"/>
                <w:noProof/>
              </w:rPr>
              <w:t>國民小學及國民中學學生成績評量準則</w:t>
            </w:r>
            <w:r w:rsidR="00FF1F90" w:rsidRPr="00220E3E">
              <w:rPr>
                <w:rFonts w:ascii="華康中特圓體" w:eastAsia="華康中特圓體" w:hAnsi="華康中特圓體"/>
                <w:noProof/>
                <w:webHidden/>
              </w:rPr>
              <w:tab/>
            </w:r>
            <w:r w:rsidR="00FF1F90" w:rsidRPr="00220E3E">
              <w:rPr>
                <w:rFonts w:ascii="華康中特圓體" w:eastAsia="華康中特圓體" w:hAnsi="華康中特圓體"/>
                <w:noProof/>
                <w:webHidden/>
              </w:rPr>
              <w:fldChar w:fldCharType="begin"/>
            </w:r>
            <w:r w:rsidR="00FF1F90" w:rsidRPr="00220E3E">
              <w:rPr>
                <w:rFonts w:ascii="華康中特圓體" w:eastAsia="華康中特圓體" w:hAnsi="華康中特圓體"/>
                <w:noProof/>
                <w:webHidden/>
              </w:rPr>
              <w:instrText xml:space="preserve"> PAGEREF _Toc34832502 \h </w:instrText>
            </w:r>
            <w:r w:rsidR="00FF1F90" w:rsidRPr="00220E3E">
              <w:rPr>
                <w:rFonts w:ascii="華康中特圓體" w:eastAsia="華康中特圓體" w:hAnsi="華康中特圓體"/>
                <w:noProof/>
                <w:webHidden/>
              </w:rPr>
            </w:r>
            <w:r w:rsidR="00FF1F90" w:rsidRPr="00220E3E">
              <w:rPr>
                <w:rFonts w:ascii="華康中特圓體" w:eastAsia="華康中特圓體" w:hAnsi="華康中特圓體"/>
                <w:noProof/>
                <w:webHidden/>
              </w:rPr>
              <w:fldChar w:fldCharType="separate"/>
            </w:r>
            <w:r w:rsidR="00FF1F90" w:rsidRPr="00220E3E">
              <w:rPr>
                <w:rFonts w:ascii="華康中特圓體" w:eastAsia="華康中特圓體" w:hAnsi="華康中特圓體"/>
                <w:noProof/>
                <w:webHidden/>
              </w:rPr>
              <w:t>13</w:t>
            </w:r>
            <w:r w:rsidR="00FF1F90" w:rsidRPr="00220E3E">
              <w:rPr>
                <w:rFonts w:ascii="華康中特圓體" w:eastAsia="華康中特圓體" w:hAnsi="華康中特圓體"/>
                <w:noProof/>
                <w:webHidden/>
              </w:rPr>
              <w:fldChar w:fldCharType="end"/>
            </w:r>
          </w:hyperlink>
        </w:p>
        <w:p w:rsidR="00FF1F90" w:rsidRPr="00220E3E" w:rsidRDefault="00A95EC1">
          <w:pPr>
            <w:pStyle w:val="11"/>
            <w:tabs>
              <w:tab w:val="right" w:leader="dot" w:pos="9060"/>
            </w:tabs>
            <w:rPr>
              <w:rFonts w:ascii="華康中特圓體" w:eastAsia="華康中特圓體" w:hAnsi="華康中特圓體"/>
              <w:noProof/>
              <w:kern w:val="2"/>
              <w:sz w:val="24"/>
            </w:rPr>
          </w:pPr>
          <w:hyperlink w:anchor="_Toc34832503" w:history="1">
            <w:r w:rsidR="00FF1F90" w:rsidRPr="00220E3E">
              <w:rPr>
                <w:rStyle w:val="af1"/>
                <w:rFonts w:ascii="華康中特圓體" w:eastAsia="華康中特圓體" w:hAnsi="華康中特圓體" w:cs="新細明體" w:hint="default"/>
                <w:noProof/>
              </w:rPr>
              <w:t>高雄市五甲國民中學成績評量結果未達丙等補考實施要點</w:t>
            </w:r>
            <w:r w:rsidR="00FF1F90" w:rsidRPr="00220E3E">
              <w:rPr>
                <w:rFonts w:ascii="華康中特圓體" w:eastAsia="華康中特圓體" w:hAnsi="華康中特圓體"/>
                <w:noProof/>
                <w:webHidden/>
              </w:rPr>
              <w:tab/>
            </w:r>
            <w:r w:rsidR="00FF1F90" w:rsidRPr="00220E3E">
              <w:rPr>
                <w:rFonts w:ascii="華康中特圓體" w:eastAsia="華康中特圓體" w:hAnsi="華康中特圓體"/>
                <w:noProof/>
                <w:webHidden/>
              </w:rPr>
              <w:fldChar w:fldCharType="begin"/>
            </w:r>
            <w:r w:rsidR="00FF1F90" w:rsidRPr="00220E3E">
              <w:rPr>
                <w:rFonts w:ascii="華康中特圓體" w:eastAsia="華康中特圓體" w:hAnsi="華康中特圓體"/>
                <w:noProof/>
                <w:webHidden/>
              </w:rPr>
              <w:instrText xml:space="preserve"> PAGEREF _Toc34832503 \h </w:instrText>
            </w:r>
            <w:r w:rsidR="00FF1F90" w:rsidRPr="00220E3E">
              <w:rPr>
                <w:rFonts w:ascii="華康中特圓體" w:eastAsia="華康中特圓體" w:hAnsi="華康中特圓體"/>
                <w:noProof/>
                <w:webHidden/>
              </w:rPr>
            </w:r>
            <w:r w:rsidR="00FF1F90" w:rsidRPr="00220E3E">
              <w:rPr>
                <w:rFonts w:ascii="華康中特圓體" w:eastAsia="華康中特圓體" w:hAnsi="華康中特圓體"/>
                <w:noProof/>
                <w:webHidden/>
              </w:rPr>
              <w:fldChar w:fldCharType="separate"/>
            </w:r>
            <w:r w:rsidR="00FF1F90" w:rsidRPr="00220E3E">
              <w:rPr>
                <w:rFonts w:ascii="華康中特圓體" w:eastAsia="華康中特圓體" w:hAnsi="華康中特圓體"/>
                <w:noProof/>
                <w:webHidden/>
              </w:rPr>
              <w:t>17</w:t>
            </w:r>
            <w:r w:rsidR="00FF1F90" w:rsidRPr="00220E3E">
              <w:rPr>
                <w:rFonts w:ascii="華康中特圓體" w:eastAsia="華康中特圓體" w:hAnsi="華康中特圓體"/>
                <w:noProof/>
                <w:webHidden/>
              </w:rPr>
              <w:fldChar w:fldCharType="end"/>
            </w:r>
          </w:hyperlink>
        </w:p>
        <w:p w:rsidR="00FF1F90" w:rsidRPr="00220E3E" w:rsidRDefault="00A95EC1">
          <w:pPr>
            <w:pStyle w:val="11"/>
            <w:tabs>
              <w:tab w:val="right" w:leader="dot" w:pos="9060"/>
            </w:tabs>
            <w:rPr>
              <w:rFonts w:ascii="華康中特圓體" w:eastAsia="華康中特圓體" w:hAnsi="華康中特圓體"/>
              <w:noProof/>
              <w:kern w:val="2"/>
              <w:sz w:val="24"/>
            </w:rPr>
          </w:pPr>
          <w:hyperlink w:anchor="_Toc34832504" w:history="1">
            <w:r w:rsidR="00FF1F90" w:rsidRPr="00220E3E">
              <w:rPr>
                <w:rStyle w:val="af1"/>
                <w:rFonts w:ascii="華康中特圓體" w:eastAsia="華康中特圓體" w:hAnsi="華康中特圓體" w:cs="新細明體" w:hint="default"/>
                <w:noProof/>
              </w:rPr>
              <w:t>高雄市國民中學學生成績評量補充規定</w:t>
            </w:r>
            <w:r w:rsidR="00FF1F90" w:rsidRPr="00220E3E">
              <w:rPr>
                <w:rFonts w:ascii="華康中特圓體" w:eastAsia="華康中特圓體" w:hAnsi="華康中特圓體"/>
                <w:noProof/>
                <w:webHidden/>
              </w:rPr>
              <w:tab/>
            </w:r>
            <w:r w:rsidR="00FF1F90" w:rsidRPr="00220E3E">
              <w:rPr>
                <w:rFonts w:ascii="華康中特圓體" w:eastAsia="華康中特圓體" w:hAnsi="華康中特圓體"/>
                <w:noProof/>
                <w:webHidden/>
              </w:rPr>
              <w:fldChar w:fldCharType="begin"/>
            </w:r>
            <w:r w:rsidR="00FF1F90" w:rsidRPr="00220E3E">
              <w:rPr>
                <w:rFonts w:ascii="華康中特圓體" w:eastAsia="華康中特圓體" w:hAnsi="華康中特圓體"/>
                <w:noProof/>
                <w:webHidden/>
              </w:rPr>
              <w:instrText xml:space="preserve"> PAGEREF _Toc34832504 \h </w:instrText>
            </w:r>
            <w:r w:rsidR="00FF1F90" w:rsidRPr="00220E3E">
              <w:rPr>
                <w:rFonts w:ascii="華康中特圓體" w:eastAsia="華康中特圓體" w:hAnsi="華康中特圓體"/>
                <w:noProof/>
                <w:webHidden/>
              </w:rPr>
            </w:r>
            <w:r w:rsidR="00FF1F90" w:rsidRPr="00220E3E">
              <w:rPr>
                <w:rFonts w:ascii="華康中特圓體" w:eastAsia="華康中特圓體" w:hAnsi="華康中特圓體"/>
                <w:noProof/>
                <w:webHidden/>
              </w:rPr>
              <w:fldChar w:fldCharType="separate"/>
            </w:r>
            <w:r w:rsidR="00FF1F90" w:rsidRPr="00220E3E">
              <w:rPr>
                <w:rFonts w:ascii="華康中特圓體" w:eastAsia="華康中特圓體" w:hAnsi="華康中特圓體"/>
                <w:noProof/>
                <w:webHidden/>
              </w:rPr>
              <w:t>18</w:t>
            </w:r>
            <w:r w:rsidR="00FF1F90" w:rsidRPr="00220E3E">
              <w:rPr>
                <w:rFonts w:ascii="華康中特圓體" w:eastAsia="華康中特圓體" w:hAnsi="華康中特圓體"/>
                <w:noProof/>
                <w:webHidden/>
              </w:rPr>
              <w:fldChar w:fldCharType="end"/>
            </w:r>
          </w:hyperlink>
        </w:p>
        <w:p w:rsidR="00FF1F90" w:rsidRPr="00220E3E" w:rsidRDefault="00A95EC1">
          <w:pPr>
            <w:pStyle w:val="11"/>
            <w:tabs>
              <w:tab w:val="right" w:leader="dot" w:pos="9060"/>
            </w:tabs>
            <w:rPr>
              <w:rFonts w:ascii="華康中特圓體" w:eastAsia="華康中特圓體" w:hAnsi="華康中特圓體"/>
              <w:noProof/>
              <w:kern w:val="2"/>
              <w:sz w:val="24"/>
            </w:rPr>
          </w:pPr>
          <w:hyperlink w:anchor="_Toc34832505" w:history="1">
            <w:r w:rsidR="00FF1F90" w:rsidRPr="00220E3E">
              <w:rPr>
                <w:rStyle w:val="af1"/>
                <w:rFonts w:ascii="華康中特圓體" w:eastAsia="華康中特圓體" w:hAnsi="華康中特圓體" w:cs="新細明體" w:hint="default"/>
                <w:noProof/>
              </w:rPr>
              <w:t>高雄市立五甲國民中學維護懷孕學生受教權及</w:t>
            </w:r>
            <w:r w:rsidR="00FF1F90" w:rsidRPr="00220E3E">
              <w:rPr>
                <w:rFonts w:ascii="華康中特圓體" w:eastAsia="華康中特圓體" w:hAnsi="華康中特圓體"/>
                <w:noProof/>
                <w:webHidden/>
              </w:rPr>
              <w:tab/>
            </w:r>
            <w:r w:rsidR="00FF1F90" w:rsidRPr="00220E3E">
              <w:rPr>
                <w:rFonts w:ascii="華康中特圓體" w:eastAsia="華康中特圓體" w:hAnsi="華康中特圓體"/>
                <w:noProof/>
                <w:webHidden/>
              </w:rPr>
              <w:fldChar w:fldCharType="begin"/>
            </w:r>
            <w:r w:rsidR="00FF1F90" w:rsidRPr="00220E3E">
              <w:rPr>
                <w:rFonts w:ascii="華康中特圓體" w:eastAsia="華康中特圓體" w:hAnsi="華康中特圓體"/>
                <w:noProof/>
                <w:webHidden/>
              </w:rPr>
              <w:instrText xml:space="preserve"> PAGEREF _Toc34832505 \h </w:instrText>
            </w:r>
            <w:r w:rsidR="00FF1F90" w:rsidRPr="00220E3E">
              <w:rPr>
                <w:rFonts w:ascii="華康中特圓體" w:eastAsia="華康中特圓體" w:hAnsi="華康中特圓體"/>
                <w:noProof/>
                <w:webHidden/>
              </w:rPr>
            </w:r>
            <w:r w:rsidR="00FF1F90" w:rsidRPr="00220E3E">
              <w:rPr>
                <w:rFonts w:ascii="華康中特圓體" w:eastAsia="華康中特圓體" w:hAnsi="華康中特圓體"/>
                <w:noProof/>
                <w:webHidden/>
              </w:rPr>
              <w:fldChar w:fldCharType="separate"/>
            </w:r>
            <w:r w:rsidR="00FF1F90" w:rsidRPr="00220E3E">
              <w:rPr>
                <w:rFonts w:ascii="華康中特圓體" w:eastAsia="華康中特圓體" w:hAnsi="華康中特圓體"/>
                <w:noProof/>
                <w:webHidden/>
              </w:rPr>
              <w:t>20</w:t>
            </w:r>
            <w:r w:rsidR="00FF1F90" w:rsidRPr="00220E3E">
              <w:rPr>
                <w:rFonts w:ascii="華康中特圓體" w:eastAsia="華康中特圓體" w:hAnsi="華康中特圓體"/>
                <w:noProof/>
                <w:webHidden/>
              </w:rPr>
              <w:fldChar w:fldCharType="end"/>
            </w:r>
          </w:hyperlink>
        </w:p>
        <w:p w:rsidR="00FF1F90" w:rsidRPr="00220E3E" w:rsidRDefault="00A95EC1">
          <w:pPr>
            <w:pStyle w:val="11"/>
            <w:tabs>
              <w:tab w:val="right" w:leader="dot" w:pos="9060"/>
            </w:tabs>
            <w:rPr>
              <w:rFonts w:ascii="華康中特圓體" w:eastAsia="華康中特圓體" w:hAnsi="華康中特圓體"/>
              <w:noProof/>
              <w:kern w:val="2"/>
              <w:sz w:val="24"/>
            </w:rPr>
          </w:pPr>
          <w:hyperlink w:anchor="_Toc34832506" w:history="1">
            <w:r w:rsidR="00FF1F90" w:rsidRPr="00220E3E">
              <w:rPr>
                <w:rStyle w:val="af1"/>
                <w:rFonts w:ascii="華康中特圓體" w:eastAsia="華康中特圓體" w:hAnsi="華康中特圓體" w:cs="新細明體" w:hint="default"/>
                <w:noProof/>
              </w:rPr>
              <w:t>成績考核辦法</w:t>
            </w:r>
            <w:r w:rsidR="00FF1F90" w:rsidRPr="00220E3E">
              <w:rPr>
                <w:rFonts w:ascii="華康中特圓體" w:eastAsia="華康中特圓體" w:hAnsi="華康中特圓體"/>
                <w:noProof/>
                <w:webHidden/>
              </w:rPr>
              <w:tab/>
            </w:r>
            <w:r w:rsidR="00FF1F90" w:rsidRPr="00220E3E">
              <w:rPr>
                <w:rFonts w:ascii="華康中特圓體" w:eastAsia="華康中特圓體" w:hAnsi="華康中特圓體"/>
                <w:noProof/>
                <w:webHidden/>
              </w:rPr>
              <w:fldChar w:fldCharType="begin"/>
            </w:r>
            <w:r w:rsidR="00FF1F90" w:rsidRPr="00220E3E">
              <w:rPr>
                <w:rFonts w:ascii="華康中特圓體" w:eastAsia="華康中特圓體" w:hAnsi="華康中特圓體"/>
                <w:noProof/>
                <w:webHidden/>
              </w:rPr>
              <w:instrText xml:space="preserve"> PAGEREF _Toc34832506 \h </w:instrText>
            </w:r>
            <w:r w:rsidR="00FF1F90" w:rsidRPr="00220E3E">
              <w:rPr>
                <w:rFonts w:ascii="華康中特圓體" w:eastAsia="華康中特圓體" w:hAnsi="華康中特圓體"/>
                <w:noProof/>
                <w:webHidden/>
              </w:rPr>
            </w:r>
            <w:r w:rsidR="00FF1F90" w:rsidRPr="00220E3E">
              <w:rPr>
                <w:rFonts w:ascii="華康中特圓體" w:eastAsia="華康中特圓體" w:hAnsi="華康中特圓體"/>
                <w:noProof/>
                <w:webHidden/>
              </w:rPr>
              <w:fldChar w:fldCharType="separate"/>
            </w:r>
            <w:r w:rsidR="00FF1F90" w:rsidRPr="00220E3E">
              <w:rPr>
                <w:rFonts w:ascii="華康中特圓體" w:eastAsia="華康中特圓體" w:hAnsi="華康中特圓體"/>
                <w:noProof/>
                <w:webHidden/>
              </w:rPr>
              <w:t>20</w:t>
            </w:r>
            <w:r w:rsidR="00FF1F90" w:rsidRPr="00220E3E">
              <w:rPr>
                <w:rFonts w:ascii="華康中特圓體" w:eastAsia="華康中特圓體" w:hAnsi="華康中特圓體"/>
                <w:noProof/>
                <w:webHidden/>
              </w:rPr>
              <w:fldChar w:fldCharType="end"/>
            </w:r>
          </w:hyperlink>
        </w:p>
        <w:p w:rsidR="00FF1F90" w:rsidRPr="00220E3E" w:rsidRDefault="00A95EC1">
          <w:pPr>
            <w:pStyle w:val="11"/>
            <w:tabs>
              <w:tab w:val="right" w:leader="dot" w:pos="9060"/>
            </w:tabs>
            <w:rPr>
              <w:rFonts w:ascii="華康中特圓體" w:eastAsia="華康中特圓體" w:hAnsi="華康中特圓體"/>
              <w:noProof/>
              <w:kern w:val="2"/>
              <w:sz w:val="24"/>
            </w:rPr>
          </w:pPr>
          <w:hyperlink w:anchor="_Toc34832507" w:history="1">
            <w:r w:rsidR="00FF1F90" w:rsidRPr="00220E3E">
              <w:rPr>
                <w:rStyle w:val="af1"/>
                <w:rFonts w:ascii="華康中特圓體" w:eastAsia="華康中特圓體" w:hAnsi="華康中特圓體" w:hint="default"/>
                <w:noProof/>
              </w:rPr>
              <w:t>辦理轉學手續如下</w:t>
            </w:r>
            <w:r w:rsidR="00FF1F90" w:rsidRPr="00220E3E">
              <w:rPr>
                <w:rFonts w:ascii="華康中特圓體" w:eastAsia="華康中特圓體" w:hAnsi="華康中特圓體"/>
                <w:noProof/>
                <w:webHidden/>
              </w:rPr>
              <w:tab/>
            </w:r>
            <w:r w:rsidR="00FF1F90" w:rsidRPr="00220E3E">
              <w:rPr>
                <w:rFonts w:ascii="華康中特圓體" w:eastAsia="華康中特圓體" w:hAnsi="華康中特圓體"/>
                <w:noProof/>
                <w:webHidden/>
              </w:rPr>
              <w:fldChar w:fldCharType="begin"/>
            </w:r>
            <w:r w:rsidR="00FF1F90" w:rsidRPr="00220E3E">
              <w:rPr>
                <w:rFonts w:ascii="華康中特圓體" w:eastAsia="華康中特圓體" w:hAnsi="華康中特圓體"/>
                <w:noProof/>
                <w:webHidden/>
              </w:rPr>
              <w:instrText xml:space="preserve"> PAGEREF _Toc34832507 \h </w:instrText>
            </w:r>
            <w:r w:rsidR="00FF1F90" w:rsidRPr="00220E3E">
              <w:rPr>
                <w:rFonts w:ascii="華康中特圓體" w:eastAsia="華康中特圓體" w:hAnsi="華康中特圓體"/>
                <w:noProof/>
                <w:webHidden/>
              </w:rPr>
            </w:r>
            <w:r w:rsidR="00FF1F90" w:rsidRPr="00220E3E">
              <w:rPr>
                <w:rFonts w:ascii="華康中特圓體" w:eastAsia="華康中特圓體" w:hAnsi="華康中特圓體"/>
                <w:noProof/>
                <w:webHidden/>
              </w:rPr>
              <w:fldChar w:fldCharType="separate"/>
            </w:r>
            <w:r w:rsidR="00FF1F90" w:rsidRPr="00220E3E">
              <w:rPr>
                <w:rFonts w:ascii="華康中特圓體" w:eastAsia="華康中特圓體" w:hAnsi="華康中特圓體"/>
                <w:noProof/>
                <w:webHidden/>
              </w:rPr>
              <w:t>23</w:t>
            </w:r>
            <w:r w:rsidR="00FF1F90" w:rsidRPr="00220E3E">
              <w:rPr>
                <w:rFonts w:ascii="華康中特圓體" w:eastAsia="華康中特圓體" w:hAnsi="華康中特圓體"/>
                <w:noProof/>
                <w:webHidden/>
              </w:rPr>
              <w:fldChar w:fldCharType="end"/>
            </w:r>
          </w:hyperlink>
        </w:p>
        <w:p w:rsidR="00FF1F90" w:rsidRPr="00220E3E" w:rsidRDefault="00A95EC1">
          <w:pPr>
            <w:pStyle w:val="11"/>
            <w:tabs>
              <w:tab w:val="right" w:leader="dot" w:pos="9060"/>
            </w:tabs>
            <w:rPr>
              <w:rFonts w:ascii="華康中特圓體" w:eastAsia="華康中特圓體" w:hAnsi="華康中特圓體"/>
              <w:noProof/>
              <w:kern w:val="2"/>
              <w:sz w:val="24"/>
            </w:rPr>
          </w:pPr>
          <w:hyperlink w:anchor="_Toc34832508" w:history="1">
            <w:r w:rsidR="00FF1F90" w:rsidRPr="00220E3E">
              <w:rPr>
                <w:rStyle w:val="af1"/>
                <w:rFonts w:ascii="華康中特圓體" w:eastAsia="華康中特圓體" w:hAnsi="華康中特圓體" w:hint="default"/>
                <w:noProof/>
                <w:spacing w:val="2"/>
              </w:rPr>
              <w:t>申請補發</w:t>
            </w:r>
            <w:r w:rsidR="00FF1F90" w:rsidRPr="00220E3E">
              <w:rPr>
                <w:rStyle w:val="af1"/>
                <w:rFonts w:ascii="華康中特圓體" w:eastAsia="華康中特圓體" w:hAnsi="華康中特圓體" w:hint="default"/>
                <w:bCs/>
                <w:noProof/>
                <w:spacing w:val="2"/>
              </w:rPr>
              <w:t>畢業證書</w:t>
            </w:r>
            <w:r w:rsidR="00FF1F90" w:rsidRPr="00220E3E">
              <w:rPr>
                <w:rStyle w:val="af1"/>
                <w:rFonts w:ascii="華康中特圓體" w:eastAsia="華康中特圓體" w:hAnsi="華康中特圓體" w:hint="default"/>
                <w:noProof/>
                <w:spacing w:val="2"/>
              </w:rPr>
              <w:t>須攜帶下列物品</w:t>
            </w:r>
            <w:r w:rsidR="00FF1F90" w:rsidRPr="00220E3E">
              <w:rPr>
                <w:rFonts w:ascii="華康中特圓體" w:eastAsia="華康中特圓體" w:hAnsi="華康中特圓體"/>
                <w:noProof/>
                <w:webHidden/>
              </w:rPr>
              <w:tab/>
            </w:r>
            <w:r w:rsidR="00FF1F90" w:rsidRPr="00220E3E">
              <w:rPr>
                <w:rFonts w:ascii="華康中特圓體" w:eastAsia="華康中特圓體" w:hAnsi="華康中特圓體"/>
                <w:noProof/>
                <w:webHidden/>
              </w:rPr>
              <w:fldChar w:fldCharType="begin"/>
            </w:r>
            <w:r w:rsidR="00FF1F90" w:rsidRPr="00220E3E">
              <w:rPr>
                <w:rFonts w:ascii="華康中特圓體" w:eastAsia="華康中特圓體" w:hAnsi="華康中特圓體"/>
                <w:noProof/>
                <w:webHidden/>
              </w:rPr>
              <w:instrText xml:space="preserve"> PAGEREF _Toc34832508 \h </w:instrText>
            </w:r>
            <w:r w:rsidR="00FF1F90" w:rsidRPr="00220E3E">
              <w:rPr>
                <w:rFonts w:ascii="華康中特圓體" w:eastAsia="華康中特圓體" w:hAnsi="華康中特圓體"/>
                <w:noProof/>
                <w:webHidden/>
              </w:rPr>
            </w:r>
            <w:r w:rsidR="00FF1F90" w:rsidRPr="00220E3E">
              <w:rPr>
                <w:rFonts w:ascii="華康中特圓體" w:eastAsia="華康中特圓體" w:hAnsi="華康中特圓體"/>
                <w:noProof/>
                <w:webHidden/>
              </w:rPr>
              <w:fldChar w:fldCharType="separate"/>
            </w:r>
            <w:r w:rsidR="00FF1F90" w:rsidRPr="00220E3E">
              <w:rPr>
                <w:rFonts w:ascii="華康中特圓體" w:eastAsia="華康中特圓體" w:hAnsi="華康中特圓體"/>
                <w:noProof/>
                <w:webHidden/>
              </w:rPr>
              <w:t>23</w:t>
            </w:r>
            <w:r w:rsidR="00FF1F90" w:rsidRPr="00220E3E">
              <w:rPr>
                <w:rFonts w:ascii="華康中特圓體" w:eastAsia="華康中特圓體" w:hAnsi="華康中特圓體"/>
                <w:noProof/>
                <w:webHidden/>
              </w:rPr>
              <w:fldChar w:fldCharType="end"/>
            </w:r>
          </w:hyperlink>
        </w:p>
        <w:p w:rsidR="00FF1F90" w:rsidRPr="00220E3E" w:rsidRDefault="00A95EC1">
          <w:pPr>
            <w:pStyle w:val="11"/>
            <w:tabs>
              <w:tab w:val="right" w:leader="dot" w:pos="9060"/>
            </w:tabs>
            <w:rPr>
              <w:rFonts w:ascii="華康中特圓體" w:eastAsia="華康中特圓體" w:hAnsi="華康中特圓體"/>
              <w:noProof/>
              <w:kern w:val="2"/>
              <w:sz w:val="24"/>
            </w:rPr>
          </w:pPr>
          <w:hyperlink w:anchor="_Toc34832509" w:history="1">
            <w:r w:rsidR="00FF1F90" w:rsidRPr="00220E3E">
              <w:rPr>
                <w:rStyle w:val="af1"/>
                <w:rFonts w:ascii="華康中特圓體" w:eastAsia="華康中特圓體" w:hAnsi="華康中特圓體" w:hint="default"/>
                <w:noProof/>
                <w:spacing w:val="4"/>
              </w:rPr>
              <w:t>學生證遺失申請</w:t>
            </w:r>
            <w:r w:rsidR="00FF1F90" w:rsidRPr="00220E3E">
              <w:rPr>
                <w:rFonts w:ascii="華康中特圓體" w:eastAsia="華康中特圓體" w:hAnsi="華康中特圓體"/>
                <w:noProof/>
                <w:webHidden/>
              </w:rPr>
              <w:tab/>
            </w:r>
            <w:r w:rsidR="00FF1F90" w:rsidRPr="00220E3E">
              <w:rPr>
                <w:rFonts w:ascii="華康中特圓體" w:eastAsia="華康中特圓體" w:hAnsi="華康中特圓體"/>
                <w:noProof/>
                <w:webHidden/>
              </w:rPr>
              <w:fldChar w:fldCharType="begin"/>
            </w:r>
            <w:r w:rsidR="00FF1F90" w:rsidRPr="00220E3E">
              <w:rPr>
                <w:rFonts w:ascii="華康中特圓體" w:eastAsia="華康中特圓體" w:hAnsi="華康中特圓體"/>
                <w:noProof/>
                <w:webHidden/>
              </w:rPr>
              <w:instrText xml:space="preserve"> PAGEREF _Toc34832509 \h </w:instrText>
            </w:r>
            <w:r w:rsidR="00FF1F90" w:rsidRPr="00220E3E">
              <w:rPr>
                <w:rFonts w:ascii="華康中特圓體" w:eastAsia="華康中特圓體" w:hAnsi="華康中特圓體"/>
                <w:noProof/>
                <w:webHidden/>
              </w:rPr>
            </w:r>
            <w:r w:rsidR="00FF1F90" w:rsidRPr="00220E3E">
              <w:rPr>
                <w:rFonts w:ascii="華康中特圓體" w:eastAsia="華康中特圓體" w:hAnsi="華康中特圓體"/>
                <w:noProof/>
                <w:webHidden/>
              </w:rPr>
              <w:fldChar w:fldCharType="separate"/>
            </w:r>
            <w:r w:rsidR="00FF1F90" w:rsidRPr="00220E3E">
              <w:rPr>
                <w:rFonts w:ascii="華康中特圓體" w:eastAsia="華康中特圓體" w:hAnsi="華康中特圓體"/>
                <w:noProof/>
                <w:webHidden/>
              </w:rPr>
              <w:t>24</w:t>
            </w:r>
            <w:r w:rsidR="00FF1F90" w:rsidRPr="00220E3E">
              <w:rPr>
                <w:rFonts w:ascii="華康中特圓體" w:eastAsia="華康中特圓體" w:hAnsi="華康中特圓體"/>
                <w:noProof/>
                <w:webHidden/>
              </w:rPr>
              <w:fldChar w:fldCharType="end"/>
            </w:r>
          </w:hyperlink>
        </w:p>
        <w:p w:rsidR="00FF1F90" w:rsidRPr="00220E3E" w:rsidRDefault="00A95EC1">
          <w:pPr>
            <w:pStyle w:val="11"/>
            <w:tabs>
              <w:tab w:val="right" w:leader="dot" w:pos="9060"/>
            </w:tabs>
            <w:rPr>
              <w:rFonts w:ascii="華康中特圓體" w:eastAsia="華康中特圓體" w:hAnsi="華康中特圓體"/>
              <w:noProof/>
              <w:kern w:val="2"/>
              <w:sz w:val="24"/>
            </w:rPr>
          </w:pPr>
          <w:hyperlink w:anchor="_Toc34832510" w:history="1">
            <w:r w:rsidR="00FF1F90" w:rsidRPr="00220E3E">
              <w:rPr>
                <w:rStyle w:val="af1"/>
                <w:rFonts w:ascii="華康中特圓體" w:eastAsia="華康中特圓體" w:hAnsi="華康中特圓體" w:hint="default"/>
                <w:noProof/>
                <w:spacing w:val="4"/>
              </w:rPr>
              <w:t>段考應試注意事項</w:t>
            </w:r>
            <w:r w:rsidR="00FF1F90" w:rsidRPr="00220E3E">
              <w:rPr>
                <w:rFonts w:ascii="華康中特圓體" w:eastAsia="華康中特圓體" w:hAnsi="華康中特圓體"/>
                <w:noProof/>
                <w:webHidden/>
              </w:rPr>
              <w:tab/>
            </w:r>
            <w:r w:rsidR="00FF1F90" w:rsidRPr="00220E3E">
              <w:rPr>
                <w:rFonts w:ascii="華康中特圓體" w:eastAsia="華康中特圓體" w:hAnsi="華康中特圓體"/>
                <w:noProof/>
                <w:webHidden/>
              </w:rPr>
              <w:fldChar w:fldCharType="begin"/>
            </w:r>
            <w:r w:rsidR="00FF1F90" w:rsidRPr="00220E3E">
              <w:rPr>
                <w:rFonts w:ascii="華康中特圓體" w:eastAsia="華康中特圓體" w:hAnsi="華康中特圓體"/>
                <w:noProof/>
                <w:webHidden/>
              </w:rPr>
              <w:instrText xml:space="preserve"> PAGEREF _Toc34832510 \h </w:instrText>
            </w:r>
            <w:r w:rsidR="00FF1F90" w:rsidRPr="00220E3E">
              <w:rPr>
                <w:rFonts w:ascii="華康中特圓體" w:eastAsia="華康中特圓體" w:hAnsi="華康中特圓體"/>
                <w:noProof/>
                <w:webHidden/>
              </w:rPr>
            </w:r>
            <w:r w:rsidR="00FF1F90" w:rsidRPr="00220E3E">
              <w:rPr>
                <w:rFonts w:ascii="華康中特圓體" w:eastAsia="華康中特圓體" w:hAnsi="華康中特圓體"/>
                <w:noProof/>
                <w:webHidden/>
              </w:rPr>
              <w:fldChar w:fldCharType="separate"/>
            </w:r>
            <w:r w:rsidR="00FF1F90" w:rsidRPr="00220E3E">
              <w:rPr>
                <w:rFonts w:ascii="華康中特圓體" w:eastAsia="華康中特圓體" w:hAnsi="華康中特圓體"/>
                <w:noProof/>
                <w:webHidden/>
              </w:rPr>
              <w:t>24</w:t>
            </w:r>
            <w:r w:rsidR="00FF1F90" w:rsidRPr="00220E3E">
              <w:rPr>
                <w:rFonts w:ascii="華康中特圓體" w:eastAsia="華康中特圓體" w:hAnsi="華康中特圓體"/>
                <w:noProof/>
                <w:webHidden/>
              </w:rPr>
              <w:fldChar w:fldCharType="end"/>
            </w:r>
          </w:hyperlink>
        </w:p>
        <w:p w:rsidR="00FF1F90" w:rsidRPr="00220E3E" w:rsidRDefault="00A95EC1">
          <w:pPr>
            <w:pStyle w:val="11"/>
            <w:tabs>
              <w:tab w:val="right" w:leader="dot" w:pos="9060"/>
            </w:tabs>
            <w:rPr>
              <w:rFonts w:ascii="華康中特圓體" w:eastAsia="華康中特圓體" w:hAnsi="華康中特圓體"/>
              <w:noProof/>
              <w:kern w:val="2"/>
              <w:sz w:val="24"/>
            </w:rPr>
          </w:pPr>
          <w:hyperlink w:anchor="_Toc34832511" w:history="1">
            <w:r w:rsidR="00FF1F90" w:rsidRPr="00220E3E">
              <w:rPr>
                <w:rStyle w:val="af1"/>
                <w:rFonts w:ascii="華康中特圓體" w:eastAsia="華康中特圓體" w:hAnsi="華康中特圓體" w:hint="default"/>
                <w:noProof/>
              </w:rPr>
              <w:t>作業抽查注意事項</w:t>
            </w:r>
            <w:r w:rsidR="00FF1F90" w:rsidRPr="00220E3E">
              <w:rPr>
                <w:rFonts w:ascii="華康中特圓體" w:eastAsia="華康中特圓體" w:hAnsi="華康中特圓體"/>
                <w:noProof/>
                <w:webHidden/>
              </w:rPr>
              <w:tab/>
            </w:r>
            <w:r w:rsidR="00FF1F90" w:rsidRPr="00220E3E">
              <w:rPr>
                <w:rFonts w:ascii="華康中特圓體" w:eastAsia="華康中特圓體" w:hAnsi="華康中特圓體"/>
                <w:noProof/>
                <w:webHidden/>
              </w:rPr>
              <w:fldChar w:fldCharType="begin"/>
            </w:r>
            <w:r w:rsidR="00FF1F90" w:rsidRPr="00220E3E">
              <w:rPr>
                <w:rFonts w:ascii="華康中特圓體" w:eastAsia="華康中特圓體" w:hAnsi="華康中特圓體"/>
                <w:noProof/>
                <w:webHidden/>
              </w:rPr>
              <w:instrText xml:space="preserve"> PAGEREF _Toc34832511 \h </w:instrText>
            </w:r>
            <w:r w:rsidR="00FF1F90" w:rsidRPr="00220E3E">
              <w:rPr>
                <w:rFonts w:ascii="華康中特圓體" w:eastAsia="華康中特圓體" w:hAnsi="華康中特圓體"/>
                <w:noProof/>
                <w:webHidden/>
              </w:rPr>
            </w:r>
            <w:r w:rsidR="00FF1F90" w:rsidRPr="00220E3E">
              <w:rPr>
                <w:rFonts w:ascii="華康中特圓體" w:eastAsia="華康中特圓體" w:hAnsi="華康中特圓體"/>
                <w:noProof/>
                <w:webHidden/>
              </w:rPr>
              <w:fldChar w:fldCharType="separate"/>
            </w:r>
            <w:r w:rsidR="00FF1F90" w:rsidRPr="00220E3E">
              <w:rPr>
                <w:rFonts w:ascii="華康中特圓體" w:eastAsia="華康中特圓體" w:hAnsi="華康中特圓體"/>
                <w:noProof/>
                <w:webHidden/>
              </w:rPr>
              <w:t>25</w:t>
            </w:r>
            <w:r w:rsidR="00FF1F90" w:rsidRPr="00220E3E">
              <w:rPr>
                <w:rFonts w:ascii="華康中特圓體" w:eastAsia="華康中特圓體" w:hAnsi="華康中特圓體"/>
                <w:noProof/>
                <w:webHidden/>
              </w:rPr>
              <w:fldChar w:fldCharType="end"/>
            </w:r>
          </w:hyperlink>
        </w:p>
        <w:p w:rsidR="00FF1F90" w:rsidRDefault="00A95EC1">
          <w:pPr>
            <w:pStyle w:val="11"/>
            <w:tabs>
              <w:tab w:val="right" w:leader="dot" w:pos="9060"/>
            </w:tabs>
            <w:rPr>
              <w:noProof/>
              <w:kern w:val="2"/>
              <w:sz w:val="24"/>
            </w:rPr>
          </w:pPr>
          <w:hyperlink w:anchor="_Toc34832512" w:history="1">
            <w:r w:rsidR="00FF1F90" w:rsidRPr="00220E3E">
              <w:rPr>
                <w:rStyle w:val="af1"/>
                <w:rFonts w:ascii="華康中特圓體" w:eastAsia="華康中特圓體" w:hAnsi="華康中特圓體" w:hint="default"/>
                <w:noProof/>
              </w:rPr>
              <w:t>教務處設備組Equipment Division</w:t>
            </w:r>
            <w:r w:rsidR="00FF1F90" w:rsidRPr="00220E3E">
              <w:rPr>
                <w:rFonts w:ascii="華康中特圓體" w:eastAsia="華康中特圓體" w:hAnsi="華康中特圓體"/>
                <w:noProof/>
                <w:webHidden/>
              </w:rPr>
              <w:tab/>
            </w:r>
            <w:r w:rsidR="00FF1F90" w:rsidRPr="00220E3E">
              <w:rPr>
                <w:rFonts w:ascii="華康中特圓體" w:eastAsia="華康中特圓體" w:hAnsi="華康中特圓體"/>
                <w:noProof/>
                <w:webHidden/>
              </w:rPr>
              <w:fldChar w:fldCharType="begin"/>
            </w:r>
            <w:r w:rsidR="00FF1F90" w:rsidRPr="00220E3E">
              <w:rPr>
                <w:rFonts w:ascii="華康中特圓體" w:eastAsia="華康中特圓體" w:hAnsi="華康中特圓體"/>
                <w:noProof/>
                <w:webHidden/>
              </w:rPr>
              <w:instrText xml:space="preserve"> PAGEREF _Toc34832512 \h </w:instrText>
            </w:r>
            <w:r w:rsidR="00FF1F90" w:rsidRPr="00220E3E">
              <w:rPr>
                <w:rFonts w:ascii="華康中特圓體" w:eastAsia="華康中特圓體" w:hAnsi="華康中特圓體"/>
                <w:noProof/>
                <w:webHidden/>
              </w:rPr>
            </w:r>
            <w:r w:rsidR="00FF1F90" w:rsidRPr="00220E3E">
              <w:rPr>
                <w:rFonts w:ascii="華康中特圓體" w:eastAsia="華康中特圓體" w:hAnsi="華康中特圓體"/>
                <w:noProof/>
                <w:webHidden/>
              </w:rPr>
              <w:fldChar w:fldCharType="separate"/>
            </w:r>
            <w:r w:rsidR="00FF1F90" w:rsidRPr="00220E3E">
              <w:rPr>
                <w:rFonts w:ascii="華康中特圓體" w:eastAsia="華康中特圓體" w:hAnsi="華康中特圓體"/>
                <w:noProof/>
                <w:webHidden/>
              </w:rPr>
              <w:t>26</w:t>
            </w:r>
            <w:r w:rsidR="00FF1F90" w:rsidRPr="00220E3E">
              <w:rPr>
                <w:rFonts w:ascii="華康中特圓體" w:eastAsia="華康中特圓體" w:hAnsi="華康中特圓體"/>
                <w:noProof/>
                <w:webHidden/>
              </w:rPr>
              <w:fldChar w:fldCharType="end"/>
            </w:r>
          </w:hyperlink>
        </w:p>
        <w:p w:rsidR="00FF1F90" w:rsidRDefault="00A95EC1">
          <w:pPr>
            <w:pStyle w:val="2"/>
            <w:tabs>
              <w:tab w:val="right" w:leader="dot" w:pos="9060"/>
            </w:tabs>
            <w:rPr>
              <w:noProof/>
              <w:kern w:val="2"/>
              <w:sz w:val="24"/>
            </w:rPr>
          </w:pPr>
          <w:hyperlink w:anchor="_Toc34832513" w:history="1">
            <w:r w:rsidR="00FF1F90" w:rsidRPr="001951AE">
              <w:rPr>
                <w:rStyle w:val="af1"/>
                <w:rFonts w:ascii="標楷體" w:eastAsia="標楷體" w:hAnsi="標楷體" w:cs="標楷體" w:hint="default"/>
                <w:bCs/>
                <w:noProof/>
                <w:spacing w:val="2"/>
                <w:shd w:val="pct15" w:color="auto" w:fill="FFFFFF"/>
              </w:rPr>
              <w:t>教具室器材借用規則</w:t>
            </w:r>
            <w:r w:rsidR="00FF1F90">
              <w:rPr>
                <w:noProof/>
                <w:webHidden/>
              </w:rPr>
              <w:tab/>
            </w:r>
            <w:r w:rsidR="00FF1F90" w:rsidRPr="000040D5">
              <w:rPr>
                <w:rFonts w:ascii="華康中特圓體" w:eastAsia="華康中特圓體" w:hAnsi="華康中特圓體"/>
                <w:noProof/>
                <w:webHidden/>
              </w:rPr>
              <w:fldChar w:fldCharType="begin"/>
            </w:r>
            <w:r w:rsidR="00FF1F90" w:rsidRPr="000040D5">
              <w:rPr>
                <w:rFonts w:ascii="華康中特圓體" w:eastAsia="華康中特圓體" w:hAnsi="華康中特圓體"/>
                <w:noProof/>
                <w:webHidden/>
              </w:rPr>
              <w:instrText xml:space="preserve"> PAGEREF _Toc34832513 \h </w:instrText>
            </w:r>
            <w:r w:rsidR="00FF1F90" w:rsidRPr="000040D5">
              <w:rPr>
                <w:rFonts w:ascii="華康中特圓體" w:eastAsia="華康中特圓體" w:hAnsi="華康中特圓體"/>
                <w:noProof/>
                <w:webHidden/>
              </w:rPr>
            </w:r>
            <w:r w:rsidR="00FF1F90" w:rsidRPr="000040D5">
              <w:rPr>
                <w:rFonts w:ascii="華康中特圓體" w:eastAsia="華康中特圓體" w:hAnsi="華康中特圓體"/>
                <w:noProof/>
                <w:webHidden/>
              </w:rPr>
              <w:fldChar w:fldCharType="separate"/>
            </w:r>
            <w:r w:rsidR="00FF1F90" w:rsidRPr="000040D5">
              <w:rPr>
                <w:rFonts w:ascii="華康中特圓體" w:eastAsia="華康中特圓體" w:hAnsi="華康中特圓體"/>
                <w:noProof/>
                <w:webHidden/>
              </w:rPr>
              <w:t>26</w:t>
            </w:r>
            <w:r w:rsidR="00FF1F90" w:rsidRPr="000040D5">
              <w:rPr>
                <w:rFonts w:ascii="華康中特圓體" w:eastAsia="華康中特圓體" w:hAnsi="華康中特圓體"/>
                <w:noProof/>
                <w:webHidden/>
              </w:rPr>
              <w:fldChar w:fldCharType="end"/>
            </w:r>
          </w:hyperlink>
        </w:p>
        <w:p w:rsidR="00FF1F90" w:rsidRDefault="00A95EC1">
          <w:pPr>
            <w:pStyle w:val="2"/>
            <w:tabs>
              <w:tab w:val="right" w:leader="dot" w:pos="9060"/>
            </w:tabs>
            <w:rPr>
              <w:noProof/>
              <w:kern w:val="2"/>
              <w:sz w:val="24"/>
            </w:rPr>
          </w:pPr>
          <w:hyperlink w:anchor="_Toc34832514" w:history="1">
            <w:r w:rsidR="00FF1F90" w:rsidRPr="001951AE">
              <w:rPr>
                <w:rStyle w:val="af1"/>
                <w:rFonts w:ascii="標楷體" w:eastAsia="標楷體" w:hAnsi="標楷體" w:cs="標楷體" w:hint="default"/>
                <w:bCs/>
                <w:noProof/>
                <w:spacing w:val="2"/>
                <w:shd w:val="pct15" w:color="auto" w:fill="FFFFFF"/>
              </w:rPr>
              <w:t>自然科教室使用及安全規則</w:t>
            </w:r>
            <w:r w:rsidR="00FF1F90">
              <w:rPr>
                <w:noProof/>
                <w:webHidden/>
              </w:rPr>
              <w:tab/>
            </w:r>
            <w:r w:rsidR="00FF1F90" w:rsidRPr="000040D5">
              <w:rPr>
                <w:rFonts w:ascii="華康中特圓體" w:eastAsia="華康中特圓體" w:hAnsi="華康中特圓體"/>
                <w:noProof/>
                <w:webHidden/>
              </w:rPr>
              <w:fldChar w:fldCharType="begin"/>
            </w:r>
            <w:r w:rsidR="00FF1F90" w:rsidRPr="000040D5">
              <w:rPr>
                <w:rFonts w:ascii="華康中特圓體" w:eastAsia="華康中特圓體" w:hAnsi="華康中特圓體"/>
                <w:noProof/>
                <w:webHidden/>
              </w:rPr>
              <w:instrText xml:space="preserve"> PAGEREF _Toc34832514 \h </w:instrText>
            </w:r>
            <w:r w:rsidR="00FF1F90" w:rsidRPr="000040D5">
              <w:rPr>
                <w:rFonts w:ascii="華康中特圓體" w:eastAsia="華康中特圓體" w:hAnsi="華康中特圓體"/>
                <w:noProof/>
                <w:webHidden/>
              </w:rPr>
            </w:r>
            <w:r w:rsidR="00FF1F90" w:rsidRPr="000040D5">
              <w:rPr>
                <w:rFonts w:ascii="華康中特圓體" w:eastAsia="華康中特圓體" w:hAnsi="華康中特圓體"/>
                <w:noProof/>
                <w:webHidden/>
              </w:rPr>
              <w:fldChar w:fldCharType="separate"/>
            </w:r>
            <w:r w:rsidR="00FF1F90" w:rsidRPr="000040D5">
              <w:rPr>
                <w:rFonts w:ascii="華康中特圓體" w:eastAsia="華康中特圓體" w:hAnsi="華康中特圓體"/>
                <w:noProof/>
                <w:webHidden/>
              </w:rPr>
              <w:t>26</w:t>
            </w:r>
            <w:r w:rsidR="00FF1F90" w:rsidRPr="000040D5">
              <w:rPr>
                <w:rFonts w:ascii="華康中特圓體" w:eastAsia="華康中特圓體" w:hAnsi="華康中特圓體"/>
                <w:noProof/>
                <w:webHidden/>
              </w:rPr>
              <w:fldChar w:fldCharType="end"/>
            </w:r>
          </w:hyperlink>
        </w:p>
        <w:p w:rsidR="00FF1F90" w:rsidRDefault="00A95EC1">
          <w:pPr>
            <w:pStyle w:val="2"/>
            <w:tabs>
              <w:tab w:val="right" w:leader="dot" w:pos="9060"/>
            </w:tabs>
            <w:rPr>
              <w:noProof/>
              <w:kern w:val="2"/>
              <w:sz w:val="24"/>
            </w:rPr>
          </w:pPr>
          <w:hyperlink w:anchor="_Toc34832515" w:history="1">
            <w:r w:rsidR="00FF1F90" w:rsidRPr="001951AE">
              <w:rPr>
                <w:rStyle w:val="af1"/>
                <w:rFonts w:ascii="標楷體" w:eastAsia="標楷體" w:hAnsi="標楷體" w:cs="標楷體" w:hint="default"/>
                <w:bCs/>
                <w:noProof/>
                <w:spacing w:val="2"/>
                <w:shd w:val="pct15" w:color="auto" w:fill="FFFFFF"/>
              </w:rPr>
              <w:t>音樂教室使用規則</w:t>
            </w:r>
            <w:r w:rsidR="00FF1F90">
              <w:rPr>
                <w:noProof/>
                <w:webHidden/>
              </w:rPr>
              <w:tab/>
            </w:r>
            <w:r w:rsidR="00FF1F90" w:rsidRPr="000040D5">
              <w:rPr>
                <w:rFonts w:ascii="華康中特圓體" w:eastAsia="華康中特圓體" w:hAnsi="華康中特圓體"/>
                <w:noProof/>
                <w:webHidden/>
              </w:rPr>
              <w:fldChar w:fldCharType="begin"/>
            </w:r>
            <w:r w:rsidR="00FF1F90" w:rsidRPr="000040D5">
              <w:rPr>
                <w:rFonts w:ascii="華康中特圓體" w:eastAsia="華康中特圓體" w:hAnsi="華康中特圓體"/>
                <w:noProof/>
                <w:webHidden/>
              </w:rPr>
              <w:instrText xml:space="preserve"> PAGEREF _Toc34832515 \h </w:instrText>
            </w:r>
            <w:r w:rsidR="00FF1F90" w:rsidRPr="000040D5">
              <w:rPr>
                <w:rFonts w:ascii="華康中特圓體" w:eastAsia="華康中特圓體" w:hAnsi="華康中特圓體"/>
                <w:noProof/>
                <w:webHidden/>
              </w:rPr>
            </w:r>
            <w:r w:rsidR="00FF1F90" w:rsidRPr="000040D5">
              <w:rPr>
                <w:rFonts w:ascii="華康中特圓體" w:eastAsia="華康中特圓體" w:hAnsi="華康中特圓體"/>
                <w:noProof/>
                <w:webHidden/>
              </w:rPr>
              <w:fldChar w:fldCharType="separate"/>
            </w:r>
            <w:r w:rsidR="00FF1F90" w:rsidRPr="000040D5">
              <w:rPr>
                <w:rFonts w:ascii="華康中特圓體" w:eastAsia="華康中特圓體" w:hAnsi="華康中特圓體"/>
                <w:noProof/>
                <w:webHidden/>
              </w:rPr>
              <w:t>27</w:t>
            </w:r>
            <w:r w:rsidR="00FF1F90" w:rsidRPr="000040D5">
              <w:rPr>
                <w:rFonts w:ascii="華康中特圓體" w:eastAsia="華康中特圓體" w:hAnsi="華康中特圓體"/>
                <w:noProof/>
                <w:webHidden/>
              </w:rPr>
              <w:fldChar w:fldCharType="end"/>
            </w:r>
          </w:hyperlink>
        </w:p>
        <w:p w:rsidR="00FF1F90" w:rsidRDefault="00A95EC1">
          <w:pPr>
            <w:pStyle w:val="2"/>
            <w:tabs>
              <w:tab w:val="right" w:leader="dot" w:pos="9060"/>
            </w:tabs>
            <w:rPr>
              <w:noProof/>
              <w:kern w:val="2"/>
              <w:sz w:val="24"/>
            </w:rPr>
          </w:pPr>
          <w:hyperlink w:anchor="_Toc34832516" w:history="1">
            <w:r w:rsidR="00FF1F90" w:rsidRPr="001951AE">
              <w:rPr>
                <w:rStyle w:val="af1"/>
                <w:rFonts w:ascii="標楷體" w:eastAsia="標楷體" w:hAnsi="標楷體" w:cs="標楷體" w:hint="default"/>
                <w:bCs/>
                <w:noProof/>
                <w:spacing w:val="2"/>
                <w:shd w:val="pct15" w:color="auto" w:fill="FFFFFF"/>
              </w:rPr>
              <w:t>電腦教室使用管理辦法</w:t>
            </w:r>
            <w:r w:rsidR="00FF1F90">
              <w:rPr>
                <w:noProof/>
                <w:webHidden/>
              </w:rPr>
              <w:tab/>
            </w:r>
            <w:r w:rsidR="00FF1F90" w:rsidRPr="000040D5">
              <w:rPr>
                <w:rFonts w:ascii="華康中特圓體" w:eastAsia="華康中特圓體" w:hAnsi="華康中特圓體"/>
                <w:noProof/>
                <w:webHidden/>
              </w:rPr>
              <w:fldChar w:fldCharType="begin"/>
            </w:r>
            <w:r w:rsidR="00FF1F90" w:rsidRPr="000040D5">
              <w:rPr>
                <w:rFonts w:ascii="華康中特圓體" w:eastAsia="華康中特圓體" w:hAnsi="華康中特圓體"/>
                <w:noProof/>
                <w:webHidden/>
              </w:rPr>
              <w:instrText xml:space="preserve"> PAGEREF _Toc34832516 \h </w:instrText>
            </w:r>
            <w:r w:rsidR="00FF1F90" w:rsidRPr="000040D5">
              <w:rPr>
                <w:rFonts w:ascii="華康中特圓體" w:eastAsia="華康中特圓體" w:hAnsi="華康中特圓體"/>
                <w:noProof/>
                <w:webHidden/>
              </w:rPr>
            </w:r>
            <w:r w:rsidR="00FF1F90" w:rsidRPr="000040D5">
              <w:rPr>
                <w:rFonts w:ascii="華康中特圓體" w:eastAsia="華康中特圓體" w:hAnsi="華康中特圓體"/>
                <w:noProof/>
                <w:webHidden/>
              </w:rPr>
              <w:fldChar w:fldCharType="separate"/>
            </w:r>
            <w:r w:rsidR="00FF1F90" w:rsidRPr="000040D5">
              <w:rPr>
                <w:rFonts w:ascii="華康中特圓體" w:eastAsia="華康中特圓體" w:hAnsi="華康中特圓體"/>
                <w:noProof/>
                <w:webHidden/>
              </w:rPr>
              <w:t>27</w:t>
            </w:r>
            <w:r w:rsidR="00FF1F90" w:rsidRPr="000040D5">
              <w:rPr>
                <w:rFonts w:ascii="華康中特圓體" w:eastAsia="華康中特圓體" w:hAnsi="華康中特圓體"/>
                <w:noProof/>
                <w:webHidden/>
              </w:rPr>
              <w:fldChar w:fldCharType="end"/>
            </w:r>
          </w:hyperlink>
        </w:p>
        <w:p w:rsidR="00FF1F90" w:rsidRDefault="00A95EC1">
          <w:pPr>
            <w:pStyle w:val="2"/>
            <w:tabs>
              <w:tab w:val="right" w:leader="dot" w:pos="9060"/>
            </w:tabs>
            <w:rPr>
              <w:noProof/>
              <w:kern w:val="2"/>
              <w:sz w:val="24"/>
            </w:rPr>
          </w:pPr>
          <w:hyperlink w:anchor="_Toc34832517" w:history="1">
            <w:r w:rsidR="00FF1F90" w:rsidRPr="001951AE">
              <w:rPr>
                <w:rStyle w:val="af1"/>
                <w:rFonts w:ascii="標楷體" w:eastAsia="標楷體" w:hAnsi="標楷體" w:cs="標楷體" w:hint="default"/>
                <w:bCs/>
                <w:noProof/>
                <w:spacing w:val="2"/>
                <w:shd w:val="pct15" w:color="auto" w:fill="FFFFFF"/>
              </w:rPr>
              <w:t>視聽教室管理辦法</w:t>
            </w:r>
            <w:r w:rsidR="00FF1F90">
              <w:rPr>
                <w:noProof/>
                <w:webHidden/>
              </w:rPr>
              <w:tab/>
            </w:r>
            <w:r w:rsidR="00FF1F90">
              <w:rPr>
                <w:noProof/>
                <w:webHidden/>
              </w:rPr>
              <w:fldChar w:fldCharType="begin"/>
            </w:r>
            <w:r w:rsidR="00FF1F90">
              <w:rPr>
                <w:noProof/>
                <w:webHidden/>
              </w:rPr>
              <w:instrText xml:space="preserve"> PAGEREF _Toc34832517 \h </w:instrText>
            </w:r>
            <w:r w:rsidR="00FF1F90">
              <w:rPr>
                <w:noProof/>
                <w:webHidden/>
              </w:rPr>
            </w:r>
            <w:r w:rsidR="00FF1F90">
              <w:rPr>
                <w:noProof/>
                <w:webHidden/>
              </w:rPr>
              <w:fldChar w:fldCharType="separate"/>
            </w:r>
            <w:r w:rsidR="00FF1F90" w:rsidRPr="000040D5">
              <w:rPr>
                <w:rFonts w:ascii="華康中特圓體" w:eastAsia="華康中特圓體" w:hAnsi="華康中特圓體"/>
                <w:noProof/>
                <w:webHidden/>
              </w:rPr>
              <w:t>28</w:t>
            </w:r>
            <w:r w:rsidR="00FF1F90">
              <w:rPr>
                <w:noProof/>
                <w:webHidden/>
              </w:rPr>
              <w:fldChar w:fldCharType="end"/>
            </w:r>
          </w:hyperlink>
        </w:p>
        <w:p w:rsidR="00FF1F90" w:rsidRDefault="00A95EC1">
          <w:pPr>
            <w:pStyle w:val="11"/>
            <w:tabs>
              <w:tab w:val="right" w:leader="dot" w:pos="9060"/>
            </w:tabs>
            <w:rPr>
              <w:noProof/>
              <w:kern w:val="2"/>
              <w:sz w:val="24"/>
            </w:rPr>
          </w:pPr>
          <w:hyperlink w:anchor="_Toc34832518" w:history="1">
            <w:r w:rsidR="00FF1F90" w:rsidRPr="001951AE">
              <w:rPr>
                <w:rStyle w:val="af1"/>
                <w:rFonts w:ascii="華康中特圓體" w:eastAsia="華康中特圓體" w:hAnsi="華康中特圓體" w:hint="default"/>
                <w:noProof/>
              </w:rPr>
              <w:t>高雄市立五甲國中學生服裝儀容規定</w:t>
            </w:r>
            <w:r w:rsidR="00FF1F90">
              <w:rPr>
                <w:noProof/>
                <w:webHidden/>
              </w:rPr>
              <w:tab/>
            </w:r>
            <w:r w:rsidR="00FF1F90" w:rsidRPr="000040D5">
              <w:rPr>
                <w:rFonts w:ascii="華康中特圓體" w:eastAsia="華康中特圓體" w:hAnsi="華康中特圓體"/>
                <w:noProof/>
                <w:webHidden/>
              </w:rPr>
              <w:fldChar w:fldCharType="begin"/>
            </w:r>
            <w:r w:rsidR="00FF1F90" w:rsidRPr="000040D5">
              <w:rPr>
                <w:rFonts w:ascii="華康中特圓體" w:eastAsia="華康中特圓體" w:hAnsi="華康中特圓體"/>
                <w:noProof/>
                <w:webHidden/>
              </w:rPr>
              <w:instrText xml:space="preserve"> PAGEREF _Toc34832518 \h </w:instrText>
            </w:r>
            <w:r w:rsidR="00FF1F90" w:rsidRPr="000040D5">
              <w:rPr>
                <w:rFonts w:ascii="華康中特圓體" w:eastAsia="華康中特圓體" w:hAnsi="華康中特圓體"/>
                <w:noProof/>
                <w:webHidden/>
              </w:rPr>
            </w:r>
            <w:r w:rsidR="00FF1F90" w:rsidRPr="000040D5">
              <w:rPr>
                <w:rFonts w:ascii="華康中特圓體" w:eastAsia="華康中特圓體" w:hAnsi="華康中特圓體"/>
                <w:noProof/>
                <w:webHidden/>
              </w:rPr>
              <w:fldChar w:fldCharType="separate"/>
            </w:r>
            <w:r w:rsidR="00FF1F90" w:rsidRPr="000040D5">
              <w:rPr>
                <w:rFonts w:ascii="華康中特圓體" w:eastAsia="華康中特圓體" w:hAnsi="華康中特圓體"/>
                <w:noProof/>
                <w:webHidden/>
              </w:rPr>
              <w:t>29</w:t>
            </w:r>
            <w:r w:rsidR="00FF1F90" w:rsidRPr="000040D5">
              <w:rPr>
                <w:rFonts w:ascii="華康中特圓體" w:eastAsia="華康中特圓體" w:hAnsi="華康中特圓體"/>
                <w:noProof/>
                <w:webHidden/>
              </w:rPr>
              <w:fldChar w:fldCharType="end"/>
            </w:r>
          </w:hyperlink>
        </w:p>
        <w:p w:rsidR="00FF1F90" w:rsidRDefault="00A95EC1">
          <w:pPr>
            <w:pStyle w:val="11"/>
            <w:tabs>
              <w:tab w:val="right" w:leader="dot" w:pos="9060"/>
            </w:tabs>
            <w:rPr>
              <w:noProof/>
              <w:kern w:val="2"/>
              <w:sz w:val="24"/>
            </w:rPr>
          </w:pPr>
          <w:hyperlink w:anchor="_Toc34832519" w:history="1">
            <w:r w:rsidR="00FF1F90" w:rsidRPr="001951AE">
              <w:rPr>
                <w:rStyle w:val="af1"/>
                <w:rFonts w:ascii="華康中特圓體" w:eastAsia="華康中特圓體" w:hAnsi="華康中特圓體" w:hint="default"/>
                <w:noProof/>
              </w:rPr>
              <w:t>高雄市立五甲國民中學『學生請假及外出辦法』</w:t>
            </w:r>
            <w:r w:rsidR="00FF1F90">
              <w:rPr>
                <w:noProof/>
                <w:webHidden/>
              </w:rPr>
              <w:tab/>
            </w:r>
            <w:r w:rsidR="00FF1F90" w:rsidRPr="000040D5">
              <w:rPr>
                <w:rFonts w:ascii="華康中特圓體" w:eastAsia="華康中特圓體" w:hAnsi="華康中特圓體"/>
                <w:noProof/>
                <w:webHidden/>
              </w:rPr>
              <w:fldChar w:fldCharType="begin"/>
            </w:r>
            <w:r w:rsidR="00FF1F90" w:rsidRPr="000040D5">
              <w:rPr>
                <w:rFonts w:ascii="華康中特圓體" w:eastAsia="華康中特圓體" w:hAnsi="華康中特圓體"/>
                <w:noProof/>
                <w:webHidden/>
              </w:rPr>
              <w:instrText xml:space="preserve"> PAGEREF _Toc34832519 \h </w:instrText>
            </w:r>
            <w:r w:rsidR="00FF1F90" w:rsidRPr="000040D5">
              <w:rPr>
                <w:rFonts w:ascii="華康中特圓體" w:eastAsia="華康中特圓體" w:hAnsi="華康中特圓體"/>
                <w:noProof/>
                <w:webHidden/>
              </w:rPr>
            </w:r>
            <w:r w:rsidR="00FF1F90" w:rsidRPr="000040D5">
              <w:rPr>
                <w:rFonts w:ascii="華康中特圓體" w:eastAsia="華康中特圓體" w:hAnsi="華康中特圓體"/>
                <w:noProof/>
                <w:webHidden/>
              </w:rPr>
              <w:fldChar w:fldCharType="separate"/>
            </w:r>
            <w:r w:rsidR="00FF1F90" w:rsidRPr="000040D5">
              <w:rPr>
                <w:rFonts w:ascii="華康中特圓體" w:eastAsia="華康中特圓體" w:hAnsi="華康中特圓體"/>
                <w:noProof/>
                <w:webHidden/>
              </w:rPr>
              <w:t>31</w:t>
            </w:r>
            <w:r w:rsidR="00FF1F90" w:rsidRPr="000040D5">
              <w:rPr>
                <w:rFonts w:ascii="華康中特圓體" w:eastAsia="華康中特圓體" w:hAnsi="華康中特圓體"/>
                <w:noProof/>
                <w:webHidden/>
              </w:rPr>
              <w:fldChar w:fldCharType="end"/>
            </w:r>
          </w:hyperlink>
        </w:p>
        <w:p w:rsidR="00FF1F90" w:rsidRDefault="00A95EC1">
          <w:pPr>
            <w:pStyle w:val="11"/>
            <w:tabs>
              <w:tab w:val="right" w:leader="dot" w:pos="9060"/>
            </w:tabs>
            <w:rPr>
              <w:noProof/>
              <w:kern w:val="2"/>
              <w:sz w:val="24"/>
            </w:rPr>
          </w:pPr>
          <w:hyperlink w:anchor="_Toc34832520" w:history="1">
            <w:r w:rsidR="00FF1F90" w:rsidRPr="001951AE">
              <w:rPr>
                <w:rStyle w:val="af1"/>
                <w:rFonts w:ascii="華康中特圓體" w:eastAsia="華康中特圓體" w:hAnsi="華康中特圓體" w:hint="default"/>
                <w:noProof/>
              </w:rPr>
              <w:t>本 校 規 定</w:t>
            </w:r>
            <w:r w:rsidR="00FF1F90">
              <w:rPr>
                <w:noProof/>
                <w:webHidden/>
              </w:rPr>
              <w:tab/>
            </w:r>
            <w:r w:rsidR="00FF1F90" w:rsidRPr="000040D5">
              <w:rPr>
                <w:rFonts w:ascii="華康中特圓體" w:eastAsia="華康中特圓體" w:hAnsi="華康中特圓體"/>
                <w:noProof/>
                <w:webHidden/>
              </w:rPr>
              <w:fldChar w:fldCharType="begin"/>
            </w:r>
            <w:r w:rsidR="00FF1F90" w:rsidRPr="000040D5">
              <w:rPr>
                <w:rFonts w:ascii="華康中特圓體" w:eastAsia="華康中特圓體" w:hAnsi="華康中特圓體"/>
                <w:noProof/>
                <w:webHidden/>
              </w:rPr>
              <w:instrText xml:space="preserve"> PAGEREF _Toc34832520 \h </w:instrText>
            </w:r>
            <w:r w:rsidR="00FF1F90" w:rsidRPr="000040D5">
              <w:rPr>
                <w:rFonts w:ascii="華康中特圓體" w:eastAsia="華康中特圓體" w:hAnsi="華康中特圓體"/>
                <w:noProof/>
                <w:webHidden/>
              </w:rPr>
            </w:r>
            <w:r w:rsidR="00FF1F90" w:rsidRPr="000040D5">
              <w:rPr>
                <w:rFonts w:ascii="華康中特圓體" w:eastAsia="華康中特圓體" w:hAnsi="華康中特圓體"/>
                <w:noProof/>
                <w:webHidden/>
              </w:rPr>
              <w:fldChar w:fldCharType="separate"/>
            </w:r>
            <w:r w:rsidR="00FF1F90" w:rsidRPr="000040D5">
              <w:rPr>
                <w:rFonts w:ascii="華康中特圓體" w:eastAsia="華康中特圓體" w:hAnsi="華康中特圓體"/>
                <w:noProof/>
                <w:webHidden/>
              </w:rPr>
              <w:t>33</w:t>
            </w:r>
            <w:r w:rsidR="00FF1F90" w:rsidRPr="000040D5">
              <w:rPr>
                <w:rFonts w:ascii="華康中特圓體" w:eastAsia="華康中特圓體" w:hAnsi="華康中特圓體"/>
                <w:noProof/>
                <w:webHidden/>
              </w:rPr>
              <w:fldChar w:fldCharType="end"/>
            </w:r>
          </w:hyperlink>
        </w:p>
        <w:p w:rsidR="00FF1F90" w:rsidRDefault="00A95EC1">
          <w:pPr>
            <w:pStyle w:val="11"/>
            <w:tabs>
              <w:tab w:val="right" w:leader="dot" w:pos="9060"/>
            </w:tabs>
            <w:rPr>
              <w:noProof/>
              <w:kern w:val="2"/>
              <w:sz w:val="24"/>
            </w:rPr>
          </w:pPr>
          <w:hyperlink w:anchor="_Toc34832521" w:history="1">
            <w:r w:rsidR="00FF1F90" w:rsidRPr="001951AE">
              <w:rPr>
                <w:rStyle w:val="af1"/>
                <w:rFonts w:ascii="華康中特圓體" w:eastAsia="華康中特圓體" w:hAnsi="華康中特圓體" w:hint="default"/>
                <w:noProof/>
                <w:spacing w:val="4"/>
              </w:rPr>
              <w:t>體育課程相關注意事項</w:t>
            </w:r>
            <w:r w:rsidR="00FF1F90">
              <w:rPr>
                <w:noProof/>
                <w:webHidden/>
              </w:rPr>
              <w:tab/>
            </w:r>
            <w:r w:rsidR="00FF1F90" w:rsidRPr="000040D5">
              <w:rPr>
                <w:rFonts w:ascii="華康中特圓體" w:eastAsia="華康中特圓體" w:hAnsi="華康中特圓體"/>
                <w:noProof/>
                <w:webHidden/>
              </w:rPr>
              <w:fldChar w:fldCharType="begin"/>
            </w:r>
            <w:r w:rsidR="00FF1F90" w:rsidRPr="000040D5">
              <w:rPr>
                <w:rFonts w:ascii="華康中特圓體" w:eastAsia="華康中特圓體" w:hAnsi="華康中特圓體"/>
                <w:noProof/>
                <w:webHidden/>
              </w:rPr>
              <w:instrText xml:space="preserve"> PAGEREF _Toc34832521 \h </w:instrText>
            </w:r>
            <w:r w:rsidR="00FF1F90" w:rsidRPr="000040D5">
              <w:rPr>
                <w:rFonts w:ascii="華康中特圓體" w:eastAsia="華康中特圓體" w:hAnsi="華康中特圓體"/>
                <w:noProof/>
                <w:webHidden/>
              </w:rPr>
            </w:r>
            <w:r w:rsidR="00FF1F90" w:rsidRPr="000040D5">
              <w:rPr>
                <w:rFonts w:ascii="華康中特圓體" w:eastAsia="華康中特圓體" w:hAnsi="華康中特圓體"/>
                <w:noProof/>
                <w:webHidden/>
              </w:rPr>
              <w:fldChar w:fldCharType="separate"/>
            </w:r>
            <w:r w:rsidR="00FF1F90" w:rsidRPr="000040D5">
              <w:rPr>
                <w:rFonts w:ascii="華康中特圓體" w:eastAsia="華康中特圓體" w:hAnsi="華康中特圓體"/>
                <w:noProof/>
                <w:webHidden/>
              </w:rPr>
              <w:t>34</w:t>
            </w:r>
            <w:r w:rsidR="00FF1F90" w:rsidRPr="000040D5">
              <w:rPr>
                <w:rFonts w:ascii="華康中特圓體" w:eastAsia="華康中特圓體" w:hAnsi="華康中特圓體"/>
                <w:noProof/>
                <w:webHidden/>
              </w:rPr>
              <w:fldChar w:fldCharType="end"/>
            </w:r>
          </w:hyperlink>
        </w:p>
        <w:p w:rsidR="00FF1F90" w:rsidRDefault="00A95EC1">
          <w:pPr>
            <w:pStyle w:val="11"/>
            <w:tabs>
              <w:tab w:val="right" w:leader="dot" w:pos="9060"/>
            </w:tabs>
            <w:rPr>
              <w:noProof/>
              <w:kern w:val="2"/>
              <w:sz w:val="24"/>
            </w:rPr>
          </w:pPr>
          <w:hyperlink w:anchor="_Toc34832522" w:history="1">
            <w:r w:rsidR="00FF1F90" w:rsidRPr="001951AE">
              <w:rPr>
                <w:rStyle w:val="af1"/>
                <w:rFonts w:ascii="華康中特圓體" w:eastAsia="華康中特圓體" w:hAnsi="華康中特圓體" w:hint="default"/>
                <w:noProof/>
              </w:rPr>
              <w:t>高雄市立五甲國中學生服裝繡製識別碼規定</w:t>
            </w:r>
            <w:r w:rsidR="00FF1F90">
              <w:rPr>
                <w:noProof/>
                <w:webHidden/>
              </w:rPr>
              <w:tab/>
            </w:r>
            <w:r w:rsidR="00FF1F90" w:rsidRPr="000040D5">
              <w:rPr>
                <w:rFonts w:ascii="華康中特圓體" w:eastAsia="華康中特圓體" w:hAnsi="華康中特圓體"/>
                <w:noProof/>
                <w:webHidden/>
              </w:rPr>
              <w:fldChar w:fldCharType="begin"/>
            </w:r>
            <w:r w:rsidR="00FF1F90" w:rsidRPr="000040D5">
              <w:rPr>
                <w:rFonts w:ascii="華康中特圓體" w:eastAsia="華康中特圓體" w:hAnsi="華康中特圓體"/>
                <w:noProof/>
                <w:webHidden/>
              </w:rPr>
              <w:instrText xml:space="preserve"> PAGEREF _Toc34832522 \h </w:instrText>
            </w:r>
            <w:r w:rsidR="00FF1F90" w:rsidRPr="000040D5">
              <w:rPr>
                <w:rFonts w:ascii="華康中特圓體" w:eastAsia="華康中特圓體" w:hAnsi="華康中特圓體"/>
                <w:noProof/>
                <w:webHidden/>
              </w:rPr>
            </w:r>
            <w:r w:rsidR="00FF1F90" w:rsidRPr="000040D5">
              <w:rPr>
                <w:rFonts w:ascii="華康中特圓體" w:eastAsia="華康中特圓體" w:hAnsi="華康中特圓體"/>
                <w:noProof/>
                <w:webHidden/>
              </w:rPr>
              <w:fldChar w:fldCharType="separate"/>
            </w:r>
            <w:r w:rsidR="00FF1F90" w:rsidRPr="000040D5">
              <w:rPr>
                <w:rFonts w:ascii="華康中特圓體" w:eastAsia="華康中特圓體" w:hAnsi="華康中特圓體"/>
                <w:noProof/>
                <w:webHidden/>
              </w:rPr>
              <w:t>35</w:t>
            </w:r>
            <w:r w:rsidR="00FF1F90" w:rsidRPr="000040D5">
              <w:rPr>
                <w:rFonts w:ascii="華康中特圓體" w:eastAsia="華康中特圓體" w:hAnsi="華康中特圓體"/>
                <w:noProof/>
                <w:webHidden/>
              </w:rPr>
              <w:fldChar w:fldCharType="end"/>
            </w:r>
          </w:hyperlink>
        </w:p>
        <w:p w:rsidR="00FF1F90" w:rsidRDefault="00A95EC1">
          <w:pPr>
            <w:pStyle w:val="11"/>
            <w:tabs>
              <w:tab w:val="right" w:leader="dot" w:pos="9060"/>
            </w:tabs>
            <w:rPr>
              <w:noProof/>
              <w:kern w:val="2"/>
              <w:sz w:val="24"/>
            </w:rPr>
          </w:pPr>
          <w:hyperlink w:anchor="_Toc34832523" w:history="1">
            <w:r w:rsidR="00FF1F90" w:rsidRPr="001951AE">
              <w:rPr>
                <w:rStyle w:val="af1"/>
                <w:rFonts w:ascii="華康中特圓體" w:eastAsia="華康中特圓體" w:hAnsi="華康中特圓體" w:hint="default"/>
                <w:noProof/>
                <w:spacing w:val="4"/>
              </w:rPr>
              <w:t>高雄市立五甲國中整潔秩序比賽辦法</w:t>
            </w:r>
            <w:r w:rsidR="00FF1F90">
              <w:rPr>
                <w:noProof/>
                <w:webHidden/>
              </w:rPr>
              <w:tab/>
            </w:r>
            <w:r w:rsidR="00FF1F90" w:rsidRPr="000040D5">
              <w:rPr>
                <w:rFonts w:ascii="華康中特圓體" w:eastAsia="華康中特圓體" w:hAnsi="華康中特圓體"/>
                <w:noProof/>
                <w:webHidden/>
              </w:rPr>
              <w:fldChar w:fldCharType="begin"/>
            </w:r>
            <w:r w:rsidR="00FF1F90" w:rsidRPr="000040D5">
              <w:rPr>
                <w:rFonts w:ascii="華康中特圓體" w:eastAsia="華康中特圓體" w:hAnsi="華康中特圓體"/>
                <w:noProof/>
                <w:webHidden/>
              </w:rPr>
              <w:instrText xml:space="preserve"> PAGEREF _Toc34832523 \h </w:instrText>
            </w:r>
            <w:r w:rsidR="00FF1F90" w:rsidRPr="000040D5">
              <w:rPr>
                <w:rFonts w:ascii="華康中特圓體" w:eastAsia="華康中特圓體" w:hAnsi="華康中特圓體"/>
                <w:noProof/>
                <w:webHidden/>
              </w:rPr>
            </w:r>
            <w:r w:rsidR="00FF1F90" w:rsidRPr="000040D5">
              <w:rPr>
                <w:rFonts w:ascii="華康中特圓體" w:eastAsia="華康中特圓體" w:hAnsi="華康中特圓體"/>
                <w:noProof/>
                <w:webHidden/>
              </w:rPr>
              <w:fldChar w:fldCharType="separate"/>
            </w:r>
            <w:r w:rsidR="00FF1F90" w:rsidRPr="000040D5">
              <w:rPr>
                <w:rFonts w:ascii="華康中特圓體" w:eastAsia="華康中特圓體" w:hAnsi="華康中特圓體"/>
                <w:noProof/>
                <w:webHidden/>
              </w:rPr>
              <w:t>36</w:t>
            </w:r>
            <w:r w:rsidR="00FF1F90" w:rsidRPr="000040D5">
              <w:rPr>
                <w:rFonts w:ascii="華康中特圓體" w:eastAsia="華康中特圓體" w:hAnsi="華康中特圓體"/>
                <w:noProof/>
                <w:webHidden/>
              </w:rPr>
              <w:fldChar w:fldCharType="end"/>
            </w:r>
          </w:hyperlink>
        </w:p>
        <w:p w:rsidR="00FF1F90" w:rsidRDefault="00A95EC1">
          <w:pPr>
            <w:pStyle w:val="11"/>
            <w:tabs>
              <w:tab w:val="right" w:leader="dot" w:pos="9060"/>
            </w:tabs>
            <w:rPr>
              <w:noProof/>
              <w:kern w:val="2"/>
              <w:sz w:val="24"/>
            </w:rPr>
          </w:pPr>
          <w:hyperlink w:anchor="_Toc34832524" w:history="1">
            <w:r w:rsidR="00FF1F90" w:rsidRPr="001951AE">
              <w:rPr>
                <w:rStyle w:val="af1"/>
                <w:rFonts w:ascii="華康中特圓體" w:eastAsia="華康中特圓體" w:hAnsi="華康中特圓體" w:hint="default"/>
                <w:noProof/>
              </w:rPr>
              <w:t>高雄市立五甲國民中學學生獎懲實施要點</w:t>
            </w:r>
            <w:r w:rsidR="00FF1F90">
              <w:rPr>
                <w:noProof/>
                <w:webHidden/>
              </w:rPr>
              <w:tab/>
            </w:r>
            <w:r w:rsidR="00FF1F90" w:rsidRPr="000040D5">
              <w:rPr>
                <w:rFonts w:ascii="華康中特圓體" w:eastAsia="華康中特圓體" w:hAnsi="華康中特圓體"/>
                <w:noProof/>
                <w:webHidden/>
              </w:rPr>
              <w:fldChar w:fldCharType="begin"/>
            </w:r>
            <w:r w:rsidR="00FF1F90" w:rsidRPr="000040D5">
              <w:rPr>
                <w:rFonts w:ascii="華康中特圓體" w:eastAsia="華康中特圓體" w:hAnsi="華康中特圓體"/>
                <w:noProof/>
                <w:webHidden/>
              </w:rPr>
              <w:instrText xml:space="preserve"> PAGEREF _Toc34832524 \h </w:instrText>
            </w:r>
            <w:r w:rsidR="00FF1F90" w:rsidRPr="000040D5">
              <w:rPr>
                <w:rFonts w:ascii="華康中特圓體" w:eastAsia="華康中特圓體" w:hAnsi="華康中特圓體"/>
                <w:noProof/>
                <w:webHidden/>
              </w:rPr>
            </w:r>
            <w:r w:rsidR="00FF1F90" w:rsidRPr="000040D5">
              <w:rPr>
                <w:rFonts w:ascii="華康中特圓體" w:eastAsia="華康中特圓體" w:hAnsi="華康中特圓體"/>
                <w:noProof/>
                <w:webHidden/>
              </w:rPr>
              <w:fldChar w:fldCharType="separate"/>
            </w:r>
            <w:r w:rsidR="00FF1F90" w:rsidRPr="000040D5">
              <w:rPr>
                <w:rFonts w:ascii="華康中特圓體" w:eastAsia="華康中特圓體" w:hAnsi="華康中特圓體"/>
                <w:noProof/>
                <w:webHidden/>
              </w:rPr>
              <w:t>38</w:t>
            </w:r>
            <w:r w:rsidR="00FF1F90" w:rsidRPr="000040D5">
              <w:rPr>
                <w:rFonts w:ascii="華康中特圓體" w:eastAsia="華康中特圓體" w:hAnsi="華康中特圓體"/>
                <w:noProof/>
                <w:webHidden/>
              </w:rPr>
              <w:fldChar w:fldCharType="end"/>
            </w:r>
          </w:hyperlink>
        </w:p>
        <w:p w:rsidR="00FF1F90" w:rsidRDefault="00A95EC1">
          <w:pPr>
            <w:pStyle w:val="11"/>
            <w:tabs>
              <w:tab w:val="left" w:pos="720"/>
              <w:tab w:val="right" w:leader="dot" w:pos="9060"/>
            </w:tabs>
            <w:rPr>
              <w:noProof/>
              <w:kern w:val="2"/>
              <w:sz w:val="24"/>
            </w:rPr>
          </w:pPr>
          <w:hyperlink w:anchor="_Toc34832525" w:history="1">
            <w:r w:rsidR="00FF1F90" w:rsidRPr="001951AE">
              <w:rPr>
                <w:rStyle w:val="af1"/>
                <w:rFonts w:ascii="標楷體" w:eastAsia="標楷體" w:hAnsi="標楷體" w:hint="default"/>
                <w:noProof/>
              </w:rPr>
              <w:t>陸、</w:t>
            </w:r>
            <w:r w:rsidR="00FF1F90">
              <w:rPr>
                <w:noProof/>
                <w:kern w:val="2"/>
                <w:sz w:val="24"/>
              </w:rPr>
              <w:tab/>
            </w:r>
            <w:r w:rsidR="00FF1F90" w:rsidRPr="001951AE">
              <w:rPr>
                <w:rStyle w:val="af1"/>
                <w:rFonts w:ascii="標楷體" w:eastAsia="標楷體" w:hAnsi="標楷體" w:hint="default"/>
                <w:noProof/>
              </w:rPr>
              <w:t>活行為合於下列規定之一者，應予記小功一或兩次：</w:t>
            </w:r>
            <w:r w:rsidR="00FF1F90">
              <w:rPr>
                <w:noProof/>
                <w:webHidden/>
              </w:rPr>
              <w:tab/>
            </w:r>
            <w:r w:rsidR="00FF1F90" w:rsidRPr="000040D5">
              <w:rPr>
                <w:rFonts w:ascii="華康中特圓體" w:eastAsia="華康中特圓體" w:hAnsi="華康中特圓體"/>
                <w:noProof/>
                <w:webHidden/>
              </w:rPr>
              <w:fldChar w:fldCharType="begin"/>
            </w:r>
            <w:r w:rsidR="00FF1F90" w:rsidRPr="000040D5">
              <w:rPr>
                <w:rFonts w:ascii="華康中特圓體" w:eastAsia="華康中特圓體" w:hAnsi="華康中特圓體"/>
                <w:noProof/>
                <w:webHidden/>
              </w:rPr>
              <w:instrText xml:space="preserve"> PAGEREF _Toc34832525 \h </w:instrText>
            </w:r>
            <w:r w:rsidR="00FF1F90" w:rsidRPr="000040D5">
              <w:rPr>
                <w:rFonts w:ascii="華康中特圓體" w:eastAsia="華康中特圓體" w:hAnsi="華康中特圓體"/>
                <w:noProof/>
                <w:webHidden/>
              </w:rPr>
            </w:r>
            <w:r w:rsidR="00FF1F90" w:rsidRPr="000040D5">
              <w:rPr>
                <w:rFonts w:ascii="華康中特圓體" w:eastAsia="華康中特圓體" w:hAnsi="華康中特圓體"/>
                <w:noProof/>
                <w:webHidden/>
              </w:rPr>
              <w:fldChar w:fldCharType="separate"/>
            </w:r>
            <w:r w:rsidR="00FF1F90" w:rsidRPr="000040D5">
              <w:rPr>
                <w:rFonts w:ascii="華康中特圓體" w:eastAsia="華康中特圓體" w:hAnsi="華康中特圓體"/>
                <w:noProof/>
                <w:webHidden/>
              </w:rPr>
              <w:t>40</w:t>
            </w:r>
            <w:r w:rsidR="00FF1F90" w:rsidRPr="000040D5">
              <w:rPr>
                <w:rFonts w:ascii="華康中特圓體" w:eastAsia="華康中特圓體" w:hAnsi="華康中特圓體"/>
                <w:noProof/>
                <w:webHidden/>
              </w:rPr>
              <w:fldChar w:fldCharType="end"/>
            </w:r>
          </w:hyperlink>
        </w:p>
        <w:p w:rsidR="00FF1F90" w:rsidRDefault="00A95EC1">
          <w:pPr>
            <w:pStyle w:val="11"/>
            <w:tabs>
              <w:tab w:val="left" w:pos="960"/>
              <w:tab w:val="right" w:leader="dot" w:pos="9060"/>
            </w:tabs>
            <w:rPr>
              <w:noProof/>
              <w:kern w:val="2"/>
              <w:sz w:val="24"/>
            </w:rPr>
          </w:pPr>
          <w:hyperlink w:anchor="_Toc34832526" w:history="1">
            <w:r w:rsidR="00FF1F90" w:rsidRPr="001951AE">
              <w:rPr>
                <w:rStyle w:val="af1"/>
                <w:rFonts w:ascii="標楷體" w:eastAsia="標楷體" w:hAnsi="標楷體" w:hint="default"/>
                <w:noProof/>
              </w:rPr>
              <w:t>壹拾、</w:t>
            </w:r>
            <w:r w:rsidR="00FF1F90">
              <w:rPr>
                <w:noProof/>
                <w:kern w:val="2"/>
                <w:sz w:val="24"/>
              </w:rPr>
              <w:tab/>
            </w:r>
            <w:r w:rsidR="00FF1F90" w:rsidRPr="001951AE">
              <w:rPr>
                <w:rStyle w:val="af1"/>
                <w:rFonts w:ascii="標楷體" w:eastAsia="標楷體" w:hAnsi="標楷體" w:hint="default"/>
                <w:noProof/>
              </w:rPr>
              <w:t>學生生活行為合於下列情節之一者，應予記小過：</w:t>
            </w:r>
            <w:r w:rsidR="00FF1F90">
              <w:rPr>
                <w:noProof/>
                <w:webHidden/>
              </w:rPr>
              <w:tab/>
            </w:r>
            <w:r w:rsidR="00FF1F90" w:rsidRPr="000040D5">
              <w:rPr>
                <w:rFonts w:ascii="華康中特圓體" w:eastAsia="華康中特圓體" w:hAnsi="華康中特圓體"/>
                <w:noProof/>
                <w:webHidden/>
              </w:rPr>
              <w:fldChar w:fldCharType="begin"/>
            </w:r>
            <w:r w:rsidR="00FF1F90" w:rsidRPr="000040D5">
              <w:rPr>
                <w:rFonts w:ascii="華康中特圓體" w:eastAsia="華康中特圓體" w:hAnsi="華康中特圓體"/>
                <w:noProof/>
                <w:webHidden/>
              </w:rPr>
              <w:instrText xml:space="preserve"> PAGEREF _Toc34832526 \h </w:instrText>
            </w:r>
            <w:r w:rsidR="00FF1F90" w:rsidRPr="000040D5">
              <w:rPr>
                <w:rFonts w:ascii="華康中特圓體" w:eastAsia="華康中特圓體" w:hAnsi="華康中特圓體"/>
                <w:noProof/>
                <w:webHidden/>
              </w:rPr>
            </w:r>
            <w:r w:rsidR="00FF1F90" w:rsidRPr="000040D5">
              <w:rPr>
                <w:rFonts w:ascii="華康中特圓體" w:eastAsia="華康中特圓體" w:hAnsi="華康中特圓體"/>
                <w:noProof/>
                <w:webHidden/>
              </w:rPr>
              <w:fldChar w:fldCharType="separate"/>
            </w:r>
            <w:r w:rsidR="00FF1F90" w:rsidRPr="000040D5">
              <w:rPr>
                <w:rFonts w:ascii="華康中特圓體" w:eastAsia="華康中特圓體" w:hAnsi="華康中特圓體"/>
                <w:noProof/>
                <w:webHidden/>
              </w:rPr>
              <w:t>43</w:t>
            </w:r>
            <w:r w:rsidR="00FF1F90" w:rsidRPr="000040D5">
              <w:rPr>
                <w:rFonts w:ascii="華康中特圓體" w:eastAsia="華康中特圓體" w:hAnsi="華康中特圓體"/>
                <w:noProof/>
                <w:webHidden/>
              </w:rPr>
              <w:fldChar w:fldCharType="end"/>
            </w:r>
          </w:hyperlink>
        </w:p>
        <w:p w:rsidR="00FF1F90" w:rsidRDefault="00A95EC1">
          <w:pPr>
            <w:pStyle w:val="11"/>
            <w:tabs>
              <w:tab w:val="left" w:pos="1200"/>
              <w:tab w:val="right" w:leader="dot" w:pos="9060"/>
            </w:tabs>
            <w:rPr>
              <w:noProof/>
              <w:kern w:val="2"/>
              <w:sz w:val="24"/>
            </w:rPr>
          </w:pPr>
          <w:hyperlink w:anchor="_Toc34832527" w:history="1">
            <w:r w:rsidR="00FF1F90" w:rsidRPr="001951AE">
              <w:rPr>
                <w:rStyle w:val="af1"/>
                <w:rFonts w:ascii="標楷體" w:eastAsia="標楷體" w:hAnsi="標楷體" w:hint="default"/>
                <w:noProof/>
              </w:rPr>
              <w:t>壹拾壹、</w:t>
            </w:r>
            <w:r w:rsidR="00FF1F90">
              <w:rPr>
                <w:noProof/>
                <w:kern w:val="2"/>
                <w:sz w:val="24"/>
              </w:rPr>
              <w:tab/>
            </w:r>
            <w:r w:rsidR="00FF1F90" w:rsidRPr="001951AE">
              <w:rPr>
                <w:rStyle w:val="af1"/>
                <w:rFonts w:ascii="標楷體" w:eastAsia="標楷體" w:hAnsi="標楷體" w:hint="default"/>
                <w:noProof/>
              </w:rPr>
              <w:t>學生生活行為合於下列情節之一者，應予記大過：</w:t>
            </w:r>
            <w:r w:rsidR="00FF1F90">
              <w:rPr>
                <w:noProof/>
                <w:webHidden/>
              </w:rPr>
              <w:tab/>
            </w:r>
            <w:r w:rsidR="00FF1F90" w:rsidRPr="000040D5">
              <w:rPr>
                <w:rFonts w:ascii="華康中特圓體" w:eastAsia="華康中特圓體" w:hAnsi="華康中特圓體"/>
                <w:noProof/>
                <w:webHidden/>
              </w:rPr>
              <w:fldChar w:fldCharType="begin"/>
            </w:r>
            <w:r w:rsidR="00FF1F90" w:rsidRPr="000040D5">
              <w:rPr>
                <w:rFonts w:ascii="華康中特圓體" w:eastAsia="華康中特圓體" w:hAnsi="華康中特圓體"/>
                <w:noProof/>
                <w:webHidden/>
              </w:rPr>
              <w:instrText xml:space="preserve"> PAGEREF _Toc34832527 \h </w:instrText>
            </w:r>
            <w:r w:rsidR="00FF1F90" w:rsidRPr="000040D5">
              <w:rPr>
                <w:rFonts w:ascii="華康中特圓體" w:eastAsia="華康中特圓體" w:hAnsi="華康中特圓體"/>
                <w:noProof/>
                <w:webHidden/>
              </w:rPr>
            </w:r>
            <w:r w:rsidR="00FF1F90" w:rsidRPr="000040D5">
              <w:rPr>
                <w:rFonts w:ascii="華康中特圓體" w:eastAsia="華康中特圓體" w:hAnsi="華康中特圓體"/>
                <w:noProof/>
                <w:webHidden/>
              </w:rPr>
              <w:fldChar w:fldCharType="separate"/>
            </w:r>
            <w:r w:rsidR="00FF1F90" w:rsidRPr="000040D5">
              <w:rPr>
                <w:rFonts w:ascii="華康中特圓體" w:eastAsia="華康中特圓體" w:hAnsi="華康中特圓體"/>
                <w:noProof/>
                <w:webHidden/>
              </w:rPr>
              <w:t>45</w:t>
            </w:r>
            <w:r w:rsidR="00FF1F90" w:rsidRPr="000040D5">
              <w:rPr>
                <w:rFonts w:ascii="華康中特圓體" w:eastAsia="華康中特圓體" w:hAnsi="華康中特圓體"/>
                <w:noProof/>
                <w:webHidden/>
              </w:rPr>
              <w:fldChar w:fldCharType="end"/>
            </w:r>
          </w:hyperlink>
        </w:p>
        <w:p w:rsidR="00FF1F90" w:rsidRDefault="00A95EC1">
          <w:pPr>
            <w:pStyle w:val="11"/>
            <w:tabs>
              <w:tab w:val="left" w:pos="1200"/>
              <w:tab w:val="right" w:leader="dot" w:pos="9060"/>
            </w:tabs>
            <w:rPr>
              <w:noProof/>
              <w:kern w:val="2"/>
              <w:sz w:val="24"/>
            </w:rPr>
          </w:pPr>
          <w:hyperlink w:anchor="_Toc34832528" w:history="1">
            <w:r w:rsidR="00FF1F90" w:rsidRPr="001951AE">
              <w:rPr>
                <w:rStyle w:val="af1"/>
                <w:rFonts w:ascii="標楷體" w:eastAsia="標楷體" w:hAnsi="標楷體" w:hint="default"/>
                <w:noProof/>
              </w:rPr>
              <w:t>壹拾貳、</w:t>
            </w:r>
            <w:r w:rsidR="00FF1F90">
              <w:rPr>
                <w:noProof/>
                <w:kern w:val="2"/>
                <w:sz w:val="24"/>
              </w:rPr>
              <w:tab/>
            </w:r>
            <w:r w:rsidR="00FF1F90" w:rsidRPr="001951AE">
              <w:rPr>
                <w:rStyle w:val="af1"/>
                <w:rFonts w:ascii="標楷體" w:eastAsia="標楷體" w:hAnsi="標楷體" w:hint="default"/>
                <w:noProof/>
              </w:rPr>
              <w:t>學生生活行為合於下列情節之一者，除記大過外，應予特別懲罰：</w:t>
            </w:r>
            <w:r w:rsidR="00FF1F90">
              <w:rPr>
                <w:noProof/>
                <w:webHidden/>
              </w:rPr>
              <w:tab/>
            </w:r>
            <w:r w:rsidR="00FF1F90" w:rsidRPr="000040D5">
              <w:rPr>
                <w:rFonts w:ascii="華康中特圓體" w:eastAsia="華康中特圓體" w:hAnsi="華康中特圓體"/>
                <w:noProof/>
                <w:webHidden/>
              </w:rPr>
              <w:fldChar w:fldCharType="begin"/>
            </w:r>
            <w:r w:rsidR="00FF1F90" w:rsidRPr="000040D5">
              <w:rPr>
                <w:rFonts w:ascii="華康中特圓體" w:eastAsia="華康中特圓體" w:hAnsi="華康中特圓體"/>
                <w:noProof/>
                <w:webHidden/>
              </w:rPr>
              <w:instrText xml:space="preserve"> PAGEREF _Toc34832528 \h </w:instrText>
            </w:r>
            <w:r w:rsidR="00FF1F90" w:rsidRPr="000040D5">
              <w:rPr>
                <w:rFonts w:ascii="華康中特圓體" w:eastAsia="華康中特圓體" w:hAnsi="華康中特圓體"/>
                <w:noProof/>
                <w:webHidden/>
              </w:rPr>
            </w:r>
            <w:r w:rsidR="00FF1F90" w:rsidRPr="000040D5">
              <w:rPr>
                <w:rFonts w:ascii="華康中特圓體" w:eastAsia="華康中特圓體" w:hAnsi="華康中特圓體"/>
                <w:noProof/>
                <w:webHidden/>
              </w:rPr>
              <w:fldChar w:fldCharType="separate"/>
            </w:r>
            <w:r w:rsidR="00FF1F90" w:rsidRPr="000040D5">
              <w:rPr>
                <w:rFonts w:ascii="華康中特圓體" w:eastAsia="華康中特圓體" w:hAnsi="華康中特圓體"/>
                <w:noProof/>
                <w:webHidden/>
              </w:rPr>
              <w:t>46</w:t>
            </w:r>
            <w:r w:rsidR="00FF1F90" w:rsidRPr="000040D5">
              <w:rPr>
                <w:rFonts w:ascii="華康中特圓體" w:eastAsia="華康中特圓體" w:hAnsi="華康中特圓體"/>
                <w:noProof/>
                <w:webHidden/>
              </w:rPr>
              <w:fldChar w:fldCharType="end"/>
            </w:r>
          </w:hyperlink>
        </w:p>
        <w:p w:rsidR="00FF1F90" w:rsidRDefault="00A95EC1">
          <w:pPr>
            <w:pStyle w:val="11"/>
            <w:tabs>
              <w:tab w:val="right" w:leader="dot" w:pos="9060"/>
            </w:tabs>
            <w:rPr>
              <w:noProof/>
              <w:kern w:val="2"/>
              <w:sz w:val="24"/>
            </w:rPr>
          </w:pPr>
          <w:hyperlink w:anchor="_Toc34832529" w:history="1">
            <w:r w:rsidR="00FF1F90" w:rsidRPr="001951AE">
              <w:rPr>
                <w:rStyle w:val="af1"/>
                <w:rFonts w:ascii="華康中特圓體" w:eastAsia="華康中特圓體" w:hAnsi="華康中特圓體" w:hint="default"/>
                <w:noProof/>
              </w:rPr>
              <w:t>高雄市立五甲國民中學輔導改過銷過實施辦法</w:t>
            </w:r>
            <w:r w:rsidR="00FF1F90">
              <w:rPr>
                <w:noProof/>
                <w:webHidden/>
              </w:rPr>
              <w:tab/>
            </w:r>
            <w:r w:rsidR="00FF1F90" w:rsidRPr="000040D5">
              <w:rPr>
                <w:rFonts w:ascii="華康中特圓體" w:eastAsia="華康中特圓體" w:hAnsi="華康中特圓體"/>
                <w:noProof/>
                <w:webHidden/>
              </w:rPr>
              <w:fldChar w:fldCharType="begin"/>
            </w:r>
            <w:r w:rsidR="00FF1F90" w:rsidRPr="000040D5">
              <w:rPr>
                <w:rFonts w:ascii="華康中特圓體" w:eastAsia="華康中特圓體" w:hAnsi="華康中特圓體"/>
                <w:noProof/>
                <w:webHidden/>
              </w:rPr>
              <w:instrText xml:space="preserve"> PAGEREF _Toc34832529 \h </w:instrText>
            </w:r>
            <w:r w:rsidR="00FF1F90" w:rsidRPr="000040D5">
              <w:rPr>
                <w:rFonts w:ascii="華康中特圓體" w:eastAsia="華康中特圓體" w:hAnsi="華康中特圓體"/>
                <w:noProof/>
                <w:webHidden/>
              </w:rPr>
            </w:r>
            <w:r w:rsidR="00FF1F90" w:rsidRPr="000040D5">
              <w:rPr>
                <w:rFonts w:ascii="華康中特圓體" w:eastAsia="華康中特圓體" w:hAnsi="華康中特圓體"/>
                <w:noProof/>
                <w:webHidden/>
              </w:rPr>
              <w:fldChar w:fldCharType="separate"/>
            </w:r>
            <w:r w:rsidR="00FF1F90" w:rsidRPr="000040D5">
              <w:rPr>
                <w:rFonts w:ascii="華康中特圓體" w:eastAsia="華康中特圓體" w:hAnsi="華康中特圓體"/>
                <w:noProof/>
                <w:webHidden/>
              </w:rPr>
              <w:t>48</w:t>
            </w:r>
            <w:r w:rsidR="00FF1F90" w:rsidRPr="000040D5">
              <w:rPr>
                <w:rFonts w:ascii="華康中特圓體" w:eastAsia="華康中特圓體" w:hAnsi="華康中特圓體"/>
                <w:noProof/>
                <w:webHidden/>
              </w:rPr>
              <w:fldChar w:fldCharType="end"/>
            </w:r>
          </w:hyperlink>
        </w:p>
        <w:p w:rsidR="00FF1F90" w:rsidRDefault="00A95EC1">
          <w:pPr>
            <w:pStyle w:val="11"/>
            <w:tabs>
              <w:tab w:val="right" w:leader="dot" w:pos="9060"/>
            </w:tabs>
            <w:rPr>
              <w:noProof/>
              <w:kern w:val="2"/>
              <w:sz w:val="24"/>
            </w:rPr>
          </w:pPr>
          <w:hyperlink w:anchor="_Toc34832530" w:history="1">
            <w:r w:rsidR="00FF1F90" w:rsidRPr="001951AE">
              <w:rPr>
                <w:rStyle w:val="af1"/>
                <w:rFonts w:ascii="華康中特圓體" w:eastAsia="華康中特圓體" w:hAnsi="華康中特圓體" w:hint="default"/>
                <w:noProof/>
                <w:spacing w:val="4"/>
              </w:rPr>
              <w:t>資源垃圾分類回收實施辦法</w:t>
            </w:r>
            <w:r w:rsidR="00FF1F90">
              <w:rPr>
                <w:noProof/>
                <w:webHidden/>
              </w:rPr>
              <w:tab/>
            </w:r>
            <w:r w:rsidR="00FF1F90" w:rsidRPr="000040D5">
              <w:rPr>
                <w:rFonts w:ascii="華康中特圓體" w:eastAsia="華康中特圓體" w:hAnsi="華康中特圓體"/>
                <w:noProof/>
                <w:webHidden/>
              </w:rPr>
              <w:fldChar w:fldCharType="begin"/>
            </w:r>
            <w:r w:rsidR="00FF1F90" w:rsidRPr="000040D5">
              <w:rPr>
                <w:rFonts w:ascii="華康中特圓體" w:eastAsia="華康中特圓體" w:hAnsi="華康中特圓體"/>
                <w:noProof/>
                <w:webHidden/>
              </w:rPr>
              <w:instrText xml:space="preserve"> PAGEREF _Toc34832530 \h </w:instrText>
            </w:r>
            <w:r w:rsidR="00FF1F90" w:rsidRPr="000040D5">
              <w:rPr>
                <w:rFonts w:ascii="華康中特圓體" w:eastAsia="華康中特圓體" w:hAnsi="華康中特圓體"/>
                <w:noProof/>
                <w:webHidden/>
              </w:rPr>
            </w:r>
            <w:r w:rsidR="00FF1F90" w:rsidRPr="000040D5">
              <w:rPr>
                <w:rFonts w:ascii="華康中特圓體" w:eastAsia="華康中特圓體" w:hAnsi="華康中特圓體"/>
                <w:noProof/>
                <w:webHidden/>
              </w:rPr>
              <w:fldChar w:fldCharType="separate"/>
            </w:r>
            <w:r w:rsidR="00FF1F90" w:rsidRPr="000040D5">
              <w:rPr>
                <w:rFonts w:ascii="華康中特圓體" w:eastAsia="華康中特圓體" w:hAnsi="華康中特圓體"/>
                <w:noProof/>
                <w:webHidden/>
              </w:rPr>
              <w:t>50</w:t>
            </w:r>
            <w:r w:rsidR="00FF1F90" w:rsidRPr="000040D5">
              <w:rPr>
                <w:rFonts w:ascii="華康中特圓體" w:eastAsia="華康中特圓體" w:hAnsi="華康中特圓體"/>
                <w:noProof/>
                <w:webHidden/>
              </w:rPr>
              <w:fldChar w:fldCharType="end"/>
            </w:r>
          </w:hyperlink>
        </w:p>
        <w:p w:rsidR="00FF1F90" w:rsidRDefault="00A95EC1">
          <w:pPr>
            <w:pStyle w:val="11"/>
            <w:tabs>
              <w:tab w:val="right" w:leader="dot" w:pos="9060"/>
            </w:tabs>
            <w:rPr>
              <w:noProof/>
              <w:kern w:val="2"/>
              <w:sz w:val="24"/>
            </w:rPr>
          </w:pPr>
          <w:hyperlink w:anchor="_Toc34832531" w:history="1">
            <w:r w:rsidR="00FF1F90" w:rsidRPr="001951AE">
              <w:rPr>
                <w:rStyle w:val="af1"/>
                <w:rFonts w:ascii="華康中特圓體" w:eastAsia="華康中特圓體" w:hAnsi="華康中特圓體" w:hint="default"/>
                <w:noProof/>
                <w:spacing w:val="6"/>
              </w:rPr>
              <w:t>各班打掃工作須知</w:t>
            </w:r>
            <w:r w:rsidR="00FF1F90">
              <w:rPr>
                <w:noProof/>
                <w:webHidden/>
              </w:rPr>
              <w:tab/>
            </w:r>
            <w:r w:rsidR="00FF1F90" w:rsidRPr="000040D5">
              <w:rPr>
                <w:rFonts w:ascii="華康中特圓體" w:eastAsia="華康中特圓體" w:hAnsi="華康中特圓體"/>
                <w:noProof/>
                <w:webHidden/>
              </w:rPr>
              <w:fldChar w:fldCharType="begin"/>
            </w:r>
            <w:r w:rsidR="00FF1F90" w:rsidRPr="000040D5">
              <w:rPr>
                <w:rFonts w:ascii="華康中特圓體" w:eastAsia="華康中特圓體" w:hAnsi="華康中特圓體"/>
                <w:noProof/>
                <w:webHidden/>
              </w:rPr>
              <w:instrText xml:space="preserve"> PAGEREF _Toc34832531 \h </w:instrText>
            </w:r>
            <w:r w:rsidR="00FF1F90" w:rsidRPr="000040D5">
              <w:rPr>
                <w:rFonts w:ascii="華康中特圓體" w:eastAsia="華康中特圓體" w:hAnsi="華康中特圓體"/>
                <w:noProof/>
                <w:webHidden/>
              </w:rPr>
            </w:r>
            <w:r w:rsidR="00FF1F90" w:rsidRPr="000040D5">
              <w:rPr>
                <w:rFonts w:ascii="華康中特圓體" w:eastAsia="華康中特圓體" w:hAnsi="華康中特圓體"/>
                <w:noProof/>
                <w:webHidden/>
              </w:rPr>
              <w:fldChar w:fldCharType="separate"/>
            </w:r>
            <w:r w:rsidR="00FF1F90" w:rsidRPr="000040D5">
              <w:rPr>
                <w:rFonts w:ascii="華康中特圓體" w:eastAsia="華康中特圓體" w:hAnsi="華康中特圓體"/>
                <w:noProof/>
                <w:webHidden/>
              </w:rPr>
              <w:t>50</w:t>
            </w:r>
            <w:r w:rsidR="00FF1F90" w:rsidRPr="000040D5">
              <w:rPr>
                <w:rFonts w:ascii="華康中特圓體" w:eastAsia="華康中特圓體" w:hAnsi="華康中特圓體"/>
                <w:noProof/>
                <w:webHidden/>
              </w:rPr>
              <w:fldChar w:fldCharType="end"/>
            </w:r>
          </w:hyperlink>
        </w:p>
        <w:p w:rsidR="00FF1F90" w:rsidRDefault="00A95EC1">
          <w:pPr>
            <w:pStyle w:val="11"/>
            <w:tabs>
              <w:tab w:val="right" w:leader="dot" w:pos="9060"/>
            </w:tabs>
            <w:rPr>
              <w:noProof/>
              <w:kern w:val="2"/>
              <w:sz w:val="24"/>
            </w:rPr>
          </w:pPr>
          <w:hyperlink w:anchor="_Toc34832532" w:history="1">
            <w:r w:rsidR="00FF1F90" w:rsidRPr="001951AE">
              <w:rPr>
                <w:rStyle w:val="af1"/>
                <w:rFonts w:ascii="華康中特圓體" w:eastAsia="華康中特圓體" w:hAnsi="華康中特圓體" w:cs="新細明體" w:hint="default"/>
                <w:noProof/>
              </w:rPr>
              <w:t>校園登革熱防治工作計畫</w:t>
            </w:r>
            <w:r w:rsidR="00FF1F90">
              <w:rPr>
                <w:noProof/>
                <w:webHidden/>
              </w:rPr>
              <w:tab/>
            </w:r>
            <w:r w:rsidR="00FF1F90" w:rsidRPr="000040D5">
              <w:rPr>
                <w:rFonts w:ascii="華康中特圓體" w:eastAsia="華康中特圓體" w:hAnsi="華康中特圓體"/>
                <w:noProof/>
                <w:webHidden/>
              </w:rPr>
              <w:fldChar w:fldCharType="begin"/>
            </w:r>
            <w:r w:rsidR="00FF1F90" w:rsidRPr="000040D5">
              <w:rPr>
                <w:rFonts w:ascii="華康中特圓體" w:eastAsia="華康中特圓體" w:hAnsi="華康中特圓體"/>
                <w:noProof/>
                <w:webHidden/>
              </w:rPr>
              <w:instrText xml:space="preserve"> PAGEREF _Toc34832532 \h </w:instrText>
            </w:r>
            <w:r w:rsidR="00FF1F90" w:rsidRPr="000040D5">
              <w:rPr>
                <w:rFonts w:ascii="華康中特圓體" w:eastAsia="華康中特圓體" w:hAnsi="華康中特圓體"/>
                <w:noProof/>
                <w:webHidden/>
              </w:rPr>
            </w:r>
            <w:r w:rsidR="00FF1F90" w:rsidRPr="000040D5">
              <w:rPr>
                <w:rFonts w:ascii="華康中特圓體" w:eastAsia="華康中特圓體" w:hAnsi="華康中特圓體"/>
                <w:noProof/>
                <w:webHidden/>
              </w:rPr>
              <w:fldChar w:fldCharType="separate"/>
            </w:r>
            <w:r w:rsidR="00FF1F90" w:rsidRPr="000040D5">
              <w:rPr>
                <w:rFonts w:ascii="華康中特圓體" w:eastAsia="華康中特圓體" w:hAnsi="華康中特圓體"/>
                <w:noProof/>
                <w:webHidden/>
              </w:rPr>
              <w:t>51</w:t>
            </w:r>
            <w:r w:rsidR="00FF1F90" w:rsidRPr="000040D5">
              <w:rPr>
                <w:rFonts w:ascii="華康中特圓體" w:eastAsia="華康中特圓體" w:hAnsi="華康中特圓體"/>
                <w:noProof/>
                <w:webHidden/>
              </w:rPr>
              <w:fldChar w:fldCharType="end"/>
            </w:r>
          </w:hyperlink>
        </w:p>
        <w:p w:rsidR="00FF1F90" w:rsidRDefault="00A95EC1">
          <w:pPr>
            <w:pStyle w:val="11"/>
            <w:tabs>
              <w:tab w:val="right" w:leader="dot" w:pos="9060"/>
            </w:tabs>
            <w:rPr>
              <w:noProof/>
              <w:kern w:val="2"/>
              <w:sz w:val="24"/>
            </w:rPr>
          </w:pPr>
          <w:hyperlink w:anchor="_Toc34832533" w:history="1">
            <w:r w:rsidR="00FF1F90" w:rsidRPr="001951AE">
              <w:rPr>
                <w:rStyle w:val="af1"/>
                <w:rFonts w:ascii="華康中特圓體" w:eastAsia="華康中特圓體" w:hAnsi="華康中特圓體" w:hint="default"/>
                <w:noProof/>
              </w:rPr>
              <w:t>五甲國中廢乾電池回收獎勵實施辦法</w:t>
            </w:r>
            <w:r w:rsidR="00FF1F90">
              <w:rPr>
                <w:noProof/>
                <w:webHidden/>
              </w:rPr>
              <w:tab/>
            </w:r>
            <w:r w:rsidR="00FF1F90" w:rsidRPr="000040D5">
              <w:rPr>
                <w:rFonts w:ascii="華康中特圓體" w:eastAsia="華康中特圓體" w:hAnsi="華康中特圓體"/>
                <w:noProof/>
                <w:webHidden/>
              </w:rPr>
              <w:fldChar w:fldCharType="begin"/>
            </w:r>
            <w:r w:rsidR="00FF1F90" w:rsidRPr="000040D5">
              <w:rPr>
                <w:rFonts w:ascii="華康中特圓體" w:eastAsia="華康中特圓體" w:hAnsi="華康中特圓體"/>
                <w:noProof/>
                <w:webHidden/>
              </w:rPr>
              <w:instrText xml:space="preserve"> PAGEREF _Toc34832533 \h </w:instrText>
            </w:r>
            <w:r w:rsidR="00FF1F90" w:rsidRPr="000040D5">
              <w:rPr>
                <w:rFonts w:ascii="華康中特圓體" w:eastAsia="華康中特圓體" w:hAnsi="華康中特圓體"/>
                <w:noProof/>
                <w:webHidden/>
              </w:rPr>
            </w:r>
            <w:r w:rsidR="00FF1F90" w:rsidRPr="000040D5">
              <w:rPr>
                <w:rFonts w:ascii="華康中特圓體" w:eastAsia="華康中特圓體" w:hAnsi="華康中特圓體"/>
                <w:noProof/>
                <w:webHidden/>
              </w:rPr>
              <w:fldChar w:fldCharType="separate"/>
            </w:r>
            <w:r w:rsidR="00FF1F90" w:rsidRPr="000040D5">
              <w:rPr>
                <w:rFonts w:ascii="華康中特圓體" w:eastAsia="華康中特圓體" w:hAnsi="華康中特圓體"/>
                <w:noProof/>
                <w:webHidden/>
              </w:rPr>
              <w:t>51</w:t>
            </w:r>
            <w:r w:rsidR="00FF1F90" w:rsidRPr="000040D5">
              <w:rPr>
                <w:rFonts w:ascii="華康中特圓體" w:eastAsia="華康中特圓體" w:hAnsi="華康中特圓體"/>
                <w:noProof/>
                <w:webHidden/>
              </w:rPr>
              <w:fldChar w:fldCharType="end"/>
            </w:r>
          </w:hyperlink>
        </w:p>
        <w:p w:rsidR="00FF1F90" w:rsidRDefault="00A95EC1">
          <w:pPr>
            <w:pStyle w:val="11"/>
            <w:tabs>
              <w:tab w:val="right" w:leader="dot" w:pos="9060"/>
            </w:tabs>
            <w:rPr>
              <w:noProof/>
              <w:kern w:val="2"/>
              <w:sz w:val="24"/>
            </w:rPr>
          </w:pPr>
          <w:hyperlink w:anchor="_Toc34832534" w:history="1">
            <w:r w:rsidR="00FF1F90" w:rsidRPr="00220E3E">
              <w:rPr>
                <w:rStyle w:val="af1"/>
                <w:rFonts w:ascii="華康中特圓體" w:eastAsia="華康中特圓體" w:hAnsi="華康中特圓體" w:hint="default"/>
                <w:noProof/>
              </w:rPr>
              <w:t>高雄市立五甲國民中學學生申訴事件處理規定</w:t>
            </w:r>
            <w:r w:rsidR="00FF1F90">
              <w:rPr>
                <w:noProof/>
                <w:webHidden/>
              </w:rPr>
              <w:tab/>
            </w:r>
            <w:r w:rsidR="00FF1F90" w:rsidRPr="000040D5">
              <w:rPr>
                <w:rFonts w:ascii="華康中特圓體" w:eastAsia="華康中特圓體" w:hAnsi="華康中特圓體"/>
                <w:noProof/>
                <w:webHidden/>
              </w:rPr>
              <w:fldChar w:fldCharType="begin"/>
            </w:r>
            <w:r w:rsidR="00FF1F90" w:rsidRPr="000040D5">
              <w:rPr>
                <w:rFonts w:ascii="華康中特圓體" w:eastAsia="華康中特圓體" w:hAnsi="華康中特圓體"/>
                <w:noProof/>
                <w:webHidden/>
              </w:rPr>
              <w:instrText xml:space="preserve"> PAGEREF _Toc34832534 \h </w:instrText>
            </w:r>
            <w:r w:rsidR="00FF1F90" w:rsidRPr="000040D5">
              <w:rPr>
                <w:rFonts w:ascii="華康中特圓體" w:eastAsia="華康中特圓體" w:hAnsi="華康中特圓體"/>
                <w:noProof/>
                <w:webHidden/>
              </w:rPr>
            </w:r>
            <w:r w:rsidR="00FF1F90" w:rsidRPr="000040D5">
              <w:rPr>
                <w:rFonts w:ascii="華康中特圓體" w:eastAsia="華康中特圓體" w:hAnsi="華康中特圓體"/>
                <w:noProof/>
                <w:webHidden/>
              </w:rPr>
              <w:fldChar w:fldCharType="separate"/>
            </w:r>
            <w:r w:rsidR="00FF1F90" w:rsidRPr="000040D5">
              <w:rPr>
                <w:rFonts w:ascii="華康中特圓體" w:eastAsia="華康中特圓體" w:hAnsi="華康中特圓體"/>
                <w:noProof/>
                <w:webHidden/>
              </w:rPr>
              <w:t>52</w:t>
            </w:r>
            <w:r w:rsidR="00FF1F90" w:rsidRPr="000040D5">
              <w:rPr>
                <w:rFonts w:ascii="華康中特圓體" w:eastAsia="華康中特圓體" w:hAnsi="華康中特圓體"/>
                <w:noProof/>
                <w:webHidden/>
              </w:rPr>
              <w:fldChar w:fldCharType="end"/>
            </w:r>
          </w:hyperlink>
        </w:p>
        <w:p w:rsidR="00FF1F90" w:rsidRDefault="00A95EC1">
          <w:pPr>
            <w:pStyle w:val="11"/>
            <w:tabs>
              <w:tab w:val="right" w:leader="dot" w:pos="9060"/>
            </w:tabs>
            <w:rPr>
              <w:noProof/>
              <w:kern w:val="2"/>
              <w:sz w:val="24"/>
            </w:rPr>
          </w:pPr>
          <w:hyperlink w:anchor="_Toc34832535" w:history="1">
            <w:r w:rsidR="00FF1F90" w:rsidRPr="001951AE">
              <w:rPr>
                <w:rStyle w:val="af1"/>
                <w:rFonts w:ascii="華康中特圓體" w:eastAsia="華康中特圓體" w:hAnsi="華康中特圓體" w:hint="default"/>
                <w:noProof/>
              </w:rPr>
              <w:t>高雄市立五甲國民中學學生輔導工作流程圖</w:t>
            </w:r>
            <w:r w:rsidR="00FF1F90">
              <w:rPr>
                <w:noProof/>
                <w:webHidden/>
              </w:rPr>
              <w:tab/>
            </w:r>
            <w:r w:rsidR="00FF1F90" w:rsidRPr="000040D5">
              <w:rPr>
                <w:rFonts w:ascii="華康中特圓體" w:eastAsia="華康中特圓體" w:hAnsi="華康中特圓體"/>
                <w:noProof/>
                <w:webHidden/>
              </w:rPr>
              <w:fldChar w:fldCharType="begin"/>
            </w:r>
            <w:r w:rsidR="00FF1F90" w:rsidRPr="000040D5">
              <w:rPr>
                <w:rFonts w:ascii="華康中特圓體" w:eastAsia="華康中特圓體" w:hAnsi="華康中特圓體"/>
                <w:noProof/>
                <w:webHidden/>
              </w:rPr>
              <w:instrText xml:space="preserve"> PAGEREF _Toc34832535 \h </w:instrText>
            </w:r>
            <w:r w:rsidR="00FF1F90" w:rsidRPr="000040D5">
              <w:rPr>
                <w:rFonts w:ascii="華康中特圓體" w:eastAsia="華康中特圓體" w:hAnsi="華康中特圓體"/>
                <w:noProof/>
                <w:webHidden/>
              </w:rPr>
            </w:r>
            <w:r w:rsidR="00FF1F90" w:rsidRPr="000040D5">
              <w:rPr>
                <w:rFonts w:ascii="華康中特圓體" w:eastAsia="華康中特圓體" w:hAnsi="華康中特圓體"/>
                <w:noProof/>
                <w:webHidden/>
              </w:rPr>
              <w:fldChar w:fldCharType="separate"/>
            </w:r>
            <w:r w:rsidR="00FF1F90" w:rsidRPr="000040D5">
              <w:rPr>
                <w:rFonts w:ascii="華康中特圓體" w:eastAsia="華康中特圓體" w:hAnsi="華康中特圓體"/>
                <w:noProof/>
                <w:webHidden/>
              </w:rPr>
              <w:t>53</w:t>
            </w:r>
            <w:r w:rsidR="00FF1F90" w:rsidRPr="000040D5">
              <w:rPr>
                <w:rFonts w:ascii="華康中特圓體" w:eastAsia="華康中特圓體" w:hAnsi="華康中特圓體"/>
                <w:noProof/>
                <w:webHidden/>
              </w:rPr>
              <w:fldChar w:fldCharType="end"/>
            </w:r>
          </w:hyperlink>
        </w:p>
        <w:p w:rsidR="00FF1F90" w:rsidRDefault="00A95EC1">
          <w:pPr>
            <w:pStyle w:val="11"/>
            <w:tabs>
              <w:tab w:val="right" w:leader="dot" w:pos="9060"/>
            </w:tabs>
            <w:rPr>
              <w:noProof/>
              <w:kern w:val="2"/>
              <w:sz w:val="24"/>
            </w:rPr>
          </w:pPr>
          <w:hyperlink w:anchor="_Toc34832536" w:history="1">
            <w:r w:rsidR="00FF1F90" w:rsidRPr="001951AE">
              <w:rPr>
                <w:rStyle w:val="af1"/>
                <w:rFonts w:ascii="華康中特圓體" w:eastAsia="華康中特圓體" w:hAnsi="華康中特圓體" w:hint="default"/>
                <w:noProof/>
              </w:rPr>
              <w:t>高雄市立五甲國民中學輔導室個案轉介輔導流程</w:t>
            </w:r>
            <w:r w:rsidR="00FF1F90">
              <w:rPr>
                <w:noProof/>
                <w:webHidden/>
              </w:rPr>
              <w:tab/>
            </w:r>
            <w:r w:rsidR="00FF1F90" w:rsidRPr="000040D5">
              <w:rPr>
                <w:rFonts w:ascii="華康中特圓體" w:eastAsia="華康中特圓體" w:hAnsi="華康中特圓體"/>
                <w:noProof/>
                <w:webHidden/>
              </w:rPr>
              <w:fldChar w:fldCharType="begin"/>
            </w:r>
            <w:r w:rsidR="00FF1F90" w:rsidRPr="000040D5">
              <w:rPr>
                <w:rFonts w:ascii="華康中特圓體" w:eastAsia="華康中特圓體" w:hAnsi="華康中特圓體"/>
                <w:noProof/>
                <w:webHidden/>
              </w:rPr>
              <w:instrText xml:space="preserve"> PAGEREF _Toc34832536 \h </w:instrText>
            </w:r>
            <w:r w:rsidR="00FF1F90" w:rsidRPr="000040D5">
              <w:rPr>
                <w:rFonts w:ascii="華康中特圓體" w:eastAsia="華康中特圓體" w:hAnsi="華康中特圓體"/>
                <w:noProof/>
                <w:webHidden/>
              </w:rPr>
            </w:r>
            <w:r w:rsidR="00FF1F90" w:rsidRPr="000040D5">
              <w:rPr>
                <w:rFonts w:ascii="華康中特圓體" w:eastAsia="華康中特圓體" w:hAnsi="華康中特圓體"/>
                <w:noProof/>
                <w:webHidden/>
              </w:rPr>
              <w:fldChar w:fldCharType="separate"/>
            </w:r>
            <w:r w:rsidR="00FF1F90" w:rsidRPr="000040D5">
              <w:rPr>
                <w:rFonts w:ascii="華康中特圓體" w:eastAsia="華康中特圓體" w:hAnsi="華康中特圓體"/>
                <w:noProof/>
                <w:webHidden/>
              </w:rPr>
              <w:t>54</w:t>
            </w:r>
            <w:r w:rsidR="00FF1F90" w:rsidRPr="000040D5">
              <w:rPr>
                <w:rFonts w:ascii="華康中特圓體" w:eastAsia="華康中特圓體" w:hAnsi="華康中特圓體"/>
                <w:noProof/>
                <w:webHidden/>
              </w:rPr>
              <w:fldChar w:fldCharType="end"/>
            </w:r>
          </w:hyperlink>
        </w:p>
        <w:p w:rsidR="00FF1F90" w:rsidRDefault="00A95EC1">
          <w:pPr>
            <w:pStyle w:val="11"/>
            <w:tabs>
              <w:tab w:val="right" w:leader="dot" w:pos="9060"/>
            </w:tabs>
            <w:rPr>
              <w:noProof/>
              <w:kern w:val="2"/>
              <w:sz w:val="24"/>
            </w:rPr>
          </w:pPr>
          <w:hyperlink w:anchor="_Toc34832537" w:history="1">
            <w:r w:rsidR="00FF1F90" w:rsidRPr="001951AE">
              <w:rPr>
                <w:rStyle w:val="af1"/>
                <w:rFonts w:ascii="華康中特圓體" w:eastAsia="華康中特圓體" w:hAnsi="華康中特圓體" w:hint="default"/>
                <w:noProof/>
              </w:rPr>
              <w:t>高雄市立五甲國民中學反詐騙、防暴力霸凌緊急聯繫卡</w:t>
            </w:r>
            <w:r w:rsidR="00FF1F90">
              <w:rPr>
                <w:noProof/>
                <w:webHidden/>
              </w:rPr>
              <w:tab/>
            </w:r>
            <w:r w:rsidR="00FF1F90" w:rsidRPr="000040D5">
              <w:rPr>
                <w:rFonts w:ascii="華康中特圓體" w:eastAsia="華康中特圓體" w:hAnsi="華康中特圓體"/>
                <w:noProof/>
                <w:webHidden/>
              </w:rPr>
              <w:fldChar w:fldCharType="begin"/>
            </w:r>
            <w:r w:rsidR="00FF1F90" w:rsidRPr="000040D5">
              <w:rPr>
                <w:rFonts w:ascii="華康中特圓體" w:eastAsia="華康中特圓體" w:hAnsi="華康中特圓體"/>
                <w:noProof/>
                <w:webHidden/>
              </w:rPr>
              <w:instrText xml:space="preserve"> PAGEREF _Toc34832537 \h </w:instrText>
            </w:r>
            <w:r w:rsidR="00FF1F90" w:rsidRPr="000040D5">
              <w:rPr>
                <w:rFonts w:ascii="華康中特圓體" w:eastAsia="華康中特圓體" w:hAnsi="華康中特圓體"/>
                <w:noProof/>
                <w:webHidden/>
              </w:rPr>
            </w:r>
            <w:r w:rsidR="00FF1F90" w:rsidRPr="000040D5">
              <w:rPr>
                <w:rFonts w:ascii="華康中特圓體" w:eastAsia="華康中特圓體" w:hAnsi="華康中特圓體"/>
                <w:noProof/>
                <w:webHidden/>
              </w:rPr>
              <w:fldChar w:fldCharType="separate"/>
            </w:r>
            <w:r w:rsidR="00FF1F90" w:rsidRPr="000040D5">
              <w:rPr>
                <w:rFonts w:ascii="華康中特圓體" w:eastAsia="華康中特圓體" w:hAnsi="華康中特圓體"/>
                <w:noProof/>
                <w:webHidden/>
              </w:rPr>
              <w:t>55</w:t>
            </w:r>
            <w:r w:rsidR="00FF1F90" w:rsidRPr="000040D5">
              <w:rPr>
                <w:rFonts w:ascii="華康中特圓體" w:eastAsia="華康中特圓體" w:hAnsi="華康中特圓體"/>
                <w:noProof/>
                <w:webHidden/>
              </w:rPr>
              <w:fldChar w:fldCharType="end"/>
            </w:r>
          </w:hyperlink>
        </w:p>
        <w:p w:rsidR="00FF1F90" w:rsidRDefault="00A95EC1">
          <w:pPr>
            <w:pStyle w:val="11"/>
            <w:tabs>
              <w:tab w:val="right" w:leader="dot" w:pos="9060"/>
            </w:tabs>
            <w:rPr>
              <w:noProof/>
              <w:kern w:val="2"/>
              <w:sz w:val="24"/>
            </w:rPr>
          </w:pPr>
          <w:hyperlink w:anchor="_Toc34832538" w:history="1">
            <w:r w:rsidR="00FF1F90" w:rsidRPr="001951AE">
              <w:rPr>
                <w:rStyle w:val="af1"/>
                <w:rFonts w:ascii="華康中特圓體" w:eastAsia="華康中特圓體" w:hAnsi="華康中特圓體" w:hint="default"/>
                <w:noProof/>
              </w:rPr>
              <w:t>高雄市立五甲國民中學交通安全教育宣導</w:t>
            </w:r>
            <w:r w:rsidR="00FF1F90">
              <w:rPr>
                <w:noProof/>
                <w:webHidden/>
              </w:rPr>
              <w:tab/>
            </w:r>
            <w:r w:rsidR="00FF1F90" w:rsidRPr="000040D5">
              <w:rPr>
                <w:rFonts w:ascii="華康中特圓體" w:eastAsia="華康中特圓體" w:hAnsi="華康中特圓體"/>
                <w:noProof/>
                <w:webHidden/>
              </w:rPr>
              <w:fldChar w:fldCharType="begin"/>
            </w:r>
            <w:r w:rsidR="00FF1F90" w:rsidRPr="000040D5">
              <w:rPr>
                <w:rFonts w:ascii="華康中特圓體" w:eastAsia="華康中特圓體" w:hAnsi="華康中特圓體"/>
                <w:noProof/>
                <w:webHidden/>
              </w:rPr>
              <w:instrText xml:space="preserve"> PAGEREF _Toc34832538 \h </w:instrText>
            </w:r>
            <w:r w:rsidR="00FF1F90" w:rsidRPr="000040D5">
              <w:rPr>
                <w:rFonts w:ascii="華康中特圓體" w:eastAsia="華康中特圓體" w:hAnsi="華康中特圓體"/>
                <w:noProof/>
                <w:webHidden/>
              </w:rPr>
            </w:r>
            <w:r w:rsidR="00FF1F90" w:rsidRPr="000040D5">
              <w:rPr>
                <w:rFonts w:ascii="華康中特圓體" w:eastAsia="華康中特圓體" w:hAnsi="華康中特圓體"/>
                <w:noProof/>
                <w:webHidden/>
              </w:rPr>
              <w:fldChar w:fldCharType="separate"/>
            </w:r>
            <w:r w:rsidR="00FF1F90" w:rsidRPr="000040D5">
              <w:rPr>
                <w:rFonts w:ascii="華康中特圓體" w:eastAsia="華康中特圓體" w:hAnsi="華康中特圓體"/>
                <w:noProof/>
                <w:webHidden/>
              </w:rPr>
              <w:t>55</w:t>
            </w:r>
            <w:r w:rsidR="00FF1F90" w:rsidRPr="000040D5">
              <w:rPr>
                <w:rFonts w:ascii="華康中特圓體" w:eastAsia="華康中特圓體" w:hAnsi="華康中特圓體"/>
                <w:noProof/>
                <w:webHidden/>
              </w:rPr>
              <w:fldChar w:fldCharType="end"/>
            </w:r>
          </w:hyperlink>
        </w:p>
        <w:p w:rsidR="00FF1F90" w:rsidRDefault="00A95EC1">
          <w:pPr>
            <w:pStyle w:val="11"/>
            <w:tabs>
              <w:tab w:val="right" w:leader="dot" w:pos="9060"/>
            </w:tabs>
            <w:rPr>
              <w:noProof/>
              <w:kern w:val="2"/>
              <w:sz w:val="24"/>
            </w:rPr>
          </w:pPr>
          <w:hyperlink w:anchor="_Toc34832539" w:history="1">
            <w:r w:rsidR="00FF1F90" w:rsidRPr="001951AE">
              <w:rPr>
                <w:rStyle w:val="af1"/>
                <w:rFonts w:ascii="華康中特圓體" w:eastAsia="華康中特圓體" w:hAnsi="華康中特圓體" w:hint="default"/>
                <w:noProof/>
              </w:rPr>
              <w:t>高雄市立五甲國民中學春暉專案教育宣導</w:t>
            </w:r>
            <w:r w:rsidR="00FF1F90">
              <w:rPr>
                <w:noProof/>
                <w:webHidden/>
              </w:rPr>
              <w:tab/>
            </w:r>
            <w:r w:rsidR="00FF1F90" w:rsidRPr="000040D5">
              <w:rPr>
                <w:rFonts w:ascii="華康中特圓體" w:eastAsia="華康中特圓體" w:hAnsi="華康中特圓體"/>
                <w:noProof/>
                <w:webHidden/>
              </w:rPr>
              <w:fldChar w:fldCharType="begin"/>
            </w:r>
            <w:r w:rsidR="00FF1F90" w:rsidRPr="000040D5">
              <w:rPr>
                <w:rFonts w:ascii="華康中特圓體" w:eastAsia="華康中特圓體" w:hAnsi="華康中特圓體"/>
                <w:noProof/>
                <w:webHidden/>
              </w:rPr>
              <w:instrText xml:space="preserve"> PAGEREF _Toc34832539 \h </w:instrText>
            </w:r>
            <w:r w:rsidR="00FF1F90" w:rsidRPr="000040D5">
              <w:rPr>
                <w:rFonts w:ascii="華康中特圓體" w:eastAsia="華康中特圓體" w:hAnsi="華康中特圓體"/>
                <w:noProof/>
                <w:webHidden/>
              </w:rPr>
            </w:r>
            <w:r w:rsidR="00FF1F90" w:rsidRPr="000040D5">
              <w:rPr>
                <w:rFonts w:ascii="華康中特圓體" w:eastAsia="華康中特圓體" w:hAnsi="華康中特圓體"/>
                <w:noProof/>
                <w:webHidden/>
              </w:rPr>
              <w:fldChar w:fldCharType="separate"/>
            </w:r>
            <w:r w:rsidR="00FF1F90" w:rsidRPr="000040D5">
              <w:rPr>
                <w:rFonts w:ascii="華康中特圓體" w:eastAsia="華康中特圓體" w:hAnsi="華康中特圓體"/>
                <w:noProof/>
                <w:webHidden/>
              </w:rPr>
              <w:t>55</w:t>
            </w:r>
            <w:r w:rsidR="00FF1F90" w:rsidRPr="000040D5">
              <w:rPr>
                <w:rFonts w:ascii="華康中特圓體" w:eastAsia="華康中特圓體" w:hAnsi="華康中特圓體"/>
                <w:noProof/>
                <w:webHidden/>
              </w:rPr>
              <w:fldChar w:fldCharType="end"/>
            </w:r>
          </w:hyperlink>
        </w:p>
        <w:p w:rsidR="0045539E" w:rsidRPr="00B95F21" w:rsidRDefault="00811BEE" w:rsidP="00B95F21">
          <w:pPr>
            <w:rPr>
              <w:b/>
              <w:bCs/>
              <w:sz w:val="20"/>
              <w:szCs w:val="20"/>
              <w:lang w:val="zh-TW"/>
            </w:rPr>
          </w:pPr>
          <w:r w:rsidRPr="0045539E">
            <w:rPr>
              <w:rFonts w:ascii="微軟正黑體" w:eastAsia="微軟正黑體" w:hAnsi="微軟正黑體"/>
              <w:b/>
              <w:bCs/>
              <w:lang w:val="zh-TW"/>
            </w:rPr>
            <w:fldChar w:fldCharType="end"/>
          </w:r>
          <w:r w:rsidR="00FF1F90" w:rsidRPr="00B95F21">
            <w:rPr>
              <w:b/>
              <w:bCs/>
              <w:sz w:val="20"/>
              <w:szCs w:val="20"/>
              <w:lang w:val="zh-TW"/>
            </w:rPr>
            <w:t xml:space="preserve"> </w:t>
          </w:r>
        </w:p>
      </w:sdtContent>
    </w:sdt>
    <w:p w:rsidR="00520E7F" w:rsidRPr="0045539E" w:rsidRDefault="00520E7F" w:rsidP="0045539E">
      <w:pPr>
        <w:spacing w:line="520" w:lineRule="exact"/>
      </w:pPr>
      <w:r>
        <w:rPr>
          <w:rFonts w:ascii="華康中特圓體" w:eastAsia="華康中特圓體" w:hAnsi="華康中特圓體"/>
          <w:color w:val="000000"/>
          <w:sz w:val="56"/>
          <w:szCs w:val="56"/>
        </w:rPr>
        <w:br w:type="page"/>
      </w:r>
    </w:p>
    <w:p w:rsidR="000D58FD" w:rsidRPr="000D58FD" w:rsidRDefault="000D58FD" w:rsidP="00811BEE">
      <w:pPr>
        <w:spacing w:line="600" w:lineRule="exact"/>
        <w:jc w:val="center"/>
        <w:rPr>
          <w:rFonts w:ascii="華康中特圓體" w:eastAsia="華康中特圓體" w:hAnsi="華康中特圓體"/>
          <w:color w:val="000000"/>
          <w:sz w:val="56"/>
          <w:szCs w:val="56"/>
        </w:rPr>
      </w:pPr>
      <w:r w:rsidRPr="000D58FD">
        <w:rPr>
          <w:rFonts w:ascii="華康中特圓體" w:eastAsia="華康中特圓體" w:hAnsi="華康中特圓體" w:hint="eastAsia"/>
          <w:color w:val="000000"/>
          <w:sz w:val="56"/>
          <w:szCs w:val="56"/>
        </w:rPr>
        <w:t>高雄市立五甲國民中學學生手冊</w:t>
      </w:r>
    </w:p>
    <w:p w:rsidR="000D58FD" w:rsidRPr="000D58FD" w:rsidRDefault="000D58FD" w:rsidP="000D58FD">
      <w:pPr>
        <w:spacing w:line="600" w:lineRule="exact"/>
        <w:jc w:val="center"/>
        <w:rPr>
          <w:rFonts w:ascii="標楷體" w:eastAsia="標楷體" w:hAnsi="標楷體"/>
          <w:sz w:val="40"/>
          <w:szCs w:val="40"/>
        </w:rPr>
      </w:pPr>
    </w:p>
    <w:p w:rsidR="000D58FD" w:rsidRPr="000D58FD" w:rsidRDefault="000D58FD" w:rsidP="00811BEE">
      <w:pPr>
        <w:spacing w:line="600" w:lineRule="exact"/>
        <w:jc w:val="center"/>
        <w:outlineLvl w:val="0"/>
        <w:rPr>
          <w:rFonts w:ascii="標楷體" w:eastAsia="標楷體" w:hAnsi="標楷體"/>
          <w:sz w:val="40"/>
          <w:szCs w:val="40"/>
        </w:rPr>
      </w:pPr>
      <w:bookmarkStart w:id="0" w:name="_Toc34832491"/>
      <w:r w:rsidRPr="000D58FD">
        <w:rPr>
          <w:rFonts w:ascii="標楷體" w:eastAsia="標楷體" w:hAnsi="標楷體" w:hint="eastAsia"/>
          <w:sz w:val="40"/>
          <w:szCs w:val="40"/>
        </w:rPr>
        <w:t>學校聯絡電話</w:t>
      </w:r>
      <w:bookmarkEnd w:id="0"/>
    </w:p>
    <w:p w:rsidR="000D58FD" w:rsidRPr="000D58FD" w:rsidRDefault="000D58FD" w:rsidP="000D58FD">
      <w:pPr>
        <w:spacing w:line="600" w:lineRule="exact"/>
        <w:jc w:val="center"/>
        <w:rPr>
          <w:rFonts w:ascii="標楷體" w:eastAsia="標楷體" w:hAnsi="標楷體"/>
          <w:sz w:val="40"/>
          <w:szCs w:val="40"/>
        </w:rPr>
      </w:pPr>
    </w:p>
    <w:tbl>
      <w:tblPr>
        <w:tblW w:w="0" w:type="auto"/>
        <w:tblLook w:val="01E0" w:firstRow="1" w:lastRow="1" w:firstColumn="1" w:lastColumn="1" w:noHBand="0" w:noVBand="0"/>
      </w:tblPr>
      <w:tblGrid>
        <w:gridCol w:w="4534"/>
        <w:gridCol w:w="4536"/>
      </w:tblGrid>
      <w:tr w:rsidR="000D58FD" w:rsidRPr="000D58FD" w:rsidTr="000D58FD">
        <w:tc>
          <w:tcPr>
            <w:tcW w:w="4563" w:type="dxa"/>
            <w:shd w:val="clear" w:color="auto" w:fill="auto"/>
          </w:tcPr>
          <w:p w:rsidR="000D58FD" w:rsidRPr="000D58FD" w:rsidRDefault="000D58FD" w:rsidP="000D58FD">
            <w:pPr>
              <w:spacing w:line="600" w:lineRule="exact"/>
              <w:rPr>
                <w:rFonts w:ascii="標楷體" w:eastAsia="標楷體" w:hAnsi="標楷體"/>
                <w:sz w:val="40"/>
                <w:szCs w:val="40"/>
              </w:rPr>
            </w:pPr>
            <w:r w:rsidRPr="000D58FD">
              <w:rPr>
                <w:rFonts w:ascii="標楷體" w:eastAsia="標楷體" w:hAnsi="標楷體" w:hint="eastAsia"/>
                <w:sz w:val="32"/>
                <w:szCs w:val="32"/>
              </w:rPr>
              <w:t>網路總機：262-4665</w:t>
            </w:r>
          </w:p>
        </w:tc>
        <w:tc>
          <w:tcPr>
            <w:tcW w:w="4563" w:type="dxa"/>
            <w:shd w:val="clear" w:color="auto" w:fill="auto"/>
          </w:tcPr>
          <w:p w:rsidR="000D58FD" w:rsidRPr="000D58FD" w:rsidRDefault="000D58FD" w:rsidP="000D58FD">
            <w:pPr>
              <w:spacing w:line="600" w:lineRule="exact"/>
              <w:rPr>
                <w:rFonts w:ascii="標楷體" w:eastAsia="標楷體" w:hAnsi="標楷體"/>
                <w:sz w:val="40"/>
                <w:szCs w:val="40"/>
              </w:rPr>
            </w:pPr>
            <w:r w:rsidRPr="000D58FD">
              <w:rPr>
                <w:rFonts w:ascii="標楷體" w:eastAsia="標楷體" w:hAnsi="標楷體" w:hint="eastAsia"/>
                <w:sz w:val="32"/>
                <w:szCs w:val="32"/>
              </w:rPr>
              <w:t>總機：821-5239、821-5262</w:t>
            </w:r>
          </w:p>
        </w:tc>
      </w:tr>
      <w:tr w:rsidR="000D58FD" w:rsidRPr="000D58FD" w:rsidTr="000D58FD">
        <w:tc>
          <w:tcPr>
            <w:tcW w:w="4563" w:type="dxa"/>
            <w:shd w:val="clear" w:color="auto" w:fill="auto"/>
          </w:tcPr>
          <w:p w:rsidR="000D58FD" w:rsidRPr="000040D5" w:rsidRDefault="000D58FD" w:rsidP="000D58FD">
            <w:pPr>
              <w:spacing w:line="600" w:lineRule="exact"/>
              <w:rPr>
                <w:rFonts w:ascii="標楷體" w:eastAsia="標楷體" w:hAnsi="標楷體"/>
                <w:sz w:val="32"/>
                <w:szCs w:val="32"/>
              </w:rPr>
            </w:pPr>
          </w:p>
        </w:tc>
        <w:tc>
          <w:tcPr>
            <w:tcW w:w="4563" w:type="dxa"/>
            <w:shd w:val="clear" w:color="auto" w:fill="auto"/>
          </w:tcPr>
          <w:p w:rsidR="000D58FD" w:rsidRPr="000040D5" w:rsidRDefault="000040D5" w:rsidP="000D58FD">
            <w:pPr>
              <w:spacing w:line="600" w:lineRule="exact"/>
              <w:rPr>
                <w:rFonts w:ascii="標楷體" w:eastAsia="標楷體" w:hAnsi="標楷體"/>
                <w:sz w:val="32"/>
                <w:szCs w:val="32"/>
              </w:rPr>
            </w:pPr>
            <w:r w:rsidRPr="000040D5">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0040D5">
              <w:rPr>
                <w:rFonts w:ascii="標楷體" w:eastAsia="標楷體" w:hAnsi="標楷體" w:hint="eastAsia"/>
                <w:sz w:val="32"/>
                <w:szCs w:val="32"/>
              </w:rPr>
              <w:t>8</w:t>
            </w:r>
            <w:r>
              <w:rPr>
                <w:rFonts w:ascii="標楷體" w:eastAsia="標楷體" w:hAnsi="標楷體" w:hint="eastAsia"/>
                <w:sz w:val="32"/>
                <w:szCs w:val="32"/>
              </w:rPr>
              <w:t>21-1569、821-1148</w:t>
            </w:r>
          </w:p>
        </w:tc>
      </w:tr>
    </w:tbl>
    <w:p w:rsidR="000D58FD" w:rsidRPr="000D58FD" w:rsidRDefault="000D58FD" w:rsidP="000D58FD">
      <w:pPr>
        <w:spacing w:line="600" w:lineRule="exact"/>
        <w:jc w:val="center"/>
        <w:rPr>
          <w:rFonts w:ascii="標楷體" w:eastAsia="標楷體" w:hAnsi="標楷體"/>
          <w:sz w:val="32"/>
          <w:szCs w:val="32"/>
        </w:rPr>
      </w:pPr>
      <w:r w:rsidRPr="000D58FD">
        <w:rPr>
          <w:rFonts w:ascii="標楷體" w:eastAsia="標楷體" w:hAnsi="標楷體" w:hint="eastAsia"/>
          <w:sz w:val="32"/>
          <w:szCs w:val="32"/>
        </w:rPr>
        <w:t xml:space="preserve">    </w:t>
      </w:r>
    </w:p>
    <w:p w:rsidR="000D58FD" w:rsidRPr="000D58FD" w:rsidRDefault="000D58FD" w:rsidP="000D58FD">
      <w:pPr>
        <w:spacing w:line="600" w:lineRule="exact"/>
        <w:jc w:val="center"/>
        <w:rPr>
          <w:rFonts w:ascii="標楷體" w:eastAsia="標楷體" w:hAnsi="標楷體"/>
          <w:sz w:val="40"/>
          <w:szCs w:val="40"/>
        </w:rPr>
      </w:pPr>
      <w:r w:rsidRPr="000D58FD">
        <w:rPr>
          <w:rFonts w:ascii="標楷體" w:eastAsia="標楷體" w:hAnsi="標楷體" w:hint="eastAsia"/>
          <w:sz w:val="40"/>
          <w:szCs w:val="40"/>
        </w:rPr>
        <w:t>各處室分機</w:t>
      </w:r>
    </w:p>
    <w:p w:rsidR="000D58FD" w:rsidRPr="000D58FD" w:rsidRDefault="000D58FD" w:rsidP="000D58FD">
      <w:pPr>
        <w:spacing w:line="600" w:lineRule="exact"/>
        <w:jc w:val="center"/>
        <w:rPr>
          <w:rFonts w:ascii="標楷體" w:eastAsia="標楷體" w:hAnsi="標楷體"/>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3023"/>
        <w:gridCol w:w="3026"/>
      </w:tblGrid>
      <w:tr w:rsidR="000D58FD" w:rsidRPr="000D58FD" w:rsidTr="000D58FD">
        <w:tc>
          <w:tcPr>
            <w:tcW w:w="3042" w:type="dxa"/>
            <w:tcBorders>
              <w:top w:val="nil"/>
              <w:left w:val="nil"/>
              <w:bottom w:val="nil"/>
              <w:right w:val="nil"/>
            </w:tcBorders>
            <w:shd w:val="clear" w:color="auto" w:fill="auto"/>
          </w:tcPr>
          <w:p w:rsidR="000D58FD" w:rsidRPr="000D58FD" w:rsidRDefault="000D58FD" w:rsidP="000D58FD">
            <w:pPr>
              <w:spacing w:line="600" w:lineRule="exact"/>
              <w:rPr>
                <w:rFonts w:ascii="標楷體" w:eastAsia="標楷體" w:hAnsi="標楷體"/>
                <w:sz w:val="40"/>
                <w:szCs w:val="40"/>
              </w:rPr>
            </w:pPr>
            <w:r w:rsidRPr="000D58FD">
              <w:rPr>
                <w:rFonts w:ascii="標楷體" w:eastAsia="標楷體" w:hAnsi="標楷體" w:hint="eastAsia"/>
                <w:sz w:val="32"/>
                <w:szCs w:val="32"/>
              </w:rPr>
              <w:t>校長室：10、12</w:t>
            </w:r>
          </w:p>
        </w:tc>
        <w:tc>
          <w:tcPr>
            <w:tcW w:w="3042" w:type="dxa"/>
            <w:tcBorders>
              <w:top w:val="nil"/>
              <w:left w:val="nil"/>
              <w:bottom w:val="nil"/>
              <w:right w:val="nil"/>
            </w:tcBorders>
            <w:shd w:val="clear" w:color="auto" w:fill="auto"/>
          </w:tcPr>
          <w:p w:rsidR="000D58FD" w:rsidRPr="000D58FD" w:rsidRDefault="00801FC2" w:rsidP="000D58FD">
            <w:pPr>
              <w:spacing w:line="600" w:lineRule="exact"/>
              <w:rPr>
                <w:rFonts w:ascii="標楷體" w:eastAsia="標楷體" w:hAnsi="標楷體"/>
                <w:sz w:val="40"/>
                <w:szCs w:val="40"/>
              </w:rPr>
            </w:pPr>
            <w:r>
              <w:rPr>
                <w:rFonts w:ascii="標楷體" w:eastAsia="標楷體" w:hAnsi="標楷體" w:hint="eastAsia"/>
                <w:sz w:val="32"/>
                <w:szCs w:val="32"/>
              </w:rPr>
              <w:t>FAX</w:t>
            </w:r>
            <w:r w:rsidR="000D58FD" w:rsidRPr="000D58FD">
              <w:rPr>
                <w:rFonts w:ascii="標楷體" w:eastAsia="標楷體" w:hAnsi="標楷體" w:hint="eastAsia"/>
                <w:sz w:val="32"/>
                <w:szCs w:val="32"/>
              </w:rPr>
              <w:t>：831-6478</w:t>
            </w:r>
          </w:p>
        </w:tc>
        <w:tc>
          <w:tcPr>
            <w:tcW w:w="3042" w:type="dxa"/>
            <w:tcBorders>
              <w:top w:val="nil"/>
              <w:left w:val="nil"/>
              <w:bottom w:val="nil"/>
              <w:right w:val="nil"/>
            </w:tcBorders>
            <w:shd w:val="clear" w:color="auto" w:fill="auto"/>
          </w:tcPr>
          <w:p w:rsidR="000D58FD" w:rsidRPr="000D58FD" w:rsidRDefault="000D58FD" w:rsidP="000D58FD">
            <w:pPr>
              <w:spacing w:line="600" w:lineRule="exact"/>
              <w:rPr>
                <w:rFonts w:ascii="標楷體" w:eastAsia="標楷體" w:hAnsi="標楷體"/>
                <w:sz w:val="40"/>
                <w:szCs w:val="40"/>
              </w:rPr>
            </w:pPr>
          </w:p>
        </w:tc>
      </w:tr>
      <w:tr w:rsidR="000D58FD" w:rsidRPr="000D58FD" w:rsidTr="000D58FD">
        <w:tc>
          <w:tcPr>
            <w:tcW w:w="3042" w:type="dxa"/>
            <w:tcBorders>
              <w:top w:val="nil"/>
              <w:left w:val="nil"/>
              <w:bottom w:val="nil"/>
              <w:right w:val="nil"/>
            </w:tcBorders>
            <w:shd w:val="clear" w:color="auto" w:fill="auto"/>
          </w:tcPr>
          <w:p w:rsidR="000D58FD" w:rsidRPr="000D58FD" w:rsidRDefault="000D58FD" w:rsidP="007F0473">
            <w:pPr>
              <w:spacing w:line="600" w:lineRule="exact"/>
              <w:rPr>
                <w:rFonts w:ascii="標楷體" w:eastAsia="標楷體" w:hAnsi="標楷體"/>
                <w:sz w:val="40"/>
                <w:szCs w:val="40"/>
              </w:rPr>
            </w:pPr>
            <w:r w:rsidRPr="000D58FD">
              <w:rPr>
                <w:rFonts w:ascii="標楷體" w:eastAsia="標楷體" w:hAnsi="標楷體" w:hint="eastAsia"/>
                <w:sz w:val="32"/>
                <w:szCs w:val="32"/>
              </w:rPr>
              <w:t>教務處：</w:t>
            </w:r>
            <w:r w:rsidR="007F0473">
              <w:rPr>
                <w:rFonts w:ascii="標楷體" w:eastAsia="標楷體" w:hAnsi="標楷體" w:hint="eastAsia"/>
                <w:sz w:val="32"/>
                <w:szCs w:val="32"/>
              </w:rPr>
              <w:t>17</w:t>
            </w:r>
          </w:p>
        </w:tc>
        <w:tc>
          <w:tcPr>
            <w:tcW w:w="3042" w:type="dxa"/>
            <w:tcBorders>
              <w:top w:val="nil"/>
              <w:left w:val="nil"/>
              <w:bottom w:val="nil"/>
              <w:right w:val="nil"/>
            </w:tcBorders>
            <w:shd w:val="clear" w:color="auto" w:fill="auto"/>
          </w:tcPr>
          <w:p w:rsidR="000D58FD" w:rsidRPr="007F0473" w:rsidRDefault="007F0473" w:rsidP="000D58FD">
            <w:pPr>
              <w:spacing w:line="600" w:lineRule="exact"/>
              <w:rPr>
                <w:rFonts w:ascii="標楷體" w:eastAsia="標楷體" w:hAnsi="標楷體"/>
                <w:sz w:val="32"/>
                <w:szCs w:val="32"/>
              </w:rPr>
            </w:pPr>
            <w:r w:rsidRPr="007F0473">
              <w:rPr>
                <w:rFonts w:ascii="標楷體" w:eastAsia="標楷體" w:hAnsi="標楷體" w:hint="eastAsia"/>
                <w:sz w:val="32"/>
                <w:szCs w:val="32"/>
              </w:rPr>
              <w:t>教學組：16</w:t>
            </w:r>
          </w:p>
        </w:tc>
        <w:tc>
          <w:tcPr>
            <w:tcW w:w="3042" w:type="dxa"/>
            <w:tcBorders>
              <w:top w:val="nil"/>
              <w:left w:val="nil"/>
              <w:bottom w:val="nil"/>
              <w:right w:val="nil"/>
            </w:tcBorders>
            <w:shd w:val="clear" w:color="auto" w:fill="auto"/>
          </w:tcPr>
          <w:p w:rsidR="000D58FD" w:rsidRPr="00801FC2" w:rsidRDefault="007F0473" w:rsidP="000D58FD">
            <w:pPr>
              <w:spacing w:line="600" w:lineRule="exact"/>
              <w:rPr>
                <w:rFonts w:ascii="標楷體" w:eastAsia="標楷體" w:hAnsi="標楷體"/>
                <w:sz w:val="32"/>
                <w:szCs w:val="32"/>
              </w:rPr>
            </w:pPr>
            <w:r w:rsidRPr="00801FC2">
              <w:rPr>
                <w:rFonts w:ascii="標楷體" w:eastAsia="標楷體" w:hAnsi="標楷體" w:hint="eastAsia"/>
                <w:sz w:val="32"/>
                <w:szCs w:val="32"/>
              </w:rPr>
              <w:t>註冊組：</w:t>
            </w:r>
            <w:r w:rsidR="00801FC2" w:rsidRPr="00801FC2">
              <w:rPr>
                <w:rFonts w:ascii="標楷體" w:eastAsia="標楷體" w:hAnsi="標楷體" w:hint="eastAsia"/>
                <w:sz w:val="32"/>
                <w:szCs w:val="32"/>
              </w:rPr>
              <w:t>11</w:t>
            </w:r>
          </w:p>
        </w:tc>
      </w:tr>
      <w:tr w:rsidR="007F0473" w:rsidRPr="000D58FD" w:rsidTr="000D58FD">
        <w:tc>
          <w:tcPr>
            <w:tcW w:w="3042" w:type="dxa"/>
            <w:tcBorders>
              <w:top w:val="nil"/>
              <w:left w:val="nil"/>
              <w:bottom w:val="nil"/>
              <w:right w:val="nil"/>
            </w:tcBorders>
            <w:shd w:val="clear" w:color="auto" w:fill="auto"/>
          </w:tcPr>
          <w:p w:rsidR="007F0473" w:rsidRPr="000D58FD" w:rsidRDefault="00801FC2" w:rsidP="007F0473">
            <w:pPr>
              <w:spacing w:line="600" w:lineRule="exact"/>
              <w:rPr>
                <w:rFonts w:ascii="標楷體" w:eastAsia="標楷體" w:hAnsi="標楷體"/>
                <w:sz w:val="32"/>
                <w:szCs w:val="32"/>
              </w:rPr>
            </w:pPr>
            <w:r>
              <w:rPr>
                <w:rFonts w:ascii="標楷體" w:eastAsia="標楷體" w:hAnsi="標楷體" w:hint="eastAsia"/>
                <w:sz w:val="32"/>
                <w:szCs w:val="32"/>
              </w:rPr>
              <w:t>設備組：56</w:t>
            </w:r>
          </w:p>
        </w:tc>
        <w:tc>
          <w:tcPr>
            <w:tcW w:w="3042" w:type="dxa"/>
            <w:tcBorders>
              <w:top w:val="nil"/>
              <w:left w:val="nil"/>
              <w:bottom w:val="nil"/>
              <w:right w:val="nil"/>
            </w:tcBorders>
            <w:shd w:val="clear" w:color="auto" w:fill="auto"/>
          </w:tcPr>
          <w:p w:rsidR="007F0473" w:rsidRPr="000D58FD" w:rsidRDefault="007F0473" w:rsidP="000D58FD">
            <w:pPr>
              <w:spacing w:line="600" w:lineRule="exact"/>
              <w:rPr>
                <w:rFonts w:ascii="標楷體" w:eastAsia="標楷體" w:hAnsi="標楷體"/>
                <w:sz w:val="32"/>
                <w:szCs w:val="32"/>
              </w:rPr>
            </w:pPr>
            <w:r w:rsidRPr="000D58FD">
              <w:rPr>
                <w:rFonts w:ascii="標楷體" w:eastAsia="標楷體" w:hAnsi="標楷體" w:hint="eastAsia"/>
                <w:sz w:val="32"/>
                <w:szCs w:val="32"/>
              </w:rPr>
              <w:t>圖書室：23</w:t>
            </w:r>
          </w:p>
        </w:tc>
        <w:tc>
          <w:tcPr>
            <w:tcW w:w="3042" w:type="dxa"/>
            <w:tcBorders>
              <w:top w:val="nil"/>
              <w:left w:val="nil"/>
              <w:bottom w:val="nil"/>
              <w:right w:val="nil"/>
            </w:tcBorders>
            <w:shd w:val="clear" w:color="auto" w:fill="auto"/>
          </w:tcPr>
          <w:p w:rsidR="007F0473" w:rsidRPr="000D58FD" w:rsidRDefault="00801FC2" w:rsidP="000D58FD">
            <w:pPr>
              <w:spacing w:line="600" w:lineRule="exact"/>
              <w:rPr>
                <w:rFonts w:ascii="標楷體" w:eastAsia="標楷體" w:hAnsi="標楷體"/>
                <w:sz w:val="32"/>
                <w:szCs w:val="32"/>
              </w:rPr>
            </w:pPr>
            <w:r>
              <w:rPr>
                <w:rFonts w:ascii="標楷體" w:eastAsia="標楷體" w:hAnsi="標楷體" w:hint="eastAsia"/>
                <w:sz w:val="32"/>
                <w:szCs w:val="32"/>
              </w:rPr>
              <w:t>FAX</w:t>
            </w:r>
            <w:r w:rsidRPr="000D58FD">
              <w:rPr>
                <w:rFonts w:ascii="標楷體" w:eastAsia="標楷體" w:hAnsi="標楷體" w:hint="eastAsia"/>
                <w:sz w:val="32"/>
                <w:szCs w:val="32"/>
              </w:rPr>
              <w:t>：</w:t>
            </w:r>
            <w:r w:rsidR="007F0473" w:rsidRPr="000D58FD">
              <w:rPr>
                <w:rFonts w:ascii="標楷體" w:eastAsia="標楷體" w:hAnsi="標楷體" w:hint="eastAsia"/>
                <w:sz w:val="32"/>
                <w:szCs w:val="32"/>
              </w:rPr>
              <w:t>841-3898</w:t>
            </w:r>
          </w:p>
        </w:tc>
      </w:tr>
      <w:tr w:rsidR="000D58FD" w:rsidRPr="000D58FD" w:rsidTr="000D58FD">
        <w:tc>
          <w:tcPr>
            <w:tcW w:w="3042" w:type="dxa"/>
            <w:tcBorders>
              <w:top w:val="nil"/>
              <w:left w:val="nil"/>
              <w:bottom w:val="nil"/>
              <w:right w:val="nil"/>
            </w:tcBorders>
            <w:shd w:val="clear" w:color="auto" w:fill="auto"/>
          </w:tcPr>
          <w:p w:rsidR="000D58FD" w:rsidRPr="000D58FD" w:rsidRDefault="000D58FD" w:rsidP="000D58FD">
            <w:pPr>
              <w:spacing w:line="600" w:lineRule="exact"/>
              <w:rPr>
                <w:rFonts w:ascii="標楷體" w:eastAsia="標楷體" w:hAnsi="標楷體"/>
                <w:sz w:val="32"/>
                <w:szCs w:val="32"/>
              </w:rPr>
            </w:pPr>
            <w:r w:rsidRPr="000D58FD">
              <w:rPr>
                <w:rFonts w:ascii="標楷體" w:eastAsia="標楷體" w:hAnsi="標楷體" w:hint="eastAsia"/>
                <w:sz w:val="32"/>
                <w:szCs w:val="32"/>
              </w:rPr>
              <w:t>輔導</w:t>
            </w:r>
            <w:r w:rsidR="00220E3E">
              <w:rPr>
                <w:rFonts w:ascii="標楷體" w:eastAsia="標楷體" w:hAnsi="標楷體" w:hint="eastAsia"/>
                <w:sz w:val="32"/>
                <w:szCs w:val="32"/>
              </w:rPr>
              <w:t>室</w:t>
            </w:r>
            <w:r w:rsidRPr="000D58FD">
              <w:rPr>
                <w:rFonts w:ascii="標楷體" w:eastAsia="標楷體" w:hAnsi="標楷體" w:hint="eastAsia"/>
                <w:sz w:val="32"/>
                <w:szCs w:val="32"/>
              </w:rPr>
              <w:t>：40</w:t>
            </w:r>
          </w:p>
          <w:p w:rsidR="000D58FD" w:rsidRPr="000D58FD" w:rsidRDefault="00220E3E" w:rsidP="00220E3E">
            <w:pPr>
              <w:spacing w:line="600" w:lineRule="exact"/>
              <w:rPr>
                <w:rFonts w:ascii="標楷體" w:eastAsia="標楷體" w:hAnsi="標楷體"/>
                <w:sz w:val="40"/>
                <w:szCs w:val="40"/>
              </w:rPr>
            </w:pPr>
            <w:r w:rsidRPr="000D58FD">
              <w:rPr>
                <w:rFonts w:ascii="標楷體" w:eastAsia="標楷體" w:hAnsi="標楷體" w:hint="eastAsia"/>
                <w:sz w:val="32"/>
                <w:szCs w:val="32"/>
              </w:rPr>
              <w:t>特教組：52</w:t>
            </w:r>
          </w:p>
        </w:tc>
        <w:tc>
          <w:tcPr>
            <w:tcW w:w="3042" w:type="dxa"/>
            <w:tcBorders>
              <w:top w:val="nil"/>
              <w:left w:val="nil"/>
              <w:bottom w:val="nil"/>
              <w:right w:val="nil"/>
            </w:tcBorders>
            <w:shd w:val="clear" w:color="auto" w:fill="auto"/>
          </w:tcPr>
          <w:p w:rsidR="000D58FD" w:rsidRDefault="00220E3E" w:rsidP="000D58FD">
            <w:pPr>
              <w:spacing w:line="600" w:lineRule="exact"/>
              <w:rPr>
                <w:rFonts w:ascii="標楷體" w:eastAsia="標楷體" w:hAnsi="標楷體"/>
                <w:sz w:val="32"/>
                <w:szCs w:val="32"/>
              </w:rPr>
            </w:pPr>
            <w:r>
              <w:rPr>
                <w:rFonts w:ascii="標楷體" w:eastAsia="標楷體" w:hAnsi="標楷體" w:hint="eastAsia"/>
                <w:sz w:val="32"/>
                <w:szCs w:val="32"/>
              </w:rPr>
              <w:t>輔導組：47</w:t>
            </w:r>
          </w:p>
          <w:p w:rsidR="007F0473" w:rsidRPr="000D58FD" w:rsidRDefault="00220E3E" w:rsidP="000D58FD">
            <w:pPr>
              <w:spacing w:line="600" w:lineRule="exact"/>
              <w:rPr>
                <w:rFonts w:ascii="標楷體" w:eastAsia="標楷體" w:hAnsi="標楷體"/>
                <w:sz w:val="32"/>
                <w:szCs w:val="32"/>
              </w:rPr>
            </w:pPr>
            <w:r w:rsidRPr="000D58FD">
              <w:rPr>
                <w:rFonts w:ascii="標楷體" w:eastAsia="標楷體" w:hAnsi="標楷體" w:hint="eastAsia"/>
                <w:sz w:val="32"/>
                <w:szCs w:val="32"/>
              </w:rPr>
              <w:t>資優導辦公室：55</w:t>
            </w:r>
          </w:p>
        </w:tc>
        <w:tc>
          <w:tcPr>
            <w:tcW w:w="3042" w:type="dxa"/>
            <w:tcBorders>
              <w:top w:val="nil"/>
              <w:left w:val="nil"/>
              <w:bottom w:val="nil"/>
              <w:right w:val="nil"/>
            </w:tcBorders>
            <w:shd w:val="clear" w:color="auto" w:fill="auto"/>
          </w:tcPr>
          <w:p w:rsidR="000D58FD" w:rsidRPr="00220E3E" w:rsidRDefault="00220E3E" w:rsidP="000D58FD">
            <w:pPr>
              <w:spacing w:line="600" w:lineRule="exact"/>
              <w:rPr>
                <w:rFonts w:ascii="標楷體" w:eastAsia="標楷體" w:hAnsi="標楷體"/>
                <w:sz w:val="32"/>
                <w:szCs w:val="32"/>
              </w:rPr>
            </w:pPr>
            <w:r w:rsidRPr="00220E3E">
              <w:rPr>
                <w:rFonts w:ascii="標楷體" w:eastAsia="標楷體" w:hAnsi="標楷體" w:hint="eastAsia"/>
                <w:sz w:val="32"/>
                <w:szCs w:val="32"/>
              </w:rPr>
              <w:t>資料組：49</w:t>
            </w:r>
          </w:p>
          <w:p w:rsidR="00220E3E" w:rsidRPr="000D58FD" w:rsidRDefault="00220E3E" w:rsidP="000D58FD">
            <w:pPr>
              <w:spacing w:line="600" w:lineRule="exact"/>
              <w:rPr>
                <w:rFonts w:ascii="標楷體" w:eastAsia="標楷體" w:hAnsi="標楷體"/>
                <w:sz w:val="40"/>
                <w:szCs w:val="40"/>
              </w:rPr>
            </w:pPr>
            <w:r>
              <w:rPr>
                <w:rFonts w:ascii="標楷體" w:eastAsia="標楷體" w:hAnsi="標楷體" w:hint="eastAsia"/>
                <w:sz w:val="32"/>
                <w:szCs w:val="32"/>
              </w:rPr>
              <w:t>FAX</w:t>
            </w:r>
            <w:r w:rsidRPr="000D58FD">
              <w:rPr>
                <w:rFonts w:ascii="標楷體" w:eastAsia="標楷體" w:hAnsi="標楷體" w:hint="eastAsia"/>
                <w:sz w:val="32"/>
                <w:szCs w:val="32"/>
              </w:rPr>
              <w:t>：811-8032</w:t>
            </w:r>
          </w:p>
        </w:tc>
      </w:tr>
      <w:tr w:rsidR="000D58FD" w:rsidRPr="000D58FD" w:rsidTr="000D58FD">
        <w:tc>
          <w:tcPr>
            <w:tcW w:w="3042" w:type="dxa"/>
            <w:tcBorders>
              <w:top w:val="nil"/>
              <w:left w:val="nil"/>
              <w:bottom w:val="nil"/>
              <w:right w:val="nil"/>
            </w:tcBorders>
            <w:shd w:val="clear" w:color="auto" w:fill="auto"/>
          </w:tcPr>
          <w:p w:rsidR="000D58FD" w:rsidRPr="000D58FD" w:rsidRDefault="000D58FD" w:rsidP="000040D5">
            <w:pPr>
              <w:spacing w:line="600" w:lineRule="exact"/>
              <w:rPr>
                <w:rFonts w:ascii="標楷體" w:eastAsia="標楷體" w:hAnsi="標楷體"/>
                <w:sz w:val="40"/>
                <w:szCs w:val="40"/>
              </w:rPr>
            </w:pPr>
            <w:r w:rsidRPr="000D58FD">
              <w:rPr>
                <w:rFonts w:ascii="標楷體" w:eastAsia="標楷體" w:hAnsi="標楷體" w:hint="eastAsia"/>
                <w:sz w:val="32"/>
                <w:szCs w:val="32"/>
              </w:rPr>
              <w:t>總務處：3</w:t>
            </w:r>
            <w:r w:rsidR="007F0473">
              <w:rPr>
                <w:rFonts w:ascii="標楷體" w:eastAsia="標楷體" w:hAnsi="標楷體" w:hint="eastAsia"/>
                <w:sz w:val="32"/>
                <w:szCs w:val="32"/>
              </w:rPr>
              <w:t>8</w:t>
            </w:r>
          </w:p>
        </w:tc>
        <w:tc>
          <w:tcPr>
            <w:tcW w:w="3042" w:type="dxa"/>
            <w:tcBorders>
              <w:top w:val="nil"/>
              <w:left w:val="nil"/>
              <w:bottom w:val="nil"/>
              <w:right w:val="nil"/>
            </w:tcBorders>
            <w:shd w:val="clear" w:color="auto" w:fill="auto"/>
          </w:tcPr>
          <w:p w:rsidR="000D58FD" w:rsidRPr="000D58FD" w:rsidRDefault="000D58FD" w:rsidP="000D58FD">
            <w:pPr>
              <w:spacing w:line="600" w:lineRule="exact"/>
              <w:rPr>
                <w:rFonts w:ascii="標楷體" w:eastAsia="標楷體" w:hAnsi="標楷體"/>
                <w:sz w:val="40"/>
                <w:szCs w:val="40"/>
              </w:rPr>
            </w:pPr>
            <w:r w:rsidRPr="000D58FD">
              <w:rPr>
                <w:rFonts w:ascii="標楷體" w:eastAsia="標楷體" w:hAnsi="標楷體" w:hint="eastAsia"/>
                <w:sz w:val="32"/>
                <w:szCs w:val="32"/>
              </w:rPr>
              <w:t>警衛室：39</w:t>
            </w:r>
          </w:p>
        </w:tc>
        <w:tc>
          <w:tcPr>
            <w:tcW w:w="3042" w:type="dxa"/>
            <w:tcBorders>
              <w:top w:val="nil"/>
              <w:left w:val="nil"/>
              <w:bottom w:val="nil"/>
              <w:right w:val="nil"/>
            </w:tcBorders>
            <w:shd w:val="clear" w:color="auto" w:fill="auto"/>
          </w:tcPr>
          <w:p w:rsidR="000D58FD" w:rsidRPr="000D58FD" w:rsidRDefault="00801FC2" w:rsidP="000D58FD">
            <w:pPr>
              <w:spacing w:line="600" w:lineRule="exact"/>
              <w:rPr>
                <w:rFonts w:ascii="標楷體" w:eastAsia="標楷體" w:hAnsi="標楷體"/>
                <w:sz w:val="40"/>
                <w:szCs w:val="40"/>
              </w:rPr>
            </w:pPr>
            <w:r>
              <w:rPr>
                <w:rFonts w:ascii="標楷體" w:eastAsia="標楷體" w:hAnsi="標楷體" w:hint="eastAsia"/>
                <w:sz w:val="32"/>
                <w:szCs w:val="32"/>
              </w:rPr>
              <w:t>FAX</w:t>
            </w:r>
            <w:r w:rsidRPr="000D58FD">
              <w:rPr>
                <w:rFonts w:ascii="標楷體" w:eastAsia="標楷體" w:hAnsi="標楷體" w:hint="eastAsia"/>
                <w:sz w:val="32"/>
                <w:szCs w:val="32"/>
              </w:rPr>
              <w:t>：</w:t>
            </w:r>
            <w:r w:rsidR="000D58FD" w:rsidRPr="000D58FD">
              <w:rPr>
                <w:rFonts w:ascii="標楷體" w:eastAsia="標楷體" w:hAnsi="標楷體" w:hint="eastAsia"/>
                <w:sz w:val="32"/>
                <w:szCs w:val="32"/>
              </w:rPr>
              <w:t>831-9676</w:t>
            </w:r>
          </w:p>
        </w:tc>
      </w:tr>
      <w:tr w:rsidR="000D58FD" w:rsidRPr="000D58FD" w:rsidTr="000D58FD">
        <w:tc>
          <w:tcPr>
            <w:tcW w:w="3042" w:type="dxa"/>
            <w:tcBorders>
              <w:top w:val="nil"/>
              <w:left w:val="nil"/>
              <w:bottom w:val="nil"/>
              <w:right w:val="nil"/>
            </w:tcBorders>
            <w:shd w:val="clear" w:color="auto" w:fill="auto"/>
          </w:tcPr>
          <w:p w:rsidR="000D58FD" w:rsidRPr="000D58FD" w:rsidRDefault="000D58FD" w:rsidP="00220E3E">
            <w:pPr>
              <w:spacing w:line="600" w:lineRule="exact"/>
              <w:rPr>
                <w:rFonts w:ascii="標楷體" w:eastAsia="標楷體" w:hAnsi="標楷體"/>
                <w:sz w:val="40"/>
                <w:szCs w:val="40"/>
              </w:rPr>
            </w:pPr>
            <w:r w:rsidRPr="000D58FD">
              <w:rPr>
                <w:rFonts w:ascii="標楷體" w:eastAsia="標楷體" w:hAnsi="標楷體" w:hint="eastAsia"/>
                <w:sz w:val="32"/>
                <w:szCs w:val="32"/>
              </w:rPr>
              <w:t>學務處：20</w:t>
            </w:r>
          </w:p>
        </w:tc>
        <w:tc>
          <w:tcPr>
            <w:tcW w:w="3042" w:type="dxa"/>
            <w:tcBorders>
              <w:top w:val="nil"/>
              <w:left w:val="nil"/>
              <w:bottom w:val="nil"/>
              <w:right w:val="nil"/>
            </w:tcBorders>
            <w:shd w:val="clear" w:color="auto" w:fill="auto"/>
          </w:tcPr>
          <w:p w:rsidR="000D58FD" w:rsidRPr="00220E3E" w:rsidRDefault="00220E3E" w:rsidP="000D58FD">
            <w:pPr>
              <w:spacing w:line="600" w:lineRule="exact"/>
              <w:rPr>
                <w:rFonts w:ascii="標楷體" w:eastAsia="標楷體" w:hAnsi="標楷體"/>
                <w:sz w:val="32"/>
                <w:szCs w:val="32"/>
              </w:rPr>
            </w:pPr>
            <w:r w:rsidRPr="00220E3E">
              <w:rPr>
                <w:rFonts w:ascii="標楷體" w:eastAsia="標楷體" w:hAnsi="標楷體" w:hint="eastAsia"/>
                <w:sz w:val="32"/>
                <w:szCs w:val="32"/>
              </w:rPr>
              <w:t>生教組：</w:t>
            </w:r>
            <w:r w:rsidR="008B2C98">
              <w:rPr>
                <w:rFonts w:ascii="標楷體" w:eastAsia="標楷體" w:hAnsi="標楷體" w:hint="eastAsia"/>
                <w:sz w:val="32"/>
                <w:szCs w:val="32"/>
              </w:rPr>
              <w:t>21</w:t>
            </w:r>
          </w:p>
        </w:tc>
        <w:tc>
          <w:tcPr>
            <w:tcW w:w="3042" w:type="dxa"/>
            <w:tcBorders>
              <w:top w:val="nil"/>
              <w:left w:val="nil"/>
              <w:bottom w:val="nil"/>
              <w:right w:val="nil"/>
            </w:tcBorders>
            <w:shd w:val="clear" w:color="auto" w:fill="auto"/>
          </w:tcPr>
          <w:p w:rsidR="000D58FD" w:rsidRPr="00220E3E" w:rsidRDefault="00220E3E" w:rsidP="000D58FD">
            <w:pPr>
              <w:spacing w:line="600" w:lineRule="exact"/>
              <w:rPr>
                <w:rFonts w:ascii="標楷體" w:eastAsia="標楷體" w:hAnsi="標楷體"/>
                <w:sz w:val="32"/>
                <w:szCs w:val="32"/>
              </w:rPr>
            </w:pPr>
            <w:r w:rsidRPr="00220E3E">
              <w:rPr>
                <w:rFonts w:ascii="標楷體" w:eastAsia="標楷體" w:hAnsi="標楷體" w:hint="eastAsia"/>
                <w:sz w:val="32"/>
                <w:szCs w:val="32"/>
              </w:rPr>
              <w:t>訓育組：29</w:t>
            </w:r>
          </w:p>
        </w:tc>
      </w:tr>
      <w:tr w:rsidR="007F0473" w:rsidRPr="000D58FD" w:rsidTr="000D58FD">
        <w:tc>
          <w:tcPr>
            <w:tcW w:w="3042" w:type="dxa"/>
            <w:tcBorders>
              <w:top w:val="nil"/>
              <w:left w:val="nil"/>
              <w:bottom w:val="nil"/>
              <w:right w:val="nil"/>
            </w:tcBorders>
            <w:shd w:val="clear" w:color="auto" w:fill="auto"/>
          </w:tcPr>
          <w:p w:rsidR="007F0473" w:rsidRPr="000D58FD" w:rsidRDefault="000040D5" w:rsidP="000040D5">
            <w:pPr>
              <w:spacing w:line="600" w:lineRule="exact"/>
              <w:rPr>
                <w:rFonts w:ascii="標楷體" w:eastAsia="標楷體" w:hAnsi="標楷體"/>
                <w:sz w:val="32"/>
                <w:szCs w:val="32"/>
              </w:rPr>
            </w:pPr>
            <w:r>
              <w:rPr>
                <w:rFonts w:ascii="標楷體" w:eastAsia="標楷體" w:hAnsi="標楷體" w:hint="eastAsia"/>
                <w:sz w:val="32"/>
                <w:szCs w:val="32"/>
              </w:rPr>
              <w:t>衛生組：</w:t>
            </w:r>
            <w:r w:rsidR="008B2C98">
              <w:rPr>
                <w:rFonts w:ascii="標楷體" w:eastAsia="標楷體" w:hAnsi="標楷體" w:hint="eastAsia"/>
                <w:sz w:val="32"/>
                <w:szCs w:val="32"/>
              </w:rPr>
              <w:t>22</w:t>
            </w:r>
          </w:p>
        </w:tc>
        <w:tc>
          <w:tcPr>
            <w:tcW w:w="3042" w:type="dxa"/>
            <w:tcBorders>
              <w:top w:val="nil"/>
              <w:left w:val="nil"/>
              <w:bottom w:val="nil"/>
              <w:right w:val="nil"/>
            </w:tcBorders>
            <w:shd w:val="clear" w:color="auto" w:fill="auto"/>
          </w:tcPr>
          <w:p w:rsidR="007F0473" w:rsidRPr="000D58FD" w:rsidRDefault="000040D5" w:rsidP="000D58FD">
            <w:pPr>
              <w:spacing w:line="600" w:lineRule="exact"/>
              <w:rPr>
                <w:rFonts w:ascii="標楷體" w:eastAsia="標楷體" w:hAnsi="標楷體"/>
                <w:sz w:val="32"/>
                <w:szCs w:val="32"/>
              </w:rPr>
            </w:pPr>
            <w:r w:rsidRPr="000D58FD">
              <w:rPr>
                <w:rFonts w:ascii="標楷體" w:eastAsia="標楷體" w:hAnsi="標楷體" w:hint="eastAsia"/>
                <w:sz w:val="32"/>
                <w:szCs w:val="32"/>
              </w:rPr>
              <w:t>體育組：2</w:t>
            </w:r>
            <w:r w:rsidR="008B2C98">
              <w:rPr>
                <w:rFonts w:ascii="標楷體" w:eastAsia="標楷體" w:hAnsi="標楷體" w:hint="eastAsia"/>
                <w:sz w:val="32"/>
                <w:szCs w:val="32"/>
              </w:rPr>
              <w:t>8</w:t>
            </w:r>
          </w:p>
        </w:tc>
        <w:tc>
          <w:tcPr>
            <w:tcW w:w="3042" w:type="dxa"/>
            <w:tcBorders>
              <w:top w:val="nil"/>
              <w:left w:val="nil"/>
              <w:bottom w:val="nil"/>
              <w:right w:val="nil"/>
            </w:tcBorders>
            <w:shd w:val="clear" w:color="auto" w:fill="auto"/>
          </w:tcPr>
          <w:p w:rsidR="007F0473" w:rsidRPr="000D58FD" w:rsidRDefault="000040D5" w:rsidP="000D58FD">
            <w:pPr>
              <w:spacing w:line="600" w:lineRule="exact"/>
              <w:rPr>
                <w:rFonts w:ascii="標楷體" w:eastAsia="標楷體" w:hAnsi="標楷體"/>
                <w:sz w:val="32"/>
                <w:szCs w:val="32"/>
              </w:rPr>
            </w:pPr>
            <w:r>
              <w:rPr>
                <w:rFonts w:ascii="標楷體" w:eastAsia="標楷體" w:hAnsi="標楷體" w:hint="eastAsia"/>
                <w:sz w:val="32"/>
                <w:szCs w:val="32"/>
              </w:rPr>
              <w:t>FAX</w:t>
            </w:r>
            <w:r w:rsidRPr="000D58FD">
              <w:rPr>
                <w:rFonts w:ascii="標楷體" w:eastAsia="標楷體" w:hAnsi="標楷體" w:hint="eastAsia"/>
                <w:sz w:val="32"/>
                <w:szCs w:val="32"/>
              </w:rPr>
              <w:t>：</w:t>
            </w:r>
            <w:r>
              <w:rPr>
                <w:rFonts w:ascii="標楷體" w:eastAsia="標楷體" w:hAnsi="標楷體" w:hint="eastAsia"/>
                <w:sz w:val="32"/>
                <w:szCs w:val="32"/>
              </w:rPr>
              <w:t>8213073</w:t>
            </w:r>
          </w:p>
        </w:tc>
      </w:tr>
      <w:tr w:rsidR="000D58FD" w:rsidRPr="000D58FD" w:rsidTr="000D58FD">
        <w:tc>
          <w:tcPr>
            <w:tcW w:w="3042" w:type="dxa"/>
            <w:tcBorders>
              <w:top w:val="nil"/>
              <w:left w:val="nil"/>
              <w:bottom w:val="nil"/>
              <w:right w:val="nil"/>
            </w:tcBorders>
            <w:shd w:val="clear" w:color="auto" w:fill="auto"/>
          </w:tcPr>
          <w:p w:rsidR="000D58FD" w:rsidRPr="000D58FD" w:rsidRDefault="000D58FD" w:rsidP="000D58FD">
            <w:pPr>
              <w:spacing w:line="600" w:lineRule="exact"/>
              <w:rPr>
                <w:rFonts w:ascii="標楷體" w:eastAsia="標楷體" w:hAnsi="標楷體"/>
                <w:sz w:val="32"/>
                <w:szCs w:val="32"/>
              </w:rPr>
            </w:pPr>
            <w:r w:rsidRPr="000D58FD">
              <w:rPr>
                <w:rFonts w:ascii="標楷體" w:eastAsia="標楷體" w:hAnsi="標楷體" w:hint="eastAsia"/>
                <w:sz w:val="32"/>
                <w:szCs w:val="32"/>
              </w:rPr>
              <w:t>午餐中心：37</w:t>
            </w:r>
          </w:p>
        </w:tc>
        <w:tc>
          <w:tcPr>
            <w:tcW w:w="3042" w:type="dxa"/>
            <w:tcBorders>
              <w:top w:val="nil"/>
              <w:left w:val="nil"/>
              <w:bottom w:val="nil"/>
              <w:right w:val="nil"/>
            </w:tcBorders>
            <w:shd w:val="clear" w:color="auto" w:fill="auto"/>
          </w:tcPr>
          <w:p w:rsidR="000D58FD" w:rsidRPr="000D58FD" w:rsidRDefault="000040D5" w:rsidP="000D58FD">
            <w:pPr>
              <w:spacing w:line="600" w:lineRule="exact"/>
              <w:rPr>
                <w:rFonts w:ascii="標楷體" w:eastAsia="標楷體" w:hAnsi="標楷體"/>
                <w:sz w:val="32"/>
                <w:szCs w:val="32"/>
              </w:rPr>
            </w:pPr>
            <w:r w:rsidRPr="000D58FD">
              <w:rPr>
                <w:rFonts w:ascii="標楷體" w:eastAsia="標楷體" w:hAnsi="標楷體" w:hint="eastAsia"/>
                <w:sz w:val="32"/>
                <w:szCs w:val="32"/>
              </w:rPr>
              <w:t>健康中心：33</w:t>
            </w:r>
          </w:p>
        </w:tc>
        <w:tc>
          <w:tcPr>
            <w:tcW w:w="3042" w:type="dxa"/>
            <w:tcBorders>
              <w:top w:val="nil"/>
              <w:left w:val="nil"/>
              <w:bottom w:val="nil"/>
              <w:right w:val="nil"/>
            </w:tcBorders>
            <w:shd w:val="clear" w:color="auto" w:fill="auto"/>
          </w:tcPr>
          <w:p w:rsidR="000D58FD" w:rsidRPr="000D58FD" w:rsidRDefault="000D58FD" w:rsidP="000D58FD">
            <w:pPr>
              <w:spacing w:line="600" w:lineRule="exact"/>
              <w:rPr>
                <w:rFonts w:ascii="標楷體" w:eastAsia="標楷體" w:hAnsi="標楷體"/>
                <w:sz w:val="32"/>
                <w:szCs w:val="32"/>
              </w:rPr>
            </w:pPr>
          </w:p>
        </w:tc>
      </w:tr>
      <w:tr w:rsidR="000D58FD" w:rsidRPr="000D58FD" w:rsidTr="000D58FD">
        <w:tc>
          <w:tcPr>
            <w:tcW w:w="3042" w:type="dxa"/>
            <w:tcBorders>
              <w:top w:val="nil"/>
              <w:left w:val="nil"/>
              <w:bottom w:val="nil"/>
              <w:right w:val="nil"/>
            </w:tcBorders>
            <w:shd w:val="clear" w:color="auto" w:fill="auto"/>
          </w:tcPr>
          <w:p w:rsidR="000D58FD" w:rsidRPr="000D58FD" w:rsidRDefault="000D58FD" w:rsidP="00586272">
            <w:pPr>
              <w:spacing w:line="600" w:lineRule="exact"/>
              <w:rPr>
                <w:rFonts w:ascii="標楷體" w:eastAsia="標楷體" w:hAnsi="標楷體"/>
                <w:sz w:val="32"/>
                <w:szCs w:val="32"/>
              </w:rPr>
            </w:pPr>
            <w:r w:rsidRPr="000D58FD">
              <w:rPr>
                <w:rFonts w:ascii="標楷體" w:eastAsia="標楷體" w:hAnsi="標楷體" w:hint="eastAsia"/>
                <w:sz w:val="32"/>
                <w:szCs w:val="32"/>
              </w:rPr>
              <w:t>一年級導師辦公室</w:t>
            </w:r>
            <w:r w:rsidR="00586272" w:rsidRPr="000D58FD">
              <w:rPr>
                <w:rFonts w:ascii="標楷體" w:eastAsia="標楷體" w:hAnsi="標楷體" w:hint="eastAsia"/>
                <w:sz w:val="32"/>
                <w:szCs w:val="32"/>
              </w:rPr>
              <w:t>6</w:t>
            </w:r>
            <w:r w:rsidR="00E7573B">
              <w:rPr>
                <w:rFonts w:ascii="標楷體" w:eastAsia="標楷體" w:hAnsi="標楷體" w:hint="eastAsia"/>
                <w:sz w:val="32"/>
                <w:szCs w:val="32"/>
              </w:rPr>
              <w:t>4</w:t>
            </w:r>
            <w:r w:rsidR="00586272" w:rsidRPr="000D58FD">
              <w:rPr>
                <w:rFonts w:ascii="標楷體" w:eastAsia="標楷體" w:hAnsi="標楷體" w:hint="eastAsia"/>
                <w:sz w:val="32"/>
                <w:szCs w:val="32"/>
              </w:rPr>
              <w:t>、</w:t>
            </w:r>
            <w:r w:rsidR="00E7573B">
              <w:rPr>
                <w:rFonts w:ascii="標楷體" w:eastAsia="標楷體" w:hAnsi="標楷體" w:hint="eastAsia"/>
                <w:sz w:val="32"/>
                <w:szCs w:val="32"/>
              </w:rPr>
              <w:t>68</w:t>
            </w:r>
          </w:p>
        </w:tc>
        <w:tc>
          <w:tcPr>
            <w:tcW w:w="3042" w:type="dxa"/>
            <w:tcBorders>
              <w:top w:val="nil"/>
              <w:left w:val="nil"/>
              <w:bottom w:val="nil"/>
              <w:right w:val="nil"/>
            </w:tcBorders>
            <w:shd w:val="clear" w:color="auto" w:fill="auto"/>
          </w:tcPr>
          <w:p w:rsidR="000D58FD" w:rsidRPr="000D58FD" w:rsidRDefault="000D58FD" w:rsidP="000D58FD">
            <w:pPr>
              <w:spacing w:line="600" w:lineRule="exact"/>
              <w:rPr>
                <w:rFonts w:ascii="標楷體" w:eastAsia="標楷體" w:hAnsi="標楷體"/>
                <w:sz w:val="40"/>
                <w:szCs w:val="40"/>
              </w:rPr>
            </w:pPr>
            <w:r w:rsidRPr="000D58FD">
              <w:rPr>
                <w:rFonts w:ascii="標楷體" w:eastAsia="標楷體" w:hAnsi="標楷體" w:hint="eastAsia"/>
                <w:sz w:val="32"/>
                <w:szCs w:val="32"/>
              </w:rPr>
              <w:t>二年級導師辦公室6</w:t>
            </w:r>
            <w:r w:rsidR="00E7573B">
              <w:rPr>
                <w:rFonts w:ascii="標楷體" w:eastAsia="標楷體" w:hAnsi="標楷體" w:hint="eastAsia"/>
                <w:sz w:val="32"/>
                <w:szCs w:val="32"/>
              </w:rPr>
              <w:t>2</w:t>
            </w:r>
            <w:r w:rsidRPr="000D58FD">
              <w:rPr>
                <w:rFonts w:ascii="標楷體" w:eastAsia="標楷體" w:hAnsi="標楷體" w:hint="eastAsia"/>
                <w:sz w:val="32"/>
                <w:szCs w:val="32"/>
              </w:rPr>
              <w:t>、7</w:t>
            </w:r>
            <w:r w:rsidR="00E7573B">
              <w:rPr>
                <w:rFonts w:ascii="標楷體" w:eastAsia="標楷體" w:hAnsi="標楷體" w:hint="eastAsia"/>
                <w:sz w:val="32"/>
                <w:szCs w:val="32"/>
              </w:rPr>
              <w:t>2</w:t>
            </w:r>
            <w:bookmarkStart w:id="1" w:name="_GoBack"/>
            <w:bookmarkEnd w:id="1"/>
          </w:p>
        </w:tc>
        <w:tc>
          <w:tcPr>
            <w:tcW w:w="3042" w:type="dxa"/>
            <w:tcBorders>
              <w:top w:val="nil"/>
              <w:left w:val="nil"/>
              <w:bottom w:val="nil"/>
              <w:right w:val="nil"/>
            </w:tcBorders>
            <w:shd w:val="clear" w:color="auto" w:fill="auto"/>
          </w:tcPr>
          <w:p w:rsidR="000D58FD" w:rsidRPr="000D58FD" w:rsidRDefault="000D58FD" w:rsidP="000D58FD">
            <w:pPr>
              <w:spacing w:line="600" w:lineRule="exact"/>
              <w:rPr>
                <w:rFonts w:ascii="標楷體" w:eastAsia="標楷體" w:hAnsi="標楷體"/>
                <w:sz w:val="40"/>
                <w:szCs w:val="40"/>
              </w:rPr>
            </w:pPr>
            <w:r w:rsidRPr="000D58FD">
              <w:rPr>
                <w:rFonts w:ascii="標楷體" w:eastAsia="標楷體" w:hAnsi="標楷體" w:hint="eastAsia"/>
                <w:sz w:val="32"/>
                <w:szCs w:val="32"/>
              </w:rPr>
              <w:t>三年級導師辦公室</w:t>
            </w:r>
            <w:r w:rsidR="004C3B64">
              <w:rPr>
                <w:rFonts w:ascii="標楷體" w:eastAsia="標楷體" w:hAnsi="標楷體" w:hint="eastAsia"/>
                <w:sz w:val="32"/>
                <w:szCs w:val="32"/>
              </w:rPr>
              <w:t>65</w:t>
            </w:r>
            <w:r w:rsidR="00586272" w:rsidRPr="000D58FD">
              <w:rPr>
                <w:rFonts w:ascii="標楷體" w:eastAsia="標楷體" w:hAnsi="標楷體" w:hint="eastAsia"/>
                <w:sz w:val="32"/>
                <w:szCs w:val="32"/>
              </w:rPr>
              <w:t>、</w:t>
            </w:r>
            <w:r w:rsidR="004C3B64">
              <w:rPr>
                <w:rFonts w:ascii="標楷體" w:eastAsia="標楷體" w:hAnsi="標楷體" w:hint="eastAsia"/>
                <w:sz w:val="32"/>
                <w:szCs w:val="32"/>
              </w:rPr>
              <w:t>73</w:t>
            </w:r>
          </w:p>
        </w:tc>
      </w:tr>
      <w:tr w:rsidR="000D58FD" w:rsidRPr="000D58FD" w:rsidTr="000D58FD">
        <w:tc>
          <w:tcPr>
            <w:tcW w:w="9126" w:type="dxa"/>
            <w:gridSpan w:val="3"/>
            <w:tcBorders>
              <w:top w:val="nil"/>
              <w:left w:val="nil"/>
              <w:bottom w:val="nil"/>
              <w:right w:val="nil"/>
            </w:tcBorders>
            <w:shd w:val="clear" w:color="auto" w:fill="auto"/>
          </w:tcPr>
          <w:p w:rsidR="000D58FD" w:rsidRPr="000D58FD" w:rsidRDefault="000D58FD" w:rsidP="000D58FD">
            <w:pPr>
              <w:spacing w:line="600" w:lineRule="exact"/>
              <w:rPr>
                <w:rFonts w:ascii="標楷體" w:eastAsia="標楷體" w:hAnsi="標楷體"/>
                <w:sz w:val="32"/>
                <w:szCs w:val="32"/>
              </w:rPr>
            </w:pPr>
            <w:r w:rsidRPr="000D58FD">
              <w:rPr>
                <w:rFonts w:ascii="標楷體" w:eastAsia="標楷體" w:hAnsi="標楷體" w:hint="eastAsia"/>
                <w:sz w:val="32"/>
                <w:szCs w:val="32"/>
              </w:rPr>
              <w:t>學校地址：高雄市鳳山區龍成路111號</w:t>
            </w:r>
          </w:p>
        </w:tc>
      </w:tr>
    </w:tbl>
    <w:p w:rsidR="000D58FD" w:rsidRPr="000D58FD" w:rsidRDefault="000D58FD" w:rsidP="000D58FD">
      <w:pPr>
        <w:spacing w:line="600" w:lineRule="exact"/>
        <w:rPr>
          <w:rFonts w:ascii="標楷體" w:eastAsia="標楷體" w:hAnsi="標楷體"/>
          <w:sz w:val="40"/>
          <w:szCs w:val="40"/>
        </w:rPr>
      </w:pPr>
    </w:p>
    <w:p w:rsidR="000D58FD" w:rsidRPr="000D58FD" w:rsidRDefault="000D58FD" w:rsidP="000D58FD">
      <w:pPr>
        <w:spacing w:line="600" w:lineRule="exact"/>
        <w:rPr>
          <w:rFonts w:ascii="標楷體" w:eastAsia="標楷體" w:hAnsi="標楷體"/>
          <w:sz w:val="40"/>
          <w:szCs w:val="40"/>
        </w:rPr>
      </w:pPr>
    </w:p>
    <w:p w:rsidR="000D58FD" w:rsidRPr="000D58FD" w:rsidRDefault="000D58FD" w:rsidP="000D58FD">
      <w:pPr>
        <w:spacing w:line="600" w:lineRule="exact"/>
        <w:rPr>
          <w:rFonts w:ascii="標楷體" w:eastAsia="標楷體" w:hAnsi="標楷體"/>
          <w:sz w:val="40"/>
          <w:szCs w:val="40"/>
          <w:u w:val="single"/>
        </w:rPr>
      </w:pPr>
      <w:r w:rsidRPr="000D58FD">
        <w:rPr>
          <w:rFonts w:ascii="標楷體" w:eastAsia="標楷體" w:hAnsi="標楷體" w:hint="eastAsia"/>
          <w:sz w:val="40"/>
          <w:szCs w:val="40"/>
        </w:rPr>
        <w:t>班級：</w:t>
      </w:r>
      <w:r w:rsidRPr="000D58FD">
        <w:rPr>
          <w:rFonts w:ascii="標楷體" w:eastAsia="標楷體" w:hAnsi="標楷體" w:hint="eastAsia"/>
          <w:sz w:val="40"/>
          <w:szCs w:val="40"/>
          <w:u w:val="single"/>
        </w:rPr>
        <w:t xml:space="preserve">          </w:t>
      </w:r>
      <w:r w:rsidRPr="000D58FD">
        <w:rPr>
          <w:rFonts w:ascii="標楷體" w:eastAsia="標楷體" w:hAnsi="標楷體" w:hint="eastAsia"/>
          <w:sz w:val="40"/>
          <w:szCs w:val="40"/>
        </w:rPr>
        <w:t xml:space="preserve"> 座號：</w:t>
      </w:r>
      <w:r w:rsidRPr="000D58FD">
        <w:rPr>
          <w:rFonts w:ascii="標楷體" w:eastAsia="標楷體" w:hAnsi="標楷體" w:hint="eastAsia"/>
          <w:sz w:val="40"/>
          <w:szCs w:val="40"/>
          <w:u w:val="single"/>
        </w:rPr>
        <w:t xml:space="preserve">      </w:t>
      </w:r>
      <w:r w:rsidRPr="000D58FD">
        <w:rPr>
          <w:rFonts w:ascii="標楷體" w:eastAsia="標楷體" w:hAnsi="標楷體" w:hint="eastAsia"/>
          <w:sz w:val="40"/>
          <w:szCs w:val="40"/>
        </w:rPr>
        <w:t xml:space="preserve"> 姓名：</w:t>
      </w:r>
      <w:r w:rsidRPr="000D58FD">
        <w:rPr>
          <w:rFonts w:ascii="標楷體" w:eastAsia="標楷體" w:hAnsi="標楷體" w:hint="eastAsia"/>
          <w:sz w:val="40"/>
          <w:szCs w:val="40"/>
          <w:u w:val="single"/>
        </w:rPr>
        <w:t xml:space="preserve">         </w:t>
      </w:r>
    </w:p>
    <w:p w:rsidR="000D58FD" w:rsidRPr="000D58FD" w:rsidRDefault="008F5918" w:rsidP="00220E3E">
      <w:pPr>
        <w:widowControl/>
        <w:rPr>
          <w:rFonts w:ascii="華康中特圓體" w:eastAsia="華康中特圓體" w:hAnsi="華康中特圓體"/>
          <w:color w:val="000000"/>
          <w:sz w:val="56"/>
          <w:szCs w:val="56"/>
        </w:rPr>
      </w:pPr>
      <w:r>
        <w:rPr>
          <w:rFonts w:ascii="華康中特圓體" w:eastAsia="華康中特圓體" w:hAnsi="華康中特圓體"/>
          <w:color w:val="000000"/>
          <w:sz w:val="56"/>
          <w:szCs w:val="56"/>
        </w:rPr>
        <w:br w:type="page"/>
      </w:r>
      <w:bookmarkStart w:id="2" w:name="_Toc34832492"/>
      <w:r w:rsidR="000D58FD" w:rsidRPr="000D58FD">
        <w:rPr>
          <w:rFonts w:ascii="華康中特圓體" w:eastAsia="華康中特圓體" w:hAnsi="華康中特圓體" w:hint="eastAsia"/>
          <w:color w:val="000000"/>
          <w:sz w:val="56"/>
          <w:szCs w:val="56"/>
        </w:rPr>
        <w:t>高雄市立五甲國民中學學生作息表</w:t>
      </w:r>
      <w:bookmarkEnd w:id="2"/>
    </w:p>
    <w:p w:rsidR="000D58FD" w:rsidRPr="000D58FD" w:rsidRDefault="000D58FD" w:rsidP="000D58FD">
      <w:pPr>
        <w:spacing w:line="760" w:lineRule="exact"/>
        <w:jc w:val="center"/>
        <w:rPr>
          <w:rFonts w:ascii="標楷體" w:eastAsia="標楷體" w:hAnsi="標楷體"/>
          <w:spacing w:val="4"/>
          <w:sz w:val="56"/>
          <w:szCs w:val="56"/>
        </w:rPr>
      </w:pPr>
    </w:p>
    <w:p w:rsidR="000D58FD" w:rsidRPr="000D58FD" w:rsidRDefault="000D58FD" w:rsidP="000D58FD">
      <w:pPr>
        <w:spacing w:line="400" w:lineRule="exact"/>
        <w:rPr>
          <w:rFonts w:ascii="標楷體" w:eastAsia="標楷體" w:hAnsi="標楷體"/>
          <w:sz w:val="28"/>
          <w:szCs w:val="28"/>
        </w:rPr>
      </w:pPr>
      <w:r w:rsidRPr="000D58FD">
        <w:rPr>
          <w:rFonts w:ascii="標楷體" w:eastAsia="標楷體" w:hAnsi="標楷體" w:hint="eastAsia"/>
          <w:noProof/>
          <w:spacing w:val="4"/>
          <w:sz w:val="58"/>
          <w:szCs w:val="58"/>
        </w:rPr>
        <w:drawing>
          <wp:anchor distT="0" distB="0" distL="114300" distR="114300" simplePos="0" relativeHeight="251687936" behindDoc="1" locked="0" layoutInCell="1" allowOverlap="1" wp14:anchorId="34BD116D" wp14:editId="54525B29">
            <wp:simplePos x="0" y="0"/>
            <wp:positionH relativeFrom="column">
              <wp:posOffset>260350</wp:posOffset>
            </wp:positionH>
            <wp:positionV relativeFrom="paragraph">
              <wp:posOffset>70485</wp:posOffset>
            </wp:positionV>
            <wp:extent cx="1605915" cy="913765"/>
            <wp:effectExtent l="0" t="0" r="0" b="635"/>
            <wp:wrapNone/>
            <wp:docPr id="1" name="圖片 1" desc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913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58FD">
        <w:rPr>
          <w:rFonts w:ascii="標楷體" w:eastAsia="標楷體" w:hAnsi="標楷體" w:hint="eastAsia"/>
          <w:noProof/>
          <w:spacing w:val="4"/>
          <w:sz w:val="58"/>
          <w:szCs w:val="58"/>
        </w:rPr>
        <mc:AlternateContent>
          <mc:Choice Requires="wps">
            <w:drawing>
              <wp:anchor distT="0" distB="0" distL="114300" distR="114300" simplePos="0" relativeHeight="251683840" behindDoc="0" locked="0" layoutInCell="1" allowOverlap="1" wp14:anchorId="7680288E" wp14:editId="2DA0C8AC">
                <wp:simplePos x="0" y="0"/>
                <wp:positionH relativeFrom="column">
                  <wp:posOffset>1819275</wp:posOffset>
                </wp:positionH>
                <wp:positionV relativeFrom="paragraph">
                  <wp:posOffset>231775</wp:posOffset>
                </wp:positionV>
                <wp:extent cx="2171700" cy="0"/>
                <wp:effectExtent l="14605" t="13970" r="13970" b="14605"/>
                <wp:wrapTight wrapText="bothSides">
                  <wp:wrapPolygon edited="0">
                    <wp:start x="0" y="-2147483648"/>
                    <wp:lineTo x="0" y="-2147483648"/>
                    <wp:lineTo x="227" y="-2147483648"/>
                    <wp:lineTo x="227" y="-2147483648"/>
                    <wp:lineTo x="0" y="-2147483648"/>
                  </wp:wrapPolygon>
                </wp:wrapTight>
                <wp:docPr id="95"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09456" id="Line 19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25pt,18.25pt" to="314.2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wrGFQIAACw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" strokeweight="1.5pt">
                <w10:wrap type="tight"/>
              </v:line>
            </w:pict>
          </mc:Fallback>
        </mc:AlternateContent>
      </w:r>
      <w:r w:rsidRPr="000D58FD">
        <w:rPr>
          <w:rFonts w:ascii="標楷體" w:eastAsia="標楷體" w:hAnsi="標楷體"/>
          <w:noProof/>
        </w:rPr>
        <w:drawing>
          <wp:anchor distT="0" distB="0" distL="114300" distR="114300" simplePos="0" relativeHeight="251682816" behindDoc="1" locked="0" layoutInCell="1" allowOverlap="1" wp14:anchorId="0C3F3658" wp14:editId="701488DC">
            <wp:simplePos x="0" y="0"/>
            <wp:positionH relativeFrom="column">
              <wp:posOffset>3886200</wp:posOffset>
            </wp:positionH>
            <wp:positionV relativeFrom="paragraph">
              <wp:posOffset>60325</wp:posOffset>
            </wp:positionV>
            <wp:extent cx="1628775" cy="923925"/>
            <wp:effectExtent l="0" t="0" r="9525" b="9525"/>
            <wp:wrapNone/>
            <wp:docPr id="2" name="圖片 2" descr="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9239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jc w:val="center"/>
        <w:tblBorders>
          <w:insideH w:val="single" w:sz="8" w:space="0" w:color="auto"/>
          <w:insideV w:val="single" w:sz="8" w:space="0" w:color="auto"/>
        </w:tblBorders>
        <w:tblLook w:val="01E0" w:firstRow="1" w:lastRow="1" w:firstColumn="1" w:lastColumn="1" w:noHBand="0" w:noVBand="0"/>
      </w:tblPr>
      <w:tblGrid>
        <w:gridCol w:w="2700"/>
        <w:gridCol w:w="3359"/>
        <w:gridCol w:w="1808"/>
      </w:tblGrid>
      <w:tr w:rsidR="000D58FD" w:rsidRPr="000D58FD" w:rsidTr="000D58FD">
        <w:trPr>
          <w:trHeight w:hRule="exact" w:val="1247"/>
          <w:jc w:val="center"/>
        </w:trPr>
        <w:tc>
          <w:tcPr>
            <w:tcW w:w="2700" w:type="dxa"/>
            <w:shd w:val="clear" w:color="auto" w:fill="auto"/>
            <w:vAlign w:val="bottom"/>
          </w:tcPr>
          <w:p w:rsidR="000D58FD" w:rsidRPr="000D58FD" w:rsidRDefault="000D58FD" w:rsidP="000D58FD">
            <w:pPr>
              <w:spacing w:line="1080" w:lineRule="exact"/>
              <w:rPr>
                <w:rFonts w:ascii="標楷體" w:eastAsia="標楷體" w:hAnsi="標楷體"/>
                <w:spacing w:val="14"/>
                <w:sz w:val="35"/>
                <w:szCs w:val="35"/>
              </w:rPr>
            </w:pPr>
            <w:r w:rsidRPr="000D58FD">
              <w:rPr>
                <w:rFonts w:ascii="標楷體" w:eastAsia="標楷體" w:hAnsi="標楷體" w:hint="eastAsia"/>
                <w:noProof/>
                <w:spacing w:val="14"/>
                <w:sz w:val="35"/>
                <w:szCs w:val="35"/>
              </w:rPr>
              <mc:AlternateContent>
                <mc:Choice Requires="wps">
                  <w:drawing>
                    <wp:anchor distT="0" distB="0" distL="114300" distR="114300" simplePos="0" relativeHeight="251685888" behindDoc="1" locked="0" layoutInCell="1" allowOverlap="1" wp14:anchorId="5ED35748" wp14:editId="6CC84CA1">
                      <wp:simplePos x="0" y="0"/>
                      <wp:positionH relativeFrom="column">
                        <wp:posOffset>-90170</wp:posOffset>
                      </wp:positionH>
                      <wp:positionV relativeFrom="paragraph">
                        <wp:posOffset>715010</wp:posOffset>
                      </wp:positionV>
                      <wp:extent cx="0" cy="6144895"/>
                      <wp:effectExtent l="12700" t="17780" r="15875" b="9525"/>
                      <wp:wrapNone/>
                      <wp:docPr id="94"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448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81094" id="Line 192"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56.3pt" to="-7.1pt,5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" strokeweight="1.5pt"/>
                  </w:pict>
                </mc:Fallback>
              </mc:AlternateContent>
            </w:r>
            <w:r w:rsidRPr="000D58FD">
              <w:rPr>
                <w:rFonts w:ascii="標楷體" w:eastAsia="標楷體" w:hAnsi="標楷體" w:hint="eastAsia"/>
                <w:spacing w:val="14"/>
                <w:sz w:val="35"/>
                <w:szCs w:val="35"/>
              </w:rPr>
              <w:t>課    目</w:t>
            </w:r>
          </w:p>
        </w:tc>
        <w:tc>
          <w:tcPr>
            <w:tcW w:w="3359" w:type="dxa"/>
            <w:tcBorders>
              <w:right w:val="single" w:sz="4" w:space="0" w:color="auto"/>
            </w:tcBorders>
            <w:shd w:val="clear" w:color="auto" w:fill="auto"/>
            <w:vAlign w:val="bottom"/>
          </w:tcPr>
          <w:p w:rsidR="000D58FD" w:rsidRPr="000D58FD" w:rsidRDefault="000D58FD" w:rsidP="000D58FD">
            <w:pPr>
              <w:spacing w:line="1080" w:lineRule="exact"/>
              <w:jc w:val="center"/>
              <w:rPr>
                <w:rFonts w:ascii="標楷體" w:eastAsia="標楷體" w:hAnsi="標楷體"/>
                <w:sz w:val="35"/>
                <w:szCs w:val="35"/>
              </w:rPr>
            </w:pPr>
            <w:r w:rsidRPr="000D58FD">
              <w:rPr>
                <w:rFonts w:ascii="標楷體" w:eastAsia="標楷體" w:hAnsi="標楷體" w:hint="eastAsia"/>
                <w:sz w:val="35"/>
                <w:szCs w:val="35"/>
              </w:rPr>
              <w:t>起  迄  時  間</w:t>
            </w:r>
          </w:p>
        </w:tc>
        <w:tc>
          <w:tcPr>
            <w:tcW w:w="1808" w:type="dxa"/>
            <w:tcBorders>
              <w:left w:val="single" w:sz="4" w:space="0" w:color="auto"/>
              <w:right w:val="single" w:sz="4" w:space="0" w:color="auto"/>
            </w:tcBorders>
            <w:shd w:val="clear" w:color="auto" w:fill="auto"/>
            <w:vAlign w:val="bottom"/>
          </w:tcPr>
          <w:p w:rsidR="000D58FD" w:rsidRPr="000D58FD" w:rsidRDefault="000D58FD" w:rsidP="000D58FD">
            <w:pPr>
              <w:spacing w:line="1080" w:lineRule="exact"/>
              <w:rPr>
                <w:rFonts w:ascii="標楷體" w:eastAsia="標楷體" w:hAnsi="標楷體"/>
                <w:sz w:val="35"/>
                <w:szCs w:val="35"/>
              </w:rPr>
            </w:pPr>
            <w:r w:rsidRPr="000D58FD">
              <w:rPr>
                <w:rFonts w:ascii="標楷體" w:eastAsia="標楷體" w:hAnsi="標楷體" w:hint="eastAsia"/>
                <w:noProof/>
                <w:spacing w:val="4"/>
                <w:sz w:val="58"/>
                <w:szCs w:val="58"/>
              </w:rPr>
              <mc:AlternateContent>
                <mc:Choice Requires="wps">
                  <w:drawing>
                    <wp:anchor distT="0" distB="0" distL="114300" distR="114300" simplePos="0" relativeHeight="251686912" behindDoc="1" locked="0" layoutInCell="1" allowOverlap="1" wp14:anchorId="5B30B6C5" wp14:editId="76E08E30">
                      <wp:simplePos x="0" y="0"/>
                      <wp:positionH relativeFrom="column">
                        <wp:posOffset>1090930</wp:posOffset>
                      </wp:positionH>
                      <wp:positionV relativeFrom="paragraph">
                        <wp:posOffset>619125</wp:posOffset>
                      </wp:positionV>
                      <wp:extent cx="0" cy="6144895"/>
                      <wp:effectExtent l="12065" t="17145" r="16510" b="10160"/>
                      <wp:wrapNone/>
                      <wp:docPr id="93"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448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22B8E" id="Line 193"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9pt,48.75pt" to="85.9pt,5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0pEwIAACwEAAAOAAAAZHJzL2Uyb0RvYy54bWysU8GO2jAQvVfqP1i+QxI2U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" strokeweight="1.5pt"/>
                  </w:pict>
                </mc:Fallback>
              </mc:AlternateContent>
            </w:r>
            <w:r w:rsidRPr="000D58FD">
              <w:rPr>
                <w:rFonts w:ascii="標楷體" w:eastAsia="標楷體" w:hAnsi="標楷體" w:hint="eastAsia"/>
                <w:sz w:val="35"/>
                <w:szCs w:val="35"/>
              </w:rPr>
              <w:t xml:space="preserve"> 備 註</w:t>
            </w:r>
          </w:p>
        </w:tc>
      </w:tr>
      <w:tr w:rsidR="000D58FD" w:rsidRPr="000D58FD" w:rsidTr="000D58FD">
        <w:trPr>
          <w:trHeight w:hRule="exact" w:val="680"/>
          <w:jc w:val="center"/>
        </w:trPr>
        <w:tc>
          <w:tcPr>
            <w:tcW w:w="2700" w:type="dxa"/>
            <w:shd w:val="clear" w:color="auto" w:fill="auto"/>
            <w:vAlign w:val="center"/>
          </w:tcPr>
          <w:p w:rsidR="000D58FD" w:rsidRPr="000D58FD" w:rsidRDefault="000D58FD" w:rsidP="000D58FD">
            <w:pPr>
              <w:spacing w:line="460" w:lineRule="exact"/>
              <w:rPr>
                <w:rFonts w:ascii="標楷體" w:eastAsia="標楷體" w:hAnsi="標楷體"/>
                <w:spacing w:val="14"/>
                <w:sz w:val="35"/>
                <w:szCs w:val="35"/>
              </w:rPr>
            </w:pPr>
            <w:r w:rsidRPr="000D58FD">
              <w:rPr>
                <w:rFonts w:ascii="標楷體" w:eastAsia="標楷體" w:hAnsi="標楷體" w:hint="eastAsia"/>
                <w:spacing w:val="14"/>
                <w:sz w:val="35"/>
                <w:szCs w:val="35"/>
              </w:rPr>
              <w:t>晨間打掃</w:t>
            </w:r>
          </w:p>
        </w:tc>
        <w:tc>
          <w:tcPr>
            <w:tcW w:w="3359" w:type="dxa"/>
            <w:tcBorders>
              <w:right w:val="single" w:sz="4" w:space="0" w:color="auto"/>
            </w:tcBorders>
            <w:shd w:val="clear" w:color="auto" w:fill="auto"/>
            <w:vAlign w:val="center"/>
          </w:tcPr>
          <w:p w:rsidR="000D58FD" w:rsidRPr="000D58FD" w:rsidRDefault="000D58FD" w:rsidP="000D58FD">
            <w:pPr>
              <w:spacing w:line="460" w:lineRule="exact"/>
              <w:jc w:val="center"/>
              <w:rPr>
                <w:rFonts w:ascii="標楷體" w:eastAsia="標楷體" w:hAnsi="標楷體"/>
                <w:spacing w:val="8"/>
                <w:sz w:val="35"/>
                <w:szCs w:val="35"/>
              </w:rPr>
            </w:pPr>
            <w:r w:rsidRPr="000D58FD">
              <w:rPr>
                <w:rFonts w:ascii="標楷體" w:eastAsia="標楷體" w:hAnsi="標楷體" w:hint="eastAsia"/>
                <w:sz w:val="35"/>
                <w:szCs w:val="35"/>
              </w:rPr>
              <w:t>07:30-07:45</w:t>
            </w:r>
          </w:p>
        </w:tc>
        <w:tc>
          <w:tcPr>
            <w:tcW w:w="1808" w:type="dxa"/>
            <w:tcBorders>
              <w:left w:val="single" w:sz="4" w:space="0" w:color="auto"/>
            </w:tcBorders>
            <w:shd w:val="clear" w:color="auto" w:fill="auto"/>
            <w:vAlign w:val="center"/>
          </w:tcPr>
          <w:p w:rsidR="000D58FD" w:rsidRPr="000D58FD" w:rsidRDefault="000D58FD" w:rsidP="000D58FD">
            <w:pPr>
              <w:spacing w:line="460" w:lineRule="exact"/>
              <w:rPr>
                <w:rFonts w:ascii="標楷體" w:eastAsia="標楷體" w:hAnsi="標楷體"/>
                <w:spacing w:val="8"/>
                <w:sz w:val="35"/>
                <w:szCs w:val="35"/>
              </w:rPr>
            </w:pPr>
          </w:p>
        </w:tc>
      </w:tr>
      <w:tr w:rsidR="000D58FD" w:rsidRPr="000D58FD" w:rsidTr="000D58FD">
        <w:trPr>
          <w:trHeight w:hRule="exact" w:val="680"/>
          <w:jc w:val="center"/>
        </w:trPr>
        <w:tc>
          <w:tcPr>
            <w:tcW w:w="2700" w:type="dxa"/>
            <w:shd w:val="clear" w:color="auto" w:fill="auto"/>
            <w:vAlign w:val="center"/>
          </w:tcPr>
          <w:p w:rsidR="000D58FD" w:rsidRPr="000D58FD" w:rsidRDefault="000D58FD" w:rsidP="000D58FD">
            <w:pPr>
              <w:spacing w:line="460" w:lineRule="exact"/>
              <w:rPr>
                <w:rFonts w:ascii="標楷體" w:eastAsia="標楷體" w:hAnsi="標楷體"/>
                <w:spacing w:val="14"/>
                <w:sz w:val="35"/>
                <w:szCs w:val="35"/>
              </w:rPr>
            </w:pPr>
            <w:r w:rsidRPr="000D58FD">
              <w:rPr>
                <w:rFonts w:ascii="標楷體" w:eastAsia="標楷體" w:hAnsi="標楷體" w:hint="eastAsia"/>
                <w:spacing w:val="14"/>
                <w:sz w:val="35"/>
                <w:szCs w:val="35"/>
              </w:rPr>
              <w:t>導師時間</w:t>
            </w:r>
          </w:p>
        </w:tc>
        <w:tc>
          <w:tcPr>
            <w:tcW w:w="3359" w:type="dxa"/>
            <w:tcBorders>
              <w:right w:val="single" w:sz="4" w:space="0" w:color="auto"/>
            </w:tcBorders>
            <w:shd w:val="clear" w:color="auto" w:fill="auto"/>
            <w:vAlign w:val="center"/>
          </w:tcPr>
          <w:p w:rsidR="000D58FD" w:rsidRPr="000D58FD" w:rsidRDefault="000D58FD" w:rsidP="000D58FD">
            <w:pPr>
              <w:spacing w:line="460" w:lineRule="exact"/>
              <w:jc w:val="center"/>
              <w:rPr>
                <w:rFonts w:ascii="標楷體" w:eastAsia="標楷體" w:hAnsi="標楷體"/>
                <w:spacing w:val="8"/>
                <w:sz w:val="35"/>
                <w:szCs w:val="35"/>
              </w:rPr>
            </w:pPr>
            <w:r w:rsidRPr="000D58FD">
              <w:rPr>
                <w:rFonts w:ascii="標楷體" w:eastAsia="標楷體" w:hAnsi="標楷體" w:hint="eastAsia"/>
                <w:sz w:val="35"/>
                <w:szCs w:val="35"/>
              </w:rPr>
              <w:t>07:45-08:15</w:t>
            </w:r>
          </w:p>
        </w:tc>
        <w:tc>
          <w:tcPr>
            <w:tcW w:w="1808" w:type="dxa"/>
            <w:tcBorders>
              <w:left w:val="single" w:sz="4" w:space="0" w:color="auto"/>
            </w:tcBorders>
            <w:shd w:val="clear" w:color="auto" w:fill="auto"/>
            <w:vAlign w:val="center"/>
          </w:tcPr>
          <w:p w:rsidR="000D58FD" w:rsidRPr="000D58FD" w:rsidRDefault="000D58FD" w:rsidP="000D58FD">
            <w:pPr>
              <w:spacing w:line="460" w:lineRule="exact"/>
              <w:rPr>
                <w:rFonts w:ascii="標楷體" w:eastAsia="標楷體" w:hAnsi="標楷體"/>
                <w:spacing w:val="8"/>
                <w:sz w:val="35"/>
                <w:szCs w:val="35"/>
              </w:rPr>
            </w:pPr>
            <w:r w:rsidRPr="000D58FD">
              <w:rPr>
                <w:rFonts w:ascii="標楷體" w:eastAsia="標楷體" w:hAnsi="標楷體" w:hint="eastAsia"/>
                <w:spacing w:val="14"/>
                <w:sz w:val="35"/>
                <w:szCs w:val="35"/>
              </w:rPr>
              <w:t>(含升旗)</w:t>
            </w:r>
          </w:p>
        </w:tc>
      </w:tr>
      <w:tr w:rsidR="000D58FD" w:rsidRPr="000D58FD" w:rsidTr="000D58FD">
        <w:trPr>
          <w:trHeight w:hRule="exact" w:val="680"/>
          <w:jc w:val="center"/>
        </w:trPr>
        <w:tc>
          <w:tcPr>
            <w:tcW w:w="2700" w:type="dxa"/>
            <w:shd w:val="clear" w:color="auto" w:fill="auto"/>
            <w:vAlign w:val="center"/>
          </w:tcPr>
          <w:p w:rsidR="000D58FD" w:rsidRPr="000D58FD" w:rsidRDefault="000D58FD" w:rsidP="000D58FD">
            <w:pPr>
              <w:spacing w:line="460" w:lineRule="exact"/>
              <w:rPr>
                <w:rFonts w:ascii="標楷體" w:eastAsia="標楷體" w:hAnsi="標楷體"/>
                <w:spacing w:val="14"/>
                <w:sz w:val="35"/>
                <w:szCs w:val="35"/>
              </w:rPr>
            </w:pPr>
            <w:r w:rsidRPr="000D58FD">
              <w:rPr>
                <w:rFonts w:ascii="標楷體" w:eastAsia="標楷體" w:hAnsi="標楷體" w:hint="eastAsia"/>
                <w:spacing w:val="14"/>
                <w:sz w:val="35"/>
                <w:szCs w:val="35"/>
              </w:rPr>
              <w:t>第 一 節</w:t>
            </w:r>
          </w:p>
        </w:tc>
        <w:tc>
          <w:tcPr>
            <w:tcW w:w="3359" w:type="dxa"/>
            <w:tcBorders>
              <w:right w:val="single" w:sz="4" w:space="0" w:color="auto"/>
            </w:tcBorders>
            <w:shd w:val="clear" w:color="auto" w:fill="auto"/>
            <w:vAlign w:val="center"/>
          </w:tcPr>
          <w:p w:rsidR="000D58FD" w:rsidRPr="000D58FD" w:rsidRDefault="000D58FD" w:rsidP="000D58FD">
            <w:pPr>
              <w:spacing w:line="460" w:lineRule="exact"/>
              <w:jc w:val="center"/>
              <w:rPr>
                <w:rFonts w:ascii="標楷體" w:eastAsia="標楷體" w:hAnsi="標楷體"/>
                <w:spacing w:val="8"/>
                <w:sz w:val="35"/>
                <w:szCs w:val="35"/>
              </w:rPr>
            </w:pPr>
            <w:r w:rsidRPr="000D58FD">
              <w:rPr>
                <w:rFonts w:ascii="標楷體" w:eastAsia="標楷體" w:hAnsi="標楷體" w:hint="eastAsia"/>
                <w:sz w:val="35"/>
                <w:szCs w:val="35"/>
              </w:rPr>
              <w:t>08:25-09:10</w:t>
            </w:r>
          </w:p>
        </w:tc>
        <w:tc>
          <w:tcPr>
            <w:tcW w:w="1808" w:type="dxa"/>
            <w:tcBorders>
              <w:left w:val="single" w:sz="4" w:space="0" w:color="auto"/>
            </w:tcBorders>
            <w:shd w:val="clear" w:color="auto" w:fill="auto"/>
            <w:vAlign w:val="center"/>
          </w:tcPr>
          <w:p w:rsidR="000D58FD" w:rsidRPr="000D58FD" w:rsidRDefault="000D58FD" w:rsidP="000D58FD">
            <w:pPr>
              <w:spacing w:line="460" w:lineRule="exact"/>
              <w:rPr>
                <w:rFonts w:ascii="標楷體" w:eastAsia="標楷體" w:hAnsi="標楷體"/>
                <w:spacing w:val="8"/>
                <w:sz w:val="35"/>
                <w:szCs w:val="35"/>
              </w:rPr>
            </w:pPr>
          </w:p>
        </w:tc>
      </w:tr>
      <w:tr w:rsidR="000D58FD" w:rsidRPr="000D58FD" w:rsidTr="000D58FD">
        <w:trPr>
          <w:trHeight w:hRule="exact" w:val="680"/>
          <w:jc w:val="center"/>
        </w:trPr>
        <w:tc>
          <w:tcPr>
            <w:tcW w:w="2700" w:type="dxa"/>
            <w:shd w:val="clear" w:color="auto" w:fill="auto"/>
            <w:vAlign w:val="center"/>
          </w:tcPr>
          <w:p w:rsidR="000D58FD" w:rsidRPr="000D58FD" w:rsidRDefault="000D58FD" w:rsidP="000D58FD">
            <w:pPr>
              <w:spacing w:line="460" w:lineRule="exact"/>
              <w:rPr>
                <w:rFonts w:ascii="標楷體" w:eastAsia="標楷體" w:hAnsi="標楷體"/>
                <w:spacing w:val="14"/>
                <w:sz w:val="35"/>
                <w:szCs w:val="35"/>
              </w:rPr>
            </w:pPr>
            <w:r w:rsidRPr="000D58FD">
              <w:rPr>
                <w:rFonts w:ascii="標楷體" w:eastAsia="標楷體" w:hAnsi="標楷體" w:hint="eastAsia"/>
                <w:spacing w:val="14"/>
                <w:sz w:val="35"/>
                <w:szCs w:val="35"/>
              </w:rPr>
              <w:t>第 二 節</w:t>
            </w:r>
          </w:p>
        </w:tc>
        <w:tc>
          <w:tcPr>
            <w:tcW w:w="3359" w:type="dxa"/>
            <w:tcBorders>
              <w:right w:val="single" w:sz="4" w:space="0" w:color="auto"/>
            </w:tcBorders>
            <w:shd w:val="clear" w:color="auto" w:fill="auto"/>
            <w:vAlign w:val="center"/>
          </w:tcPr>
          <w:p w:rsidR="000D58FD" w:rsidRPr="000D58FD" w:rsidRDefault="000D58FD" w:rsidP="000D58FD">
            <w:pPr>
              <w:spacing w:line="460" w:lineRule="exact"/>
              <w:jc w:val="center"/>
              <w:rPr>
                <w:rFonts w:ascii="標楷體" w:eastAsia="標楷體" w:hAnsi="標楷體"/>
                <w:spacing w:val="8"/>
                <w:sz w:val="35"/>
                <w:szCs w:val="35"/>
              </w:rPr>
            </w:pPr>
            <w:r w:rsidRPr="000D58FD">
              <w:rPr>
                <w:rFonts w:ascii="標楷體" w:eastAsia="標楷體" w:hAnsi="標楷體" w:hint="eastAsia"/>
                <w:sz w:val="35"/>
                <w:szCs w:val="35"/>
              </w:rPr>
              <w:t>09:20-10:05</w:t>
            </w:r>
          </w:p>
        </w:tc>
        <w:tc>
          <w:tcPr>
            <w:tcW w:w="1808" w:type="dxa"/>
            <w:tcBorders>
              <w:left w:val="single" w:sz="4" w:space="0" w:color="auto"/>
            </w:tcBorders>
            <w:shd w:val="clear" w:color="auto" w:fill="auto"/>
            <w:vAlign w:val="center"/>
          </w:tcPr>
          <w:p w:rsidR="000D58FD" w:rsidRPr="000D58FD" w:rsidRDefault="000D58FD" w:rsidP="000D58FD">
            <w:pPr>
              <w:spacing w:line="460" w:lineRule="exact"/>
              <w:rPr>
                <w:rFonts w:ascii="標楷體" w:eastAsia="標楷體" w:hAnsi="標楷體"/>
                <w:spacing w:val="8"/>
                <w:sz w:val="35"/>
                <w:szCs w:val="35"/>
              </w:rPr>
            </w:pPr>
          </w:p>
        </w:tc>
      </w:tr>
      <w:tr w:rsidR="000D58FD" w:rsidRPr="000D58FD" w:rsidTr="000D58FD">
        <w:trPr>
          <w:trHeight w:hRule="exact" w:val="680"/>
          <w:jc w:val="center"/>
        </w:trPr>
        <w:tc>
          <w:tcPr>
            <w:tcW w:w="2700" w:type="dxa"/>
            <w:shd w:val="clear" w:color="auto" w:fill="auto"/>
            <w:vAlign w:val="center"/>
          </w:tcPr>
          <w:p w:rsidR="000D58FD" w:rsidRPr="000D58FD" w:rsidRDefault="000D58FD" w:rsidP="000D58FD">
            <w:pPr>
              <w:spacing w:line="460" w:lineRule="exact"/>
              <w:rPr>
                <w:rFonts w:ascii="標楷體" w:eastAsia="標楷體" w:hAnsi="標楷體"/>
                <w:spacing w:val="14"/>
                <w:sz w:val="35"/>
                <w:szCs w:val="35"/>
              </w:rPr>
            </w:pPr>
            <w:r w:rsidRPr="000D58FD">
              <w:rPr>
                <w:rFonts w:ascii="標楷體" w:eastAsia="標楷體" w:hAnsi="標楷體" w:hint="eastAsia"/>
                <w:spacing w:val="14"/>
                <w:sz w:val="35"/>
                <w:szCs w:val="35"/>
              </w:rPr>
              <w:t>第 三 節</w:t>
            </w:r>
          </w:p>
        </w:tc>
        <w:tc>
          <w:tcPr>
            <w:tcW w:w="3359" w:type="dxa"/>
            <w:tcBorders>
              <w:right w:val="single" w:sz="4" w:space="0" w:color="auto"/>
            </w:tcBorders>
            <w:shd w:val="clear" w:color="auto" w:fill="auto"/>
            <w:vAlign w:val="center"/>
          </w:tcPr>
          <w:p w:rsidR="000D58FD" w:rsidRPr="000D58FD" w:rsidRDefault="000D58FD" w:rsidP="000D58FD">
            <w:pPr>
              <w:spacing w:line="460" w:lineRule="exact"/>
              <w:jc w:val="center"/>
              <w:rPr>
                <w:rFonts w:ascii="標楷體" w:eastAsia="標楷體" w:hAnsi="標楷體"/>
                <w:spacing w:val="8"/>
                <w:sz w:val="35"/>
                <w:szCs w:val="35"/>
              </w:rPr>
            </w:pPr>
            <w:r w:rsidRPr="000D58FD">
              <w:rPr>
                <w:rFonts w:ascii="標楷體" w:eastAsia="標楷體" w:hAnsi="標楷體" w:hint="eastAsia"/>
                <w:sz w:val="35"/>
                <w:szCs w:val="35"/>
              </w:rPr>
              <w:t>10:15-11:00</w:t>
            </w:r>
          </w:p>
        </w:tc>
        <w:tc>
          <w:tcPr>
            <w:tcW w:w="1808" w:type="dxa"/>
            <w:tcBorders>
              <w:left w:val="single" w:sz="4" w:space="0" w:color="auto"/>
            </w:tcBorders>
            <w:shd w:val="clear" w:color="auto" w:fill="auto"/>
            <w:vAlign w:val="center"/>
          </w:tcPr>
          <w:p w:rsidR="000D58FD" w:rsidRPr="000D58FD" w:rsidRDefault="000D58FD" w:rsidP="000D58FD">
            <w:pPr>
              <w:spacing w:line="460" w:lineRule="exact"/>
              <w:rPr>
                <w:rFonts w:ascii="標楷體" w:eastAsia="標楷體" w:hAnsi="標楷體"/>
                <w:spacing w:val="8"/>
                <w:sz w:val="35"/>
                <w:szCs w:val="35"/>
              </w:rPr>
            </w:pPr>
          </w:p>
        </w:tc>
      </w:tr>
      <w:tr w:rsidR="000D58FD" w:rsidRPr="000D58FD" w:rsidTr="000D58FD">
        <w:trPr>
          <w:trHeight w:hRule="exact" w:val="680"/>
          <w:jc w:val="center"/>
        </w:trPr>
        <w:tc>
          <w:tcPr>
            <w:tcW w:w="2700" w:type="dxa"/>
            <w:shd w:val="clear" w:color="auto" w:fill="auto"/>
            <w:vAlign w:val="center"/>
          </w:tcPr>
          <w:p w:rsidR="000D58FD" w:rsidRPr="000D58FD" w:rsidRDefault="000D58FD" w:rsidP="000D58FD">
            <w:pPr>
              <w:spacing w:line="460" w:lineRule="exact"/>
              <w:rPr>
                <w:rFonts w:ascii="標楷體" w:eastAsia="標楷體" w:hAnsi="標楷體"/>
                <w:spacing w:val="14"/>
                <w:sz w:val="35"/>
                <w:szCs w:val="35"/>
              </w:rPr>
            </w:pPr>
            <w:r w:rsidRPr="000D58FD">
              <w:rPr>
                <w:rFonts w:ascii="標楷體" w:eastAsia="標楷體" w:hAnsi="標楷體" w:hint="eastAsia"/>
                <w:spacing w:val="14"/>
                <w:sz w:val="35"/>
                <w:szCs w:val="35"/>
              </w:rPr>
              <w:t>第 四 節</w:t>
            </w:r>
          </w:p>
        </w:tc>
        <w:tc>
          <w:tcPr>
            <w:tcW w:w="3359" w:type="dxa"/>
            <w:tcBorders>
              <w:right w:val="single" w:sz="4" w:space="0" w:color="auto"/>
            </w:tcBorders>
            <w:shd w:val="clear" w:color="auto" w:fill="auto"/>
            <w:vAlign w:val="center"/>
          </w:tcPr>
          <w:p w:rsidR="000D58FD" w:rsidRPr="000D58FD" w:rsidRDefault="000D58FD" w:rsidP="000D58FD">
            <w:pPr>
              <w:spacing w:line="460" w:lineRule="exact"/>
              <w:jc w:val="center"/>
              <w:rPr>
                <w:rFonts w:ascii="標楷體" w:eastAsia="標楷體" w:hAnsi="標楷體"/>
                <w:spacing w:val="8"/>
                <w:sz w:val="35"/>
                <w:szCs w:val="35"/>
              </w:rPr>
            </w:pPr>
            <w:r w:rsidRPr="000D58FD">
              <w:rPr>
                <w:rFonts w:ascii="標楷體" w:eastAsia="標楷體" w:hAnsi="標楷體" w:hint="eastAsia"/>
                <w:sz w:val="35"/>
                <w:szCs w:val="35"/>
              </w:rPr>
              <w:t>11:10-11:55</w:t>
            </w:r>
          </w:p>
        </w:tc>
        <w:tc>
          <w:tcPr>
            <w:tcW w:w="1808" w:type="dxa"/>
            <w:tcBorders>
              <w:left w:val="single" w:sz="4" w:space="0" w:color="auto"/>
            </w:tcBorders>
            <w:shd w:val="clear" w:color="auto" w:fill="auto"/>
            <w:vAlign w:val="center"/>
          </w:tcPr>
          <w:p w:rsidR="000D58FD" w:rsidRPr="000D58FD" w:rsidRDefault="000D58FD" w:rsidP="000D58FD">
            <w:pPr>
              <w:spacing w:line="460" w:lineRule="exact"/>
              <w:rPr>
                <w:rFonts w:ascii="標楷體" w:eastAsia="標楷體" w:hAnsi="標楷體"/>
                <w:spacing w:val="8"/>
                <w:sz w:val="35"/>
                <w:szCs w:val="35"/>
              </w:rPr>
            </w:pPr>
          </w:p>
        </w:tc>
      </w:tr>
      <w:tr w:rsidR="000D58FD" w:rsidRPr="000D58FD" w:rsidTr="000D58FD">
        <w:trPr>
          <w:trHeight w:hRule="exact" w:val="680"/>
          <w:jc w:val="center"/>
        </w:trPr>
        <w:tc>
          <w:tcPr>
            <w:tcW w:w="2700" w:type="dxa"/>
            <w:shd w:val="clear" w:color="auto" w:fill="auto"/>
            <w:vAlign w:val="center"/>
          </w:tcPr>
          <w:p w:rsidR="000D58FD" w:rsidRPr="000D58FD" w:rsidRDefault="000D58FD" w:rsidP="000D58FD">
            <w:pPr>
              <w:spacing w:line="460" w:lineRule="exact"/>
              <w:rPr>
                <w:rFonts w:ascii="標楷體" w:eastAsia="標楷體" w:hAnsi="標楷體"/>
                <w:spacing w:val="14"/>
                <w:sz w:val="35"/>
                <w:szCs w:val="35"/>
              </w:rPr>
            </w:pPr>
            <w:r w:rsidRPr="000D58FD">
              <w:rPr>
                <w:rFonts w:ascii="標楷體" w:eastAsia="標楷體" w:hAnsi="標楷體" w:hint="eastAsia"/>
                <w:spacing w:val="14"/>
                <w:sz w:val="35"/>
                <w:szCs w:val="35"/>
              </w:rPr>
              <w:t>午餐時間</w:t>
            </w:r>
          </w:p>
        </w:tc>
        <w:tc>
          <w:tcPr>
            <w:tcW w:w="3359" w:type="dxa"/>
            <w:tcBorders>
              <w:right w:val="single" w:sz="4" w:space="0" w:color="auto"/>
            </w:tcBorders>
            <w:shd w:val="clear" w:color="auto" w:fill="auto"/>
            <w:vAlign w:val="center"/>
          </w:tcPr>
          <w:p w:rsidR="000D58FD" w:rsidRPr="000D58FD" w:rsidRDefault="000D58FD" w:rsidP="000D58FD">
            <w:pPr>
              <w:spacing w:line="460" w:lineRule="exact"/>
              <w:jc w:val="center"/>
              <w:rPr>
                <w:rFonts w:ascii="標楷體" w:eastAsia="標楷體" w:hAnsi="標楷體"/>
                <w:spacing w:val="8"/>
                <w:sz w:val="35"/>
                <w:szCs w:val="35"/>
              </w:rPr>
            </w:pPr>
            <w:r w:rsidRPr="000D58FD">
              <w:rPr>
                <w:rFonts w:ascii="標楷體" w:eastAsia="標楷體" w:hAnsi="標楷體" w:hint="eastAsia"/>
                <w:sz w:val="35"/>
                <w:szCs w:val="35"/>
              </w:rPr>
              <w:t>11:55-12:40</w:t>
            </w:r>
          </w:p>
        </w:tc>
        <w:tc>
          <w:tcPr>
            <w:tcW w:w="1808" w:type="dxa"/>
            <w:vMerge w:val="restart"/>
            <w:tcBorders>
              <w:left w:val="single" w:sz="4" w:space="0" w:color="auto"/>
            </w:tcBorders>
            <w:shd w:val="clear" w:color="auto" w:fill="auto"/>
            <w:vAlign w:val="center"/>
          </w:tcPr>
          <w:p w:rsidR="000D58FD" w:rsidRPr="000D58FD" w:rsidRDefault="000D58FD" w:rsidP="000D58FD">
            <w:pPr>
              <w:spacing w:line="460" w:lineRule="exact"/>
              <w:jc w:val="center"/>
              <w:rPr>
                <w:rFonts w:ascii="標楷體" w:eastAsia="標楷體" w:hAnsi="標楷體"/>
                <w:spacing w:val="8"/>
                <w:sz w:val="28"/>
                <w:szCs w:val="28"/>
              </w:rPr>
            </w:pPr>
            <w:r w:rsidRPr="000D58FD">
              <w:rPr>
                <w:rFonts w:ascii="標楷體" w:eastAsia="標楷體" w:hAnsi="標楷體" w:hint="eastAsia"/>
                <w:spacing w:val="8"/>
                <w:sz w:val="28"/>
                <w:szCs w:val="28"/>
              </w:rPr>
              <w:t>節能減碳</w:t>
            </w:r>
          </w:p>
          <w:p w:rsidR="000D58FD" w:rsidRPr="000D58FD" w:rsidRDefault="000D58FD" w:rsidP="000D58FD">
            <w:pPr>
              <w:spacing w:line="460" w:lineRule="exact"/>
              <w:jc w:val="center"/>
              <w:rPr>
                <w:rFonts w:ascii="標楷體" w:eastAsia="標楷體" w:hAnsi="標楷體"/>
                <w:spacing w:val="8"/>
                <w:sz w:val="28"/>
                <w:szCs w:val="28"/>
              </w:rPr>
            </w:pPr>
            <w:r w:rsidRPr="000D58FD">
              <w:rPr>
                <w:rFonts w:ascii="標楷體" w:eastAsia="標楷體" w:hAnsi="標楷體" w:hint="eastAsia"/>
                <w:spacing w:val="8"/>
                <w:sz w:val="28"/>
                <w:szCs w:val="28"/>
              </w:rPr>
              <w:t>關閉電燈</w:t>
            </w:r>
          </w:p>
        </w:tc>
      </w:tr>
      <w:tr w:rsidR="000D58FD" w:rsidRPr="000D58FD" w:rsidTr="000D58FD">
        <w:trPr>
          <w:trHeight w:hRule="exact" w:val="680"/>
          <w:jc w:val="center"/>
        </w:trPr>
        <w:tc>
          <w:tcPr>
            <w:tcW w:w="2700" w:type="dxa"/>
            <w:shd w:val="clear" w:color="auto" w:fill="auto"/>
            <w:vAlign w:val="center"/>
          </w:tcPr>
          <w:p w:rsidR="000D58FD" w:rsidRPr="000D58FD" w:rsidRDefault="000D58FD" w:rsidP="000D58FD">
            <w:pPr>
              <w:spacing w:line="460" w:lineRule="exact"/>
              <w:rPr>
                <w:rFonts w:ascii="標楷體" w:eastAsia="標楷體" w:hAnsi="標楷體"/>
                <w:spacing w:val="14"/>
                <w:sz w:val="35"/>
                <w:szCs w:val="35"/>
              </w:rPr>
            </w:pPr>
            <w:r w:rsidRPr="000D58FD">
              <w:rPr>
                <w:rFonts w:ascii="標楷體" w:eastAsia="標楷體" w:hAnsi="標楷體" w:hint="eastAsia"/>
                <w:spacing w:val="14"/>
                <w:sz w:val="35"/>
                <w:szCs w:val="35"/>
              </w:rPr>
              <w:t>午    休</w:t>
            </w:r>
          </w:p>
        </w:tc>
        <w:tc>
          <w:tcPr>
            <w:tcW w:w="3359" w:type="dxa"/>
            <w:tcBorders>
              <w:right w:val="single" w:sz="4" w:space="0" w:color="auto"/>
            </w:tcBorders>
            <w:shd w:val="clear" w:color="auto" w:fill="auto"/>
            <w:vAlign w:val="center"/>
          </w:tcPr>
          <w:p w:rsidR="000D58FD" w:rsidRPr="000D58FD" w:rsidRDefault="000D58FD" w:rsidP="000D58FD">
            <w:pPr>
              <w:spacing w:line="460" w:lineRule="exact"/>
              <w:jc w:val="center"/>
              <w:rPr>
                <w:rFonts w:ascii="標楷體" w:eastAsia="標楷體" w:hAnsi="標楷體"/>
                <w:spacing w:val="8"/>
                <w:sz w:val="35"/>
                <w:szCs w:val="35"/>
              </w:rPr>
            </w:pPr>
            <w:r w:rsidRPr="000D58FD">
              <w:rPr>
                <w:rFonts w:ascii="標楷體" w:eastAsia="標楷體" w:hAnsi="標楷體" w:hint="eastAsia"/>
                <w:spacing w:val="8"/>
                <w:sz w:val="35"/>
                <w:szCs w:val="35"/>
              </w:rPr>
              <w:t>12:40</w:t>
            </w:r>
            <w:r w:rsidRPr="000D58FD">
              <w:rPr>
                <w:rFonts w:ascii="標楷體" w:eastAsia="標楷體" w:hAnsi="標楷體" w:hint="eastAsia"/>
                <w:sz w:val="35"/>
                <w:szCs w:val="35"/>
              </w:rPr>
              <w:t>-</w:t>
            </w:r>
            <w:r w:rsidRPr="000D58FD">
              <w:rPr>
                <w:rFonts w:ascii="標楷體" w:eastAsia="標楷體" w:hAnsi="標楷體" w:hint="eastAsia"/>
                <w:spacing w:val="8"/>
                <w:sz w:val="35"/>
                <w:szCs w:val="35"/>
              </w:rPr>
              <w:t>13:10</w:t>
            </w:r>
          </w:p>
        </w:tc>
        <w:tc>
          <w:tcPr>
            <w:tcW w:w="1808" w:type="dxa"/>
            <w:vMerge/>
            <w:tcBorders>
              <w:left w:val="single" w:sz="4" w:space="0" w:color="auto"/>
            </w:tcBorders>
            <w:shd w:val="clear" w:color="auto" w:fill="auto"/>
            <w:vAlign w:val="center"/>
          </w:tcPr>
          <w:p w:rsidR="000D58FD" w:rsidRPr="000D58FD" w:rsidRDefault="000D58FD" w:rsidP="000D58FD">
            <w:pPr>
              <w:spacing w:line="460" w:lineRule="exact"/>
              <w:rPr>
                <w:rFonts w:ascii="標楷體" w:eastAsia="標楷體" w:hAnsi="標楷體"/>
                <w:spacing w:val="8"/>
                <w:sz w:val="35"/>
                <w:szCs w:val="35"/>
              </w:rPr>
            </w:pPr>
          </w:p>
        </w:tc>
      </w:tr>
      <w:tr w:rsidR="000D58FD" w:rsidRPr="000D58FD" w:rsidTr="000D58FD">
        <w:trPr>
          <w:trHeight w:hRule="exact" w:val="680"/>
          <w:jc w:val="center"/>
        </w:trPr>
        <w:tc>
          <w:tcPr>
            <w:tcW w:w="2700" w:type="dxa"/>
            <w:shd w:val="clear" w:color="auto" w:fill="auto"/>
            <w:vAlign w:val="center"/>
          </w:tcPr>
          <w:p w:rsidR="000D58FD" w:rsidRPr="000D58FD" w:rsidRDefault="000D58FD" w:rsidP="000D58FD">
            <w:pPr>
              <w:spacing w:line="460" w:lineRule="exact"/>
              <w:rPr>
                <w:rFonts w:ascii="標楷體" w:eastAsia="標楷體" w:hAnsi="標楷體"/>
                <w:spacing w:val="14"/>
                <w:sz w:val="35"/>
                <w:szCs w:val="35"/>
              </w:rPr>
            </w:pPr>
            <w:r w:rsidRPr="000D58FD">
              <w:rPr>
                <w:rFonts w:ascii="標楷體" w:eastAsia="標楷體" w:hAnsi="標楷體" w:hint="eastAsia"/>
                <w:spacing w:val="14"/>
                <w:sz w:val="35"/>
                <w:szCs w:val="35"/>
              </w:rPr>
              <w:t>第 五 節</w:t>
            </w:r>
          </w:p>
        </w:tc>
        <w:tc>
          <w:tcPr>
            <w:tcW w:w="3359" w:type="dxa"/>
            <w:tcBorders>
              <w:right w:val="single" w:sz="4" w:space="0" w:color="auto"/>
            </w:tcBorders>
            <w:shd w:val="clear" w:color="auto" w:fill="auto"/>
            <w:vAlign w:val="center"/>
          </w:tcPr>
          <w:p w:rsidR="000D58FD" w:rsidRPr="000D58FD" w:rsidRDefault="000D58FD" w:rsidP="000D58FD">
            <w:pPr>
              <w:spacing w:line="460" w:lineRule="exact"/>
              <w:jc w:val="center"/>
              <w:rPr>
                <w:rFonts w:ascii="標楷體" w:eastAsia="標楷體" w:hAnsi="標楷體"/>
                <w:spacing w:val="8"/>
                <w:sz w:val="35"/>
                <w:szCs w:val="35"/>
              </w:rPr>
            </w:pPr>
            <w:r w:rsidRPr="000D58FD">
              <w:rPr>
                <w:rFonts w:ascii="標楷體" w:eastAsia="標楷體" w:hAnsi="標楷體" w:hint="eastAsia"/>
                <w:spacing w:val="8"/>
                <w:sz w:val="35"/>
                <w:szCs w:val="35"/>
              </w:rPr>
              <w:t>13:20</w:t>
            </w:r>
            <w:r w:rsidRPr="000D58FD">
              <w:rPr>
                <w:rFonts w:ascii="標楷體" w:eastAsia="標楷體" w:hAnsi="標楷體" w:hint="eastAsia"/>
                <w:sz w:val="35"/>
                <w:szCs w:val="35"/>
              </w:rPr>
              <w:t>-</w:t>
            </w:r>
            <w:r w:rsidRPr="000D58FD">
              <w:rPr>
                <w:rFonts w:ascii="標楷體" w:eastAsia="標楷體" w:hAnsi="標楷體" w:hint="eastAsia"/>
                <w:spacing w:val="8"/>
                <w:sz w:val="35"/>
                <w:szCs w:val="35"/>
              </w:rPr>
              <w:t>14:05</w:t>
            </w:r>
          </w:p>
        </w:tc>
        <w:tc>
          <w:tcPr>
            <w:tcW w:w="1808" w:type="dxa"/>
            <w:tcBorders>
              <w:left w:val="single" w:sz="4" w:space="0" w:color="auto"/>
            </w:tcBorders>
            <w:shd w:val="clear" w:color="auto" w:fill="auto"/>
            <w:vAlign w:val="center"/>
          </w:tcPr>
          <w:p w:rsidR="000D58FD" w:rsidRPr="000D58FD" w:rsidRDefault="000D58FD" w:rsidP="000D58FD">
            <w:pPr>
              <w:spacing w:line="460" w:lineRule="exact"/>
              <w:rPr>
                <w:rFonts w:ascii="標楷體" w:eastAsia="標楷體" w:hAnsi="標楷體"/>
                <w:spacing w:val="8"/>
                <w:sz w:val="35"/>
                <w:szCs w:val="35"/>
              </w:rPr>
            </w:pPr>
          </w:p>
        </w:tc>
      </w:tr>
      <w:tr w:rsidR="000D58FD" w:rsidRPr="000D58FD" w:rsidTr="000D58FD">
        <w:trPr>
          <w:trHeight w:hRule="exact" w:val="680"/>
          <w:jc w:val="center"/>
        </w:trPr>
        <w:tc>
          <w:tcPr>
            <w:tcW w:w="2700" w:type="dxa"/>
            <w:shd w:val="clear" w:color="auto" w:fill="auto"/>
            <w:vAlign w:val="center"/>
          </w:tcPr>
          <w:p w:rsidR="000D58FD" w:rsidRPr="000D58FD" w:rsidRDefault="000D58FD" w:rsidP="000D58FD">
            <w:pPr>
              <w:spacing w:line="460" w:lineRule="exact"/>
              <w:rPr>
                <w:rFonts w:ascii="標楷體" w:eastAsia="標楷體" w:hAnsi="標楷體"/>
                <w:spacing w:val="14"/>
                <w:sz w:val="35"/>
                <w:szCs w:val="35"/>
              </w:rPr>
            </w:pPr>
            <w:r w:rsidRPr="000D58FD">
              <w:rPr>
                <w:rFonts w:ascii="標楷體" w:eastAsia="標楷體" w:hAnsi="標楷體" w:hint="eastAsia"/>
                <w:spacing w:val="14"/>
                <w:sz w:val="35"/>
                <w:szCs w:val="35"/>
              </w:rPr>
              <w:t>第 六 節</w:t>
            </w:r>
          </w:p>
        </w:tc>
        <w:tc>
          <w:tcPr>
            <w:tcW w:w="3359" w:type="dxa"/>
            <w:tcBorders>
              <w:right w:val="single" w:sz="4" w:space="0" w:color="auto"/>
            </w:tcBorders>
            <w:shd w:val="clear" w:color="auto" w:fill="auto"/>
            <w:vAlign w:val="center"/>
          </w:tcPr>
          <w:p w:rsidR="000D58FD" w:rsidRPr="000D58FD" w:rsidRDefault="000D58FD" w:rsidP="000D58FD">
            <w:pPr>
              <w:spacing w:line="460" w:lineRule="exact"/>
              <w:jc w:val="center"/>
              <w:rPr>
                <w:rFonts w:ascii="標楷體" w:eastAsia="標楷體" w:hAnsi="標楷體"/>
                <w:spacing w:val="8"/>
                <w:sz w:val="35"/>
                <w:szCs w:val="35"/>
              </w:rPr>
            </w:pPr>
            <w:r w:rsidRPr="000D58FD">
              <w:rPr>
                <w:rFonts w:ascii="標楷體" w:eastAsia="標楷體" w:hAnsi="標楷體" w:hint="eastAsia"/>
                <w:spacing w:val="8"/>
                <w:sz w:val="35"/>
                <w:szCs w:val="35"/>
              </w:rPr>
              <w:t>14:15</w:t>
            </w:r>
            <w:r w:rsidRPr="000D58FD">
              <w:rPr>
                <w:rFonts w:ascii="標楷體" w:eastAsia="標楷體" w:hAnsi="標楷體" w:hint="eastAsia"/>
                <w:sz w:val="35"/>
                <w:szCs w:val="35"/>
              </w:rPr>
              <w:t>-</w:t>
            </w:r>
            <w:r w:rsidRPr="000D58FD">
              <w:rPr>
                <w:rFonts w:ascii="標楷體" w:eastAsia="標楷體" w:hAnsi="標楷體" w:hint="eastAsia"/>
                <w:spacing w:val="8"/>
                <w:sz w:val="35"/>
                <w:szCs w:val="35"/>
              </w:rPr>
              <w:t>15:00</w:t>
            </w:r>
          </w:p>
        </w:tc>
        <w:tc>
          <w:tcPr>
            <w:tcW w:w="1808" w:type="dxa"/>
            <w:tcBorders>
              <w:left w:val="single" w:sz="4" w:space="0" w:color="auto"/>
            </w:tcBorders>
            <w:shd w:val="clear" w:color="auto" w:fill="auto"/>
            <w:vAlign w:val="center"/>
          </w:tcPr>
          <w:p w:rsidR="000D58FD" w:rsidRPr="000D58FD" w:rsidRDefault="000D58FD" w:rsidP="000D58FD">
            <w:pPr>
              <w:spacing w:line="460" w:lineRule="exact"/>
              <w:rPr>
                <w:rFonts w:ascii="標楷體" w:eastAsia="標楷體" w:hAnsi="標楷體"/>
                <w:spacing w:val="8"/>
                <w:sz w:val="35"/>
                <w:szCs w:val="35"/>
              </w:rPr>
            </w:pPr>
          </w:p>
        </w:tc>
      </w:tr>
      <w:tr w:rsidR="000D58FD" w:rsidRPr="000D58FD" w:rsidTr="000D58FD">
        <w:trPr>
          <w:trHeight w:hRule="exact" w:val="680"/>
          <w:jc w:val="center"/>
        </w:trPr>
        <w:tc>
          <w:tcPr>
            <w:tcW w:w="2700" w:type="dxa"/>
            <w:shd w:val="clear" w:color="auto" w:fill="auto"/>
            <w:vAlign w:val="center"/>
          </w:tcPr>
          <w:p w:rsidR="000D58FD" w:rsidRPr="000D58FD" w:rsidRDefault="000D58FD" w:rsidP="000D58FD">
            <w:pPr>
              <w:spacing w:line="460" w:lineRule="exact"/>
              <w:rPr>
                <w:rFonts w:ascii="標楷體" w:eastAsia="標楷體" w:hAnsi="標楷體"/>
                <w:spacing w:val="14"/>
                <w:sz w:val="35"/>
                <w:szCs w:val="35"/>
              </w:rPr>
            </w:pPr>
            <w:r w:rsidRPr="000D58FD">
              <w:rPr>
                <w:rFonts w:ascii="標楷體" w:eastAsia="標楷體" w:hAnsi="標楷體" w:hint="eastAsia"/>
                <w:spacing w:val="14"/>
                <w:sz w:val="35"/>
                <w:szCs w:val="35"/>
              </w:rPr>
              <w:t>打掃時間</w:t>
            </w:r>
          </w:p>
        </w:tc>
        <w:tc>
          <w:tcPr>
            <w:tcW w:w="3359" w:type="dxa"/>
            <w:tcBorders>
              <w:right w:val="single" w:sz="4" w:space="0" w:color="auto"/>
            </w:tcBorders>
            <w:shd w:val="clear" w:color="auto" w:fill="auto"/>
            <w:vAlign w:val="center"/>
          </w:tcPr>
          <w:p w:rsidR="000D58FD" w:rsidRPr="000D58FD" w:rsidRDefault="000D58FD" w:rsidP="000D58FD">
            <w:pPr>
              <w:spacing w:line="460" w:lineRule="exact"/>
              <w:jc w:val="center"/>
              <w:rPr>
                <w:rFonts w:ascii="標楷體" w:eastAsia="標楷體" w:hAnsi="標楷體"/>
                <w:spacing w:val="8"/>
                <w:sz w:val="35"/>
                <w:szCs w:val="35"/>
              </w:rPr>
            </w:pPr>
            <w:r w:rsidRPr="000D58FD">
              <w:rPr>
                <w:rFonts w:ascii="標楷體" w:eastAsia="標楷體" w:hAnsi="標楷體" w:hint="eastAsia"/>
                <w:spacing w:val="8"/>
                <w:sz w:val="35"/>
                <w:szCs w:val="35"/>
              </w:rPr>
              <w:t>15:00</w:t>
            </w:r>
            <w:r w:rsidRPr="000D58FD">
              <w:rPr>
                <w:rFonts w:ascii="標楷體" w:eastAsia="標楷體" w:hAnsi="標楷體" w:hint="eastAsia"/>
                <w:sz w:val="35"/>
                <w:szCs w:val="35"/>
              </w:rPr>
              <w:t>-</w:t>
            </w:r>
            <w:r w:rsidRPr="000D58FD">
              <w:rPr>
                <w:rFonts w:ascii="標楷體" w:eastAsia="標楷體" w:hAnsi="標楷體" w:hint="eastAsia"/>
                <w:spacing w:val="8"/>
                <w:sz w:val="35"/>
                <w:szCs w:val="35"/>
              </w:rPr>
              <w:t>15:15</w:t>
            </w:r>
          </w:p>
        </w:tc>
        <w:tc>
          <w:tcPr>
            <w:tcW w:w="1808" w:type="dxa"/>
            <w:tcBorders>
              <w:left w:val="single" w:sz="4" w:space="0" w:color="auto"/>
            </w:tcBorders>
            <w:shd w:val="clear" w:color="auto" w:fill="auto"/>
            <w:vAlign w:val="center"/>
          </w:tcPr>
          <w:p w:rsidR="000D58FD" w:rsidRPr="000D58FD" w:rsidRDefault="000D58FD" w:rsidP="000D58FD">
            <w:pPr>
              <w:spacing w:line="460" w:lineRule="exact"/>
              <w:rPr>
                <w:rFonts w:ascii="標楷體" w:eastAsia="標楷體" w:hAnsi="標楷體"/>
                <w:spacing w:val="8"/>
                <w:sz w:val="35"/>
                <w:szCs w:val="35"/>
              </w:rPr>
            </w:pPr>
          </w:p>
        </w:tc>
      </w:tr>
      <w:tr w:rsidR="000D58FD" w:rsidRPr="000D58FD" w:rsidTr="000D58FD">
        <w:trPr>
          <w:trHeight w:hRule="exact" w:val="680"/>
          <w:jc w:val="center"/>
        </w:trPr>
        <w:tc>
          <w:tcPr>
            <w:tcW w:w="2700" w:type="dxa"/>
            <w:shd w:val="clear" w:color="auto" w:fill="auto"/>
            <w:vAlign w:val="center"/>
          </w:tcPr>
          <w:p w:rsidR="000D58FD" w:rsidRPr="000D58FD" w:rsidRDefault="000D58FD" w:rsidP="000D58FD">
            <w:pPr>
              <w:spacing w:line="460" w:lineRule="exact"/>
              <w:rPr>
                <w:rFonts w:ascii="標楷體" w:eastAsia="標楷體" w:hAnsi="標楷體"/>
                <w:spacing w:val="14"/>
                <w:sz w:val="35"/>
                <w:szCs w:val="35"/>
              </w:rPr>
            </w:pPr>
            <w:r w:rsidRPr="000D58FD">
              <w:rPr>
                <w:rFonts w:ascii="標楷體" w:eastAsia="標楷體" w:hAnsi="標楷體" w:hint="eastAsia"/>
                <w:spacing w:val="14"/>
                <w:sz w:val="35"/>
                <w:szCs w:val="35"/>
              </w:rPr>
              <w:t>第 七 節</w:t>
            </w:r>
          </w:p>
        </w:tc>
        <w:tc>
          <w:tcPr>
            <w:tcW w:w="3359" w:type="dxa"/>
            <w:tcBorders>
              <w:right w:val="single" w:sz="4" w:space="0" w:color="auto"/>
            </w:tcBorders>
            <w:shd w:val="clear" w:color="auto" w:fill="auto"/>
            <w:vAlign w:val="center"/>
          </w:tcPr>
          <w:p w:rsidR="000D58FD" w:rsidRPr="000D58FD" w:rsidRDefault="000D58FD" w:rsidP="000D58FD">
            <w:pPr>
              <w:spacing w:line="460" w:lineRule="exact"/>
              <w:jc w:val="center"/>
              <w:rPr>
                <w:rFonts w:ascii="標楷體" w:eastAsia="標楷體" w:hAnsi="標楷體"/>
                <w:spacing w:val="8"/>
                <w:sz w:val="35"/>
                <w:szCs w:val="35"/>
              </w:rPr>
            </w:pPr>
            <w:r w:rsidRPr="000D58FD">
              <w:rPr>
                <w:rFonts w:ascii="標楷體" w:eastAsia="標楷體" w:hAnsi="標楷體" w:hint="eastAsia"/>
                <w:spacing w:val="8"/>
                <w:sz w:val="35"/>
                <w:szCs w:val="35"/>
              </w:rPr>
              <w:t>15:15</w:t>
            </w:r>
            <w:r w:rsidRPr="000D58FD">
              <w:rPr>
                <w:rFonts w:ascii="標楷體" w:eastAsia="標楷體" w:hAnsi="標楷體" w:hint="eastAsia"/>
                <w:sz w:val="35"/>
                <w:szCs w:val="35"/>
              </w:rPr>
              <w:t>-</w:t>
            </w:r>
            <w:r w:rsidRPr="000D58FD">
              <w:rPr>
                <w:rFonts w:ascii="標楷體" w:eastAsia="標楷體" w:hAnsi="標楷體" w:hint="eastAsia"/>
                <w:spacing w:val="8"/>
                <w:sz w:val="35"/>
                <w:szCs w:val="35"/>
              </w:rPr>
              <w:t>16:00</w:t>
            </w:r>
          </w:p>
        </w:tc>
        <w:tc>
          <w:tcPr>
            <w:tcW w:w="1808" w:type="dxa"/>
            <w:tcBorders>
              <w:left w:val="single" w:sz="4" w:space="0" w:color="auto"/>
            </w:tcBorders>
            <w:shd w:val="clear" w:color="auto" w:fill="auto"/>
            <w:vAlign w:val="center"/>
          </w:tcPr>
          <w:p w:rsidR="000D58FD" w:rsidRPr="000D58FD" w:rsidRDefault="000D58FD" w:rsidP="000D58FD">
            <w:pPr>
              <w:spacing w:line="460" w:lineRule="exact"/>
              <w:rPr>
                <w:rFonts w:ascii="標楷體" w:eastAsia="標楷體" w:hAnsi="標楷體"/>
                <w:spacing w:val="8"/>
                <w:sz w:val="35"/>
                <w:szCs w:val="35"/>
              </w:rPr>
            </w:pPr>
          </w:p>
        </w:tc>
      </w:tr>
      <w:tr w:rsidR="000D58FD" w:rsidRPr="000D58FD" w:rsidTr="000D58FD">
        <w:trPr>
          <w:trHeight w:hRule="exact" w:val="680"/>
          <w:jc w:val="center"/>
        </w:trPr>
        <w:tc>
          <w:tcPr>
            <w:tcW w:w="2700" w:type="dxa"/>
            <w:shd w:val="clear" w:color="auto" w:fill="auto"/>
            <w:vAlign w:val="center"/>
          </w:tcPr>
          <w:p w:rsidR="000D58FD" w:rsidRPr="000D58FD" w:rsidRDefault="000D58FD" w:rsidP="000D58FD">
            <w:pPr>
              <w:spacing w:line="560" w:lineRule="exact"/>
              <w:rPr>
                <w:rFonts w:ascii="標楷體" w:eastAsia="標楷體" w:hAnsi="標楷體"/>
                <w:spacing w:val="14"/>
                <w:sz w:val="35"/>
                <w:szCs w:val="35"/>
              </w:rPr>
            </w:pPr>
            <w:r w:rsidRPr="000D58FD">
              <w:rPr>
                <w:rFonts w:ascii="標楷體" w:eastAsia="標楷體" w:hAnsi="標楷體"/>
                <w:noProof/>
                <w:sz w:val="35"/>
                <w:szCs w:val="35"/>
              </w:rPr>
              <w:drawing>
                <wp:anchor distT="0" distB="0" distL="114300" distR="114300" simplePos="0" relativeHeight="251684864" behindDoc="1" locked="0" layoutInCell="1" allowOverlap="1" wp14:anchorId="1FBBB37D" wp14:editId="7EE17309">
                  <wp:simplePos x="0" y="0"/>
                  <wp:positionH relativeFrom="column">
                    <wp:posOffset>-240665</wp:posOffset>
                  </wp:positionH>
                  <wp:positionV relativeFrom="paragraph">
                    <wp:posOffset>400685</wp:posOffset>
                  </wp:positionV>
                  <wp:extent cx="1628775" cy="923925"/>
                  <wp:effectExtent l="0" t="0" r="9525" b="9525"/>
                  <wp:wrapNone/>
                  <wp:docPr id="3" name="圖片 3"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58FD">
              <w:rPr>
                <w:rFonts w:ascii="標楷體" w:eastAsia="標楷體" w:hAnsi="標楷體" w:hint="eastAsia"/>
                <w:spacing w:val="14"/>
                <w:sz w:val="35"/>
                <w:szCs w:val="35"/>
              </w:rPr>
              <w:t>放    學</w:t>
            </w:r>
          </w:p>
        </w:tc>
        <w:tc>
          <w:tcPr>
            <w:tcW w:w="3359" w:type="dxa"/>
            <w:tcBorders>
              <w:right w:val="single" w:sz="4" w:space="0" w:color="auto"/>
            </w:tcBorders>
            <w:shd w:val="clear" w:color="auto" w:fill="auto"/>
            <w:vAlign w:val="center"/>
          </w:tcPr>
          <w:p w:rsidR="000D58FD" w:rsidRPr="000D58FD" w:rsidRDefault="000D58FD" w:rsidP="000D58FD">
            <w:pPr>
              <w:spacing w:line="560" w:lineRule="exact"/>
              <w:jc w:val="center"/>
              <w:rPr>
                <w:rFonts w:ascii="標楷體" w:eastAsia="標楷體" w:hAnsi="標楷體"/>
                <w:spacing w:val="8"/>
                <w:sz w:val="35"/>
                <w:szCs w:val="35"/>
              </w:rPr>
            </w:pPr>
            <w:r w:rsidRPr="000D58FD">
              <w:rPr>
                <w:rFonts w:ascii="標楷體" w:eastAsia="標楷體" w:hAnsi="標楷體"/>
                <w:noProof/>
              </w:rPr>
              <w:drawing>
                <wp:anchor distT="0" distB="0" distL="114300" distR="114300" simplePos="0" relativeHeight="251681792" behindDoc="1" locked="0" layoutInCell="1" allowOverlap="1" wp14:anchorId="2A071C0D" wp14:editId="6DCBFB42">
                  <wp:simplePos x="0" y="0"/>
                  <wp:positionH relativeFrom="column">
                    <wp:posOffset>1824990</wp:posOffset>
                  </wp:positionH>
                  <wp:positionV relativeFrom="paragraph">
                    <wp:posOffset>353060</wp:posOffset>
                  </wp:positionV>
                  <wp:extent cx="1520190" cy="971550"/>
                  <wp:effectExtent l="0" t="0" r="3810" b="0"/>
                  <wp:wrapNone/>
                  <wp:docPr id="4" name="圖片 4" desc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019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58FD">
              <w:rPr>
                <w:rFonts w:ascii="標楷體" w:eastAsia="標楷體" w:hAnsi="標楷體" w:hint="eastAsia"/>
                <w:spacing w:val="8"/>
                <w:sz w:val="35"/>
                <w:szCs w:val="35"/>
              </w:rPr>
              <w:t>16:00</w:t>
            </w:r>
            <w:r w:rsidRPr="000D58FD">
              <w:rPr>
                <w:rFonts w:ascii="標楷體" w:eastAsia="標楷體" w:hAnsi="標楷體" w:hint="eastAsia"/>
                <w:sz w:val="35"/>
                <w:szCs w:val="35"/>
              </w:rPr>
              <w:t>-</w:t>
            </w:r>
            <w:r w:rsidRPr="000D58FD">
              <w:rPr>
                <w:rFonts w:ascii="標楷體" w:eastAsia="標楷體" w:hAnsi="標楷體" w:hint="eastAsia"/>
                <w:spacing w:val="8"/>
                <w:sz w:val="35"/>
                <w:szCs w:val="35"/>
              </w:rPr>
              <w:t>16:05</w:t>
            </w:r>
          </w:p>
        </w:tc>
        <w:tc>
          <w:tcPr>
            <w:tcW w:w="1808" w:type="dxa"/>
            <w:tcBorders>
              <w:left w:val="single" w:sz="4" w:space="0" w:color="auto"/>
            </w:tcBorders>
            <w:shd w:val="clear" w:color="auto" w:fill="auto"/>
            <w:vAlign w:val="center"/>
          </w:tcPr>
          <w:p w:rsidR="000D58FD" w:rsidRPr="000D58FD" w:rsidRDefault="000D58FD" w:rsidP="000D58FD">
            <w:pPr>
              <w:spacing w:line="560" w:lineRule="exact"/>
              <w:rPr>
                <w:rFonts w:ascii="標楷體" w:eastAsia="標楷體" w:hAnsi="標楷體"/>
                <w:spacing w:val="8"/>
                <w:sz w:val="34"/>
                <w:szCs w:val="34"/>
              </w:rPr>
            </w:pPr>
          </w:p>
        </w:tc>
      </w:tr>
      <w:tr w:rsidR="000D58FD" w:rsidRPr="000D58FD" w:rsidTr="000D58FD">
        <w:trPr>
          <w:trHeight w:hRule="exact" w:val="1134"/>
          <w:jc w:val="center"/>
        </w:trPr>
        <w:tc>
          <w:tcPr>
            <w:tcW w:w="2700" w:type="dxa"/>
            <w:shd w:val="clear" w:color="auto" w:fill="auto"/>
          </w:tcPr>
          <w:p w:rsidR="000D58FD" w:rsidRPr="000D58FD" w:rsidRDefault="000D58FD" w:rsidP="000D58FD">
            <w:pPr>
              <w:spacing w:line="660" w:lineRule="exact"/>
              <w:rPr>
                <w:rFonts w:ascii="標楷體" w:eastAsia="標楷體" w:hAnsi="標楷體"/>
                <w:spacing w:val="14"/>
                <w:sz w:val="35"/>
                <w:szCs w:val="35"/>
              </w:rPr>
            </w:pPr>
            <w:r w:rsidRPr="000D58FD">
              <w:rPr>
                <w:rFonts w:ascii="標楷體" w:eastAsia="標楷體" w:hAnsi="標楷體" w:hint="eastAsia"/>
                <w:noProof/>
                <w:spacing w:val="14"/>
                <w:sz w:val="35"/>
                <w:szCs w:val="35"/>
              </w:rPr>
              <mc:AlternateContent>
                <mc:Choice Requires="wps">
                  <w:drawing>
                    <wp:anchor distT="0" distB="0" distL="114300" distR="114300" simplePos="0" relativeHeight="251688960" behindDoc="0" locked="0" layoutInCell="1" allowOverlap="1" wp14:anchorId="4572F954" wp14:editId="66D3EA00">
                      <wp:simplePos x="0" y="0"/>
                      <wp:positionH relativeFrom="column">
                        <wp:posOffset>1339215</wp:posOffset>
                      </wp:positionH>
                      <wp:positionV relativeFrom="paragraph">
                        <wp:posOffset>704850</wp:posOffset>
                      </wp:positionV>
                      <wp:extent cx="2263140" cy="21590"/>
                      <wp:effectExtent l="13335" t="15240" r="9525" b="10795"/>
                      <wp:wrapNone/>
                      <wp:docPr id="92" name="AutoShap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63140" cy="2159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A58B6C" id="_x0000_t32" coordsize="21600,21600" o:spt="32" o:oned="t" path="m,l21600,21600e" filled="f">
                      <v:path arrowok="t" fillok="f" o:connecttype="none"/>
                      <o:lock v:ext="edit" shapetype="t"/>
                    </v:shapetype>
                    <v:shape id="AutoShape 371" o:spid="_x0000_s1026" type="#_x0000_t32" style="position:absolute;margin-left:105.45pt;margin-top:55.5pt;width:178.2pt;height:1.7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" strokeweight="1.5pt"/>
                  </w:pict>
                </mc:Fallback>
              </mc:AlternateContent>
            </w:r>
            <w:r w:rsidRPr="000D58FD">
              <w:rPr>
                <w:rFonts w:ascii="標楷體" w:eastAsia="標楷體" w:hAnsi="標楷體" w:hint="eastAsia"/>
                <w:spacing w:val="14"/>
                <w:sz w:val="35"/>
                <w:szCs w:val="35"/>
              </w:rPr>
              <w:t>課後輔導</w:t>
            </w:r>
          </w:p>
        </w:tc>
        <w:tc>
          <w:tcPr>
            <w:tcW w:w="3359" w:type="dxa"/>
            <w:tcBorders>
              <w:right w:val="single" w:sz="4" w:space="0" w:color="auto"/>
            </w:tcBorders>
            <w:shd w:val="clear" w:color="auto" w:fill="auto"/>
          </w:tcPr>
          <w:p w:rsidR="000D58FD" w:rsidRPr="000D58FD" w:rsidRDefault="000D58FD" w:rsidP="000D58FD">
            <w:pPr>
              <w:spacing w:line="660" w:lineRule="exact"/>
              <w:jc w:val="center"/>
              <w:rPr>
                <w:rFonts w:ascii="標楷體" w:eastAsia="標楷體" w:hAnsi="標楷體"/>
                <w:spacing w:val="8"/>
                <w:sz w:val="35"/>
                <w:szCs w:val="35"/>
              </w:rPr>
            </w:pPr>
            <w:r w:rsidRPr="000D58FD">
              <w:rPr>
                <w:rFonts w:ascii="標楷體" w:eastAsia="標楷體" w:hAnsi="標楷體" w:hint="eastAsia"/>
                <w:spacing w:val="8"/>
                <w:sz w:val="35"/>
                <w:szCs w:val="35"/>
              </w:rPr>
              <w:t>16:05</w:t>
            </w:r>
            <w:r w:rsidRPr="000D58FD">
              <w:rPr>
                <w:rFonts w:ascii="標楷體" w:eastAsia="標楷體" w:hAnsi="標楷體" w:hint="eastAsia"/>
                <w:sz w:val="35"/>
                <w:szCs w:val="35"/>
              </w:rPr>
              <w:t>-</w:t>
            </w:r>
            <w:r w:rsidRPr="000D58FD">
              <w:rPr>
                <w:rFonts w:ascii="標楷體" w:eastAsia="標楷體" w:hAnsi="標楷體" w:hint="eastAsia"/>
                <w:spacing w:val="8"/>
                <w:sz w:val="35"/>
                <w:szCs w:val="35"/>
              </w:rPr>
              <w:t>16:50</w:t>
            </w:r>
          </w:p>
        </w:tc>
        <w:tc>
          <w:tcPr>
            <w:tcW w:w="1808" w:type="dxa"/>
            <w:tcBorders>
              <w:left w:val="single" w:sz="4" w:space="0" w:color="auto"/>
            </w:tcBorders>
            <w:shd w:val="clear" w:color="auto" w:fill="auto"/>
          </w:tcPr>
          <w:p w:rsidR="000D58FD" w:rsidRPr="000D58FD" w:rsidRDefault="000D58FD" w:rsidP="000D58FD">
            <w:pPr>
              <w:spacing w:line="660" w:lineRule="exact"/>
              <w:rPr>
                <w:rFonts w:ascii="標楷體" w:eastAsia="標楷體" w:hAnsi="標楷體"/>
                <w:spacing w:val="8"/>
                <w:sz w:val="34"/>
                <w:szCs w:val="34"/>
              </w:rPr>
            </w:pPr>
          </w:p>
        </w:tc>
      </w:tr>
    </w:tbl>
    <w:p w:rsidR="000D58FD" w:rsidRPr="000D58FD" w:rsidRDefault="000D58FD" w:rsidP="000D58FD">
      <w:pPr>
        <w:rPr>
          <w:rFonts w:ascii="標楷體" w:eastAsia="標楷體" w:hAnsi="標楷體"/>
        </w:rPr>
      </w:pPr>
    </w:p>
    <w:p w:rsidR="008F5918" w:rsidRDefault="008F5918">
      <w:pPr>
        <w:widowControl/>
        <w:rPr>
          <w:rFonts w:ascii="標楷體" w:eastAsia="標楷體" w:hAnsi="標楷體"/>
          <w:b/>
          <w:spacing w:val="20"/>
          <w:sz w:val="56"/>
          <w:szCs w:val="56"/>
        </w:rPr>
      </w:pPr>
      <w:r>
        <w:rPr>
          <w:rFonts w:ascii="標楷體" w:eastAsia="標楷體" w:hAnsi="標楷體"/>
          <w:b/>
          <w:spacing w:val="20"/>
          <w:sz w:val="56"/>
          <w:szCs w:val="56"/>
        </w:rPr>
        <w:br w:type="page"/>
      </w:r>
    </w:p>
    <w:p w:rsidR="000D58FD" w:rsidRPr="000D58FD" w:rsidRDefault="000D58FD" w:rsidP="00811BEE">
      <w:pPr>
        <w:spacing w:line="600" w:lineRule="exact"/>
        <w:jc w:val="center"/>
        <w:outlineLvl w:val="0"/>
        <w:rPr>
          <w:rFonts w:ascii="華康中特圓體" w:eastAsia="華康中特圓體" w:hAnsi="華康中特圓體"/>
          <w:color w:val="000000"/>
          <w:sz w:val="56"/>
          <w:szCs w:val="56"/>
        </w:rPr>
      </w:pPr>
      <w:bookmarkStart w:id="3" w:name="_Toc34832493"/>
      <w:r w:rsidRPr="000D58FD">
        <w:rPr>
          <w:rFonts w:ascii="華康中特圓體" w:eastAsia="華康中特圓體" w:hAnsi="華康中特圓體" w:hint="eastAsia"/>
          <w:color w:val="000000"/>
          <w:sz w:val="56"/>
          <w:szCs w:val="56"/>
        </w:rPr>
        <w:t>學校歷史與沿革</w:t>
      </w:r>
      <w:bookmarkEnd w:id="3"/>
    </w:p>
    <w:p w:rsidR="000D58FD" w:rsidRPr="000D58FD" w:rsidRDefault="000D58FD" w:rsidP="000D58FD">
      <w:pPr>
        <w:jc w:val="both"/>
        <w:rPr>
          <w:rFonts w:ascii="標楷體" w:eastAsia="標楷體" w:hAnsi="標楷體"/>
          <w:sz w:val="28"/>
          <w:szCs w:val="28"/>
        </w:rPr>
      </w:pPr>
      <w:r w:rsidRPr="000D58FD">
        <w:rPr>
          <w:rFonts w:ascii="標楷體" w:eastAsia="標楷體" w:hAnsi="標楷體" w:hint="eastAsia"/>
        </w:rPr>
        <w:t xml:space="preserve">    </w:t>
      </w:r>
      <w:r w:rsidRPr="000D58FD">
        <w:rPr>
          <w:rFonts w:ascii="標楷體" w:eastAsia="標楷體" w:hAnsi="標楷體"/>
          <w:sz w:val="28"/>
          <w:szCs w:val="28"/>
        </w:rPr>
        <w:t>臨海工業之開發，嘉惠五甲地方，由是雲起龍驤，人文薈萃，躋登全縣首善。旋因人口激增，遂有興校之議。醞釀經年，終於民國</w:t>
      </w:r>
      <w:r w:rsidRPr="000D58FD">
        <w:rPr>
          <w:rFonts w:ascii="標楷體" w:eastAsia="標楷體" w:hAnsi="標楷體" w:hint="eastAsia"/>
          <w:sz w:val="28"/>
          <w:szCs w:val="28"/>
        </w:rPr>
        <w:t>62</w:t>
      </w:r>
      <w:r w:rsidRPr="000D58FD">
        <w:rPr>
          <w:rFonts w:ascii="標楷體" w:eastAsia="標楷體" w:hAnsi="標楷體"/>
          <w:sz w:val="28"/>
          <w:szCs w:val="28"/>
        </w:rPr>
        <w:t>年獲省府同意，並派主任督學</w:t>
      </w:r>
      <w:r w:rsidRPr="000D58FD">
        <w:rPr>
          <w:rFonts w:ascii="標楷體" w:eastAsia="標楷體" w:hAnsi="標楷體"/>
          <w:sz w:val="28"/>
          <w:szCs w:val="28"/>
          <w:u w:val="single"/>
        </w:rPr>
        <w:t>黃浴沂</w:t>
      </w:r>
      <w:r w:rsidRPr="000D58FD">
        <w:rPr>
          <w:rFonts w:ascii="標楷體" w:eastAsia="標楷體" w:hAnsi="標楷體"/>
          <w:sz w:val="28"/>
          <w:szCs w:val="28"/>
        </w:rPr>
        <w:t>先生於五甲文中七號地段負責籌備設校。民國</w:t>
      </w:r>
      <w:r w:rsidRPr="000D58FD">
        <w:rPr>
          <w:rFonts w:ascii="標楷體" w:eastAsia="標楷體" w:hAnsi="標楷體" w:hint="eastAsia"/>
          <w:sz w:val="28"/>
          <w:szCs w:val="28"/>
        </w:rPr>
        <w:t>65</w:t>
      </w:r>
      <w:r w:rsidRPr="000D58FD">
        <w:rPr>
          <w:rFonts w:ascii="標楷體" w:eastAsia="標楷體" w:hAnsi="標楷體"/>
          <w:sz w:val="28"/>
          <w:szCs w:val="28"/>
        </w:rPr>
        <w:t>年，復由鳳西國中校長</w:t>
      </w:r>
      <w:r w:rsidRPr="000D58FD">
        <w:rPr>
          <w:rFonts w:ascii="標楷體" w:eastAsia="標楷體" w:hAnsi="標楷體"/>
          <w:sz w:val="28"/>
          <w:szCs w:val="28"/>
          <w:u w:val="single"/>
        </w:rPr>
        <w:t>錢金濤</w:t>
      </w:r>
      <w:r w:rsidRPr="000D58FD">
        <w:rPr>
          <w:rFonts w:ascii="標楷體" w:eastAsia="標楷體" w:hAnsi="標楷體"/>
          <w:sz w:val="28"/>
          <w:szCs w:val="28"/>
        </w:rPr>
        <w:t>先生全力推展，始於民國</w:t>
      </w:r>
      <w:r w:rsidRPr="000D58FD">
        <w:rPr>
          <w:rFonts w:ascii="標楷體" w:eastAsia="標楷體" w:hAnsi="標楷體" w:hint="eastAsia"/>
          <w:sz w:val="28"/>
          <w:szCs w:val="28"/>
        </w:rPr>
        <w:t>65</w:t>
      </w:r>
      <w:r w:rsidRPr="000D58FD">
        <w:rPr>
          <w:rFonts w:ascii="標楷體" w:eastAsia="標楷體" w:hAnsi="標楷體"/>
          <w:sz w:val="28"/>
          <w:szCs w:val="28"/>
        </w:rPr>
        <w:t>年</w:t>
      </w:r>
      <w:r w:rsidRPr="000D58FD">
        <w:rPr>
          <w:rFonts w:ascii="標楷體" w:eastAsia="標楷體" w:hAnsi="標楷體" w:hint="eastAsia"/>
          <w:sz w:val="28"/>
          <w:szCs w:val="28"/>
        </w:rPr>
        <w:t>8</w:t>
      </w:r>
      <w:r w:rsidRPr="000D58FD">
        <w:rPr>
          <w:rFonts w:ascii="標楷體" w:eastAsia="標楷體" w:hAnsi="標楷體"/>
          <w:sz w:val="28"/>
          <w:szCs w:val="28"/>
        </w:rPr>
        <w:t>月</w:t>
      </w:r>
      <w:r w:rsidRPr="000D58FD">
        <w:rPr>
          <w:rFonts w:ascii="標楷體" w:eastAsia="標楷體" w:hAnsi="標楷體" w:hint="eastAsia"/>
          <w:sz w:val="28"/>
          <w:szCs w:val="28"/>
        </w:rPr>
        <w:t>1</w:t>
      </w:r>
      <w:r w:rsidRPr="000D58FD">
        <w:rPr>
          <w:rFonts w:ascii="標楷體" w:eastAsia="標楷體" w:hAnsi="標楷體"/>
          <w:sz w:val="28"/>
          <w:szCs w:val="28"/>
        </w:rPr>
        <w:t>日正式成立，迄今三十</w:t>
      </w:r>
      <w:r w:rsidRPr="000D58FD">
        <w:rPr>
          <w:rFonts w:ascii="標楷體" w:eastAsia="標楷體" w:hAnsi="標楷體" w:hint="eastAsia"/>
          <w:sz w:val="28"/>
          <w:szCs w:val="28"/>
        </w:rPr>
        <w:t>五</w:t>
      </w:r>
      <w:r w:rsidRPr="000D58FD">
        <w:rPr>
          <w:rFonts w:ascii="標楷體" w:eastAsia="標楷體" w:hAnsi="標楷體"/>
          <w:sz w:val="28"/>
          <w:szCs w:val="28"/>
        </w:rPr>
        <w:t>載。</w:t>
      </w:r>
    </w:p>
    <w:p w:rsidR="000D58FD" w:rsidRPr="000D58FD" w:rsidRDefault="000D58FD" w:rsidP="000D58FD">
      <w:pPr>
        <w:jc w:val="both"/>
        <w:rPr>
          <w:rFonts w:ascii="標楷體" w:eastAsia="標楷體" w:hAnsi="標楷體"/>
          <w:sz w:val="28"/>
          <w:szCs w:val="28"/>
        </w:rPr>
      </w:pPr>
      <w:r w:rsidRPr="000D58FD">
        <w:rPr>
          <w:rFonts w:ascii="標楷體" w:eastAsia="標楷體" w:hAnsi="標楷體"/>
          <w:sz w:val="28"/>
          <w:szCs w:val="28"/>
        </w:rPr>
        <w:t xml:space="preserve">    創校伊始，暫寄五甲國民小學，一切因陋就簡，首任校長</w:t>
      </w:r>
      <w:r w:rsidRPr="000D58FD">
        <w:rPr>
          <w:rFonts w:ascii="標楷體" w:eastAsia="標楷體" w:hAnsi="標楷體"/>
          <w:sz w:val="28"/>
          <w:szCs w:val="28"/>
          <w:u w:val="single"/>
        </w:rPr>
        <w:t>林福星</w:t>
      </w:r>
      <w:r w:rsidRPr="000D58FD">
        <w:rPr>
          <w:rFonts w:ascii="標楷體" w:eastAsia="標楷體" w:hAnsi="標楷體"/>
          <w:sz w:val="28"/>
          <w:szCs w:val="28"/>
        </w:rPr>
        <w:t>先生蓽路藍縷，奠定良基。翌年遷入新舍上課，從此校務蒸蒸日上。</w:t>
      </w:r>
      <w:r w:rsidRPr="000D58FD">
        <w:rPr>
          <w:rFonts w:ascii="標楷體" w:eastAsia="標楷體" w:hAnsi="標楷體" w:hint="eastAsia"/>
          <w:sz w:val="28"/>
          <w:szCs w:val="28"/>
        </w:rPr>
        <w:t>72</w:t>
      </w:r>
      <w:r w:rsidRPr="000D58FD">
        <w:rPr>
          <w:rFonts w:ascii="標楷體" w:eastAsia="標楷體" w:hAnsi="標楷體"/>
          <w:sz w:val="28"/>
          <w:szCs w:val="28"/>
        </w:rPr>
        <w:t>年</w:t>
      </w:r>
      <w:r w:rsidRPr="000D58FD">
        <w:rPr>
          <w:rFonts w:ascii="標楷體" w:eastAsia="標楷體" w:hAnsi="標楷體" w:hint="eastAsia"/>
          <w:sz w:val="28"/>
          <w:szCs w:val="28"/>
        </w:rPr>
        <w:t>8</w:t>
      </w:r>
      <w:r w:rsidRPr="000D58FD">
        <w:rPr>
          <w:rFonts w:ascii="標楷體" w:eastAsia="標楷體" w:hAnsi="標楷體"/>
          <w:sz w:val="28"/>
          <w:szCs w:val="28"/>
        </w:rPr>
        <w:t>月，</w:t>
      </w:r>
      <w:r w:rsidRPr="000D58FD">
        <w:rPr>
          <w:rFonts w:ascii="標楷體" w:eastAsia="標楷體" w:hAnsi="標楷體"/>
          <w:sz w:val="28"/>
          <w:szCs w:val="28"/>
          <w:u w:val="single"/>
        </w:rPr>
        <w:t>謝州融</w:t>
      </w:r>
      <w:r w:rsidRPr="000D58FD">
        <w:rPr>
          <w:rFonts w:ascii="標楷體" w:eastAsia="標楷體" w:hAnsi="標楷體"/>
          <w:sz w:val="28"/>
          <w:szCs w:val="28"/>
        </w:rPr>
        <w:t>先生奉令接任，勵精圖治，不數年班級數驟增。</w:t>
      </w:r>
      <w:r w:rsidRPr="000D58FD">
        <w:rPr>
          <w:rFonts w:ascii="標楷體" w:eastAsia="標楷體" w:hAnsi="標楷體" w:hint="eastAsia"/>
          <w:sz w:val="28"/>
          <w:szCs w:val="28"/>
        </w:rPr>
        <w:t>76</w:t>
      </w:r>
      <w:r w:rsidRPr="000D58FD">
        <w:rPr>
          <w:rFonts w:ascii="標楷體" w:eastAsia="標楷體" w:hAnsi="標楷體"/>
          <w:sz w:val="28"/>
          <w:szCs w:val="28"/>
        </w:rPr>
        <w:t>年</w:t>
      </w:r>
      <w:r w:rsidRPr="000D58FD">
        <w:rPr>
          <w:rFonts w:ascii="標楷體" w:eastAsia="標楷體" w:hAnsi="標楷體" w:hint="eastAsia"/>
          <w:sz w:val="28"/>
          <w:szCs w:val="28"/>
        </w:rPr>
        <w:t>8</w:t>
      </w:r>
      <w:r w:rsidRPr="000D58FD">
        <w:rPr>
          <w:rFonts w:ascii="標楷體" w:eastAsia="標楷體" w:hAnsi="標楷體"/>
          <w:sz w:val="28"/>
          <w:szCs w:val="28"/>
        </w:rPr>
        <w:t>月，</w:t>
      </w:r>
      <w:r w:rsidRPr="000D58FD">
        <w:rPr>
          <w:rFonts w:ascii="標楷體" w:eastAsia="標楷體" w:hAnsi="標楷體"/>
          <w:sz w:val="28"/>
          <w:szCs w:val="28"/>
          <w:u w:val="single"/>
        </w:rPr>
        <w:t>張朝造</w:t>
      </w:r>
      <w:r w:rsidRPr="000D58FD">
        <w:rPr>
          <w:rFonts w:ascii="標楷體" w:eastAsia="標楷體" w:hAnsi="標楷體"/>
          <w:sz w:val="28"/>
          <w:szCs w:val="28"/>
        </w:rPr>
        <w:t>先生接任第三任校長，加強生活教育，主張升學與就業並重，全力推展師生體育活動。</w:t>
      </w:r>
    </w:p>
    <w:p w:rsidR="000D58FD" w:rsidRPr="000D58FD" w:rsidRDefault="000D58FD" w:rsidP="000D58FD">
      <w:pPr>
        <w:jc w:val="both"/>
        <w:rPr>
          <w:rFonts w:ascii="標楷體" w:eastAsia="標楷體" w:hAnsi="標楷體"/>
          <w:sz w:val="28"/>
          <w:szCs w:val="28"/>
        </w:rPr>
      </w:pPr>
      <w:r w:rsidRPr="000D58FD">
        <w:rPr>
          <w:rFonts w:ascii="標楷體" w:eastAsia="標楷體" w:hAnsi="標楷體"/>
          <w:sz w:val="28"/>
          <w:szCs w:val="28"/>
        </w:rPr>
        <w:t xml:space="preserve">    </w:t>
      </w:r>
      <w:r w:rsidRPr="000D58FD">
        <w:rPr>
          <w:rFonts w:ascii="標楷體" w:eastAsia="標楷體" w:hAnsi="標楷體" w:hint="eastAsia"/>
          <w:sz w:val="28"/>
          <w:szCs w:val="28"/>
        </w:rPr>
        <w:t>81</w:t>
      </w:r>
      <w:r w:rsidRPr="000D58FD">
        <w:rPr>
          <w:rFonts w:ascii="標楷體" w:eastAsia="標楷體" w:hAnsi="標楷體"/>
          <w:sz w:val="28"/>
          <w:szCs w:val="28"/>
        </w:rPr>
        <w:t>年</w:t>
      </w:r>
      <w:r w:rsidRPr="000D58FD">
        <w:rPr>
          <w:rFonts w:ascii="標楷體" w:eastAsia="標楷體" w:hAnsi="標楷體" w:hint="eastAsia"/>
          <w:sz w:val="28"/>
          <w:szCs w:val="28"/>
        </w:rPr>
        <w:t>8</w:t>
      </w:r>
      <w:r w:rsidRPr="000D58FD">
        <w:rPr>
          <w:rFonts w:ascii="標楷體" w:eastAsia="標楷體" w:hAnsi="標楷體"/>
          <w:sz w:val="28"/>
          <w:szCs w:val="28"/>
        </w:rPr>
        <w:t>月，</w:t>
      </w:r>
      <w:r w:rsidRPr="000D58FD">
        <w:rPr>
          <w:rFonts w:ascii="標楷體" w:eastAsia="標楷體" w:hAnsi="標楷體"/>
          <w:sz w:val="28"/>
          <w:szCs w:val="28"/>
          <w:u w:val="single"/>
        </w:rPr>
        <w:t>劉和平</w:t>
      </w:r>
      <w:r w:rsidRPr="000D58FD">
        <w:rPr>
          <w:rFonts w:ascii="標楷體" w:eastAsia="標楷體" w:hAnsi="標楷體"/>
          <w:sz w:val="28"/>
          <w:szCs w:val="28"/>
        </w:rPr>
        <w:t>先生奉令接掌第四任校長。全心擘畫，廣籌財源，開辦學校午餐，減輕家長負擔，並使學生營養均衡，致力美化校園，建立清新的環境。速维龍跑道於</w:t>
      </w:r>
      <w:r w:rsidRPr="000D58FD">
        <w:rPr>
          <w:rFonts w:ascii="標楷體" w:eastAsia="標楷體" w:hAnsi="標楷體" w:hint="eastAsia"/>
          <w:sz w:val="28"/>
          <w:szCs w:val="28"/>
        </w:rPr>
        <w:t>82</w:t>
      </w:r>
      <w:r w:rsidRPr="000D58FD">
        <w:rPr>
          <w:rFonts w:ascii="標楷體" w:eastAsia="標楷體" w:hAnsi="標楷體"/>
          <w:sz w:val="28"/>
          <w:szCs w:val="28"/>
        </w:rPr>
        <w:t>年</w:t>
      </w:r>
      <w:r w:rsidRPr="000D58FD">
        <w:rPr>
          <w:rFonts w:ascii="標楷體" w:eastAsia="標楷體" w:hAnsi="標楷體" w:hint="eastAsia"/>
          <w:sz w:val="28"/>
          <w:szCs w:val="28"/>
        </w:rPr>
        <w:t>6</w:t>
      </w:r>
      <w:r w:rsidRPr="000D58FD">
        <w:rPr>
          <w:rFonts w:ascii="標楷體" w:eastAsia="標楷體" w:hAnsi="標楷體"/>
          <w:sz w:val="28"/>
          <w:szCs w:val="28"/>
        </w:rPr>
        <w:t>月完工，全校師生同聲喝采。</w:t>
      </w:r>
    </w:p>
    <w:p w:rsidR="000D58FD" w:rsidRPr="000D58FD" w:rsidRDefault="000D58FD" w:rsidP="000D58FD">
      <w:pPr>
        <w:jc w:val="both"/>
        <w:rPr>
          <w:rFonts w:ascii="標楷體" w:eastAsia="標楷體" w:hAnsi="標楷體"/>
          <w:sz w:val="28"/>
          <w:szCs w:val="28"/>
        </w:rPr>
      </w:pPr>
      <w:r w:rsidRPr="000D58FD">
        <w:rPr>
          <w:rFonts w:ascii="標楷體" w:eastAsia="標楷體" w:hAnsi="標楷體"/>
          <w:sz w:val="28"/>
          <w:szCs w:val="28"/>
        </w:rPr>
        <w:t xml:space="preserve">    </w:t>
      </w:r>
      <w:r w:rsidRPr="000D58FD">
        <w:rPr>
          <w:rFonts w:ascii="標楷體" w:eastAsia="標楷體" w:hAnsi="標楷體" w:hint="eastAsia"/>
          <w:sz w:val="28"/>
          <w:szCs w:val="28"/>
        </w:rPr>
        <w:t>85</w:t>
      </w:r>
      <w:r w:rsidRPr="000D58FD">
        <w:rPr>
          <w:rFonts w:ascii="標楷體" w:eastAsia="標楷體" w:hAnsi="標楷體"/>
          <w:sz w:val="28"/>
          <w:szCs w:val="28"/>
        </w:rPr>
        <w:t>年</w:t>
      </w:r>
      <w:r w:rsidRPr="000D58FD">
        <w:rPr>
          <w:rFonts w:ascii="標楷體" w:eastAsia="標楷體" w:hAnsi="標楷體" w:hint="eastAsia"/>
          <w:sz w:val="28"/>
          <w:szCs w:val="28"/>
        </w:rPr>
        <w:t>8</w:t>
      </w:r>
      <w:r w:rsidRPr="000D58FD">
        <w:rPr>
          <w:rFonts w:ascii="標楷體" w:eastAsia="標楷體" w:hAnsi="標楷體"/>
          <w:sz w:val="28"/>
          <w:szCs w:val="28"/>
        </w:rPr>
        <w:t>月，</w:t>
      </w:r>
      <w:r w:rsidRPr="000D58FD">
        <w:rPr>
          <w:rFonts w:ascii="標楷體" w:eastAsia="標楷體" w:hAnsi="標楷體"/>
          <w:sz w:val="28"/>
          <w:szCs w:val="28"/>
          <w:u w:val="single"/>
        </w:rPr>
        <w:t>李耀春</w:t>
      </w:r>
      <w:r w:rsidRPr="000D58FD">
        <w:rPr>
          <w:rFonts w:ascii="標楷體" w:eastAsia="標楷體" w:hAnsi="標楷體"/>
          <w:sz w:val="28"/>
          <w:szCs w:val="28"/>
        </w:rPr>
        <w:t>先生接掌第五任校長，充實圖書及各項教學設備，開辦縣民學苑，造福社區鄉親，擴大舉辦家長座談會，落實親職教育，並加強生活教育，以培養學生優雅氣質。</w:t>
      </w:r>
    </w:p>
    <w:p w:rsidR="000D58FD" w:rsidRPr="000D58FD" w:rsidRDefault="000D58FD" w:rsidP="000D58FD">
      <w:pPr>
        <w:jc w:val="both"/>
        <w:rPr>
          <w:rFonts w:ascii="標楷體" w:eastAsia="標楷體" w:hAnsi="標楷體"/>
          <w:sz w:val="28"/>
          <w:szCs w:val="28"/>
        </w:rPr>
      </w:pPr>
      <w:r w:rsidRPr="000D58FD">
        <w:rPr>
          <w:rFonts w:ascii="標楷體" w:eastAsia="標楷體" w:hAnsi="標楷體"/>
          <w:sz w:val="28"/>
          <w:szCs w:val="28"/>
        </w:rPr>
        <w:t xml:space="preserve">    </w:t>
      </w:r>
      <w:r w:rsidRPr="000D58FD">
        <w:rPr>
          <w:rFonts w:ascii="標楷體" w:eastAsia="標楷體" w:hAnsi="標楷體" w:hint="eastAsia"/>
          <w:sz w:val="28"/>
          <w:szCs w:val="28"/>
        </w:rPr>
        <w:t>88</w:t>
      </w:r>
      <w:r w:rsidRPr="000D58FD">
        <w:rPr>
          <w:rFonts w:ascii="標楷體" w:eastAsia="標楷體" w:hAnsi="標楷體"/>
          <w:sz w:val="28"/>
          <w:szCs w:val="28"/>
        </w:rPr>
        <w:t>年</w:t>
      </w:r>
      <w:r w:rsidRPr="000D58FD">
        <w:rPr>
          <w:rFonts w:ascii="標楷體" w:eastAsia="標楷體" w:hAnsi="標楷體" w:hint="eastAsia"/>
          <w:sz w:val="28"/>
          <w:szCs w:val="28"/>
        </w:rPr>
        <w:t>8</w:t>
      </w:r>
      <w:r w:rsidRPr="000D58FD">
        <w:rPr>
          <w:rFonts w:ascii="標楷體" w:eastAsia="標楷體" w:hAnsi="標楷體"/>
          <w:sz w:val="28"/>
          <w:szCs w:val="28"/>
        </w:rPr>
        <w:t>月，</w:t>
      </w:r>
      <w:r w:rsidRPr="000D58FD">
        <w:rPr>
          <w:rFonts w:ascii="標楷體" w:eastAsia="標楷體" w:hAnsi="標楷體"/>
          <w:sz w:val="28"/>
          <w:szCs w:val="28"/>
          <w:u w:val="single"/>
        </w:rPr>
        <w:t>方明銀</w:t>
      </w:r>
      <w:r w:rsidRPr="000D58FD">
        <w:rPr>
          <w:rFonts w:ascii="標楷體" w:eastAsia="標楷體" w:hAnsi="標楷體"/>
          <w:sz w:val="28"/>
          <w:szCs w:val="28"/>
        </w:rPr>
        <w:t>先生接掌第六任校長。積極發展視聽媒體教學、資訊教育與科學教育；推展全民體育，提高運動風氣。柔道隊、田徑隊、排球隊，對外參賽，屢創佳績。重視特殊教育，發展技藝教育，兼顧職業陶冶與技藝訓練之教學目標。修繕廚房鍋爐，以利師生用餐。重視多元化</w:t>
      </w:r>
      <w:r w:rsidRPr="000D58FD">
        <w:rPr>
          <w:rFonts w:ascii="標楷體" w:eastAsia="標楷體" w:hAnsi="標楷體" w:hint="eastAsia"/>
          <w:sz w:val="28"/>
          <w:szCs w:val="28"/>
        </w:rPr>
        <w:t xml:space="preserve"> </w:t>
      </w:r>
      <w:r w:rsidRPr="000D58FD">
        <w:rPr>
          <w:rFonts w:ascii="標楷體" w:eastAsia="標楷體" w:hAnsi="標楷體"/>
          <w:sz w:val="28"/>
          <w:szCs w:val="28"/>
        </w:rPr>
        <w:t>鼓勵，力求五育均衡發展，舉辦各項活動，使學生專長得以發揮。</w:t>
      </w:r>
    </w:p>
    <w:p w:rsidR="000D58FD" w:rsidRPr="000D58FD" w:rsidRDefault="000D58FD" w:rsidP="000D58FD">
      <w:pPr>
        <w:jc w:val="both"/>
        <w:rPr>
          <w:rFonts w:ascii="標楷體" w:eastAsia="標楷體" w:hAnsi="標楷體"/>
          <w:sz w:val="28"/>
          <w:szCs w:val="28"/>
        </w:rPr>
      </w:pPr>
      <w:r w:rsidRPr="000D58FD">
        <w:rPr>
          <w:rFonts w:ascii="標楷體" w:eastAsia="標楷體" w:hAnsi="標楷體"/>
          <w:sz w:val="28"/>
          <w:szCs w:val="28"/>
        </w:rPr>
        <w:t xml:space="preserve">    </w:t>
      </w:r>
      <w:r w:rsidRPr="000D58FD">
        <w:rPr>
          <w:rFonts w:ascii="標楷體" w:eastAsia="標楷體" w:hAnsi="標楷體" w:hint="eastAsia"/>
          <w:sz w:val="28"/>
          <w:szCs w:val="28"/>
        </w:rPr>
        <w:t>96</w:t>
      </w:r>
      <w:r w:rsidRPr="000D58FD">
        <w:rPr>
          <w:rFonts w:ascii="標楷體" w:eastAsia="標楷體" w:hAnsi="標楷體"/>
          <w:sz w:val="28"/>
          <w:szCs w:val="28"/>
        </w:rPr>
        <w:t>年</w:t>
      </w:r>
      <w:r w:rsidRPr="000D58FD">
        <w:rPr>
          <w:rFonts w:ascii="標楷體" w:eastAsia="標楷體" w:hAnsi="標楷體" w:hint="eastAsia"/>
          <w:sz w:val="28"/>
          <w:szCs w:val="28"/>
        </w:rPr>
        <w:t>8</w:t>
      </w:r>
      <w:r w:rsidRPr="000D58FD">
        <w:rPr>
          <w:rFonts w:ascii="標楷體" w:eastAsia="標楷體" w:hAnsi="標楷體"/>
          <w:sz w:val="28"/>
          <w:szCs w:val="28"/>
        </w:rPr>
        <w:t>月，</w:t>
      </w:r>
      <w:r w:rsidRPr="000D58FD">
        <w:rPr>
          <w:rFonts w:ascii="標楷體" w:eastAsia="標楷體" w:hAnsi="標楷體"/>
          <w:sz w:val="28"/>
          <w:szCs w:val="28"/>
          <w:u w:val="single"/>
        </w:rPr>
        <w:t>黃金花</w:t>
      </w:r>
      <w:r w:rsidRPr="000D58FD">
        <w:rPr>
          <w:rFonts w:ascii="標楷體" w:eastAsia="標楷體" w:hAnsi="標楷體"/>
          <w:sz w:val="28"/>
          <w:szCs w:val="28"/>
        </w:rPr>
        <w:t>女士接掌第</w:t>
      </w:r>
      <w:r w:rsidRPr="000D58FD">
        <w:rPr>
          <w:rFonts w:ascii="標楷體" w:eastAsia="標楷體" w:hAnsi="標楷體" w:hint="eastAsia"/>
          <w:sz w:val="28"/>
          <w:szCs w:val="28"/>
        </w:rPr>
        <w:t>八</w:t>
      </w:r>
      <w:r w:rsidRPr="000D58FD">
        <w:rPr>
          <w:rFonts w:ascii="標楷體" w:eastAsia="標楷體" w:hAnsi="標楷體"/>
          <w:sz w:val="28"/>
          <w:szCs w:val="28"/>
        </w:rPr>
        <w:t>任校長。稟承</w:t>
      </w:r>
      <w:r w:rsidRPr="000D58FD">
        <w:rPr>
          <w:rFonts w:ascii="標楷體" w:eastAsia="標楷體" w:hAnsi="標楷體" w:hint="eastAsia"/>
          <w:sz w:val="28"/>
          <w:szCs w:val="28"/>
        </w:rPr>
        <w:t>歷</w:t>
      </w:r>
      <w:r w:rsidRPr="000D58FD">
        <w:rPr>
          <w:rFonts w:ascii="標楷體" w:eastAsia="標楷體" w:hAnsi="標楷體"/>
          <w:sz w:val="28"/>
          <w:szCs w:val="28"/>
        </w:rPr>
        <w:t>任校長，</w:t>
      </w:r>
      <w:r w:rsidRPr="000D58FD">
        <w:rPr>
          <w:rFonts w:ascii="標楷體" w:eastAsia="標楷體" w:hAnsi="標楷體" w:hint="eastAsia"/>
          <w:sz w:val="28"/>
          <w:szCs w:val="28"/>
        </w:rPr>
        <w:t>落實</w:t>
      </w:r>
      <w:r w:rsidRPr="000D58FD">
        <w:rPr>
          <w:rFonts w:ascii="標楷體" w:eastAsia="標楷體" w:hAnsi="標楷體"/>
          <w:sz w:val="28"/>
          <w:szCs w:val="28"/>
        </w:rPr>
        <w:t>教學、才藝、</w:t>
      </w:r>
      <w:r w:rsidRPr="000D58FD">
        <w:rPr>
          <w:rFonts w:ascii="標楷體" w:eastAsia="標楷體" w:hAnsi="標楷體" w:hint="eastAsia"/>
          <w:sz w:val="28"/>
          <w:szCs w:val="28"/>
        </w:rPr>
        <w:t>品德教育、</w:t>
      </w:r>
      <w:r w:rsidRPr="000D58FD">
        <w:rPr>
          <w:rFonts w:ascii="標楷體" w:eastAsia="標楷體" w:hAnsi="標楷體"/>
          <w:sz w:val="28"/>
          <w:szCs w:val="28"/>
        </w:rPr>
        <w:t>運動競技等</w:t>
      </w:r>
      <w:r w:rsidRPr="000D58FD">
        <w:rPr>
          <w:rFonts w:ascii="標楷體" w:eastAsia="標楷體" w:hAnsi="標楷體" w:hint="eastAsia"/>
          <w:sz w:val="28"/>
          <w:szCs w:val="28"/>
        </w:rPr>
        <w:t>於97年12月英語村主題館成立，PU跑道換新，98年通學步道，前庭綠美化完成，99年至101年羽球館及明德樓、至善樓、自立樓耐震補強，校舍美輪美奐；廁所更新；展藝中心啟用，藝術人文紮根；102年運動場週邊環境竣工，校園更加精緻美化，</w:t>
      </w:r>
      <w:r w:rsidRPr="000D58FD">
        <w:rPr>
          <w:rFonts w:ascii="標楷體" w:eastAsia="標楷體" w:hAnsi="標楷體"/>
          <w:sz w:val="28"/>
          <w:szCs w:val="28"/>
        </w:rPr>
        <w:t>繼續帶領五甲國中走向另一個新的里程碑。</w:t>
      </w:r>
    </w:p>
    <w:p w:rsidR="000D58FD" w:rsidRPr="000D58FD" w:rsidRDefault="000D58FD" w:rsidP="000D58FD">
      <w:pPr>
        <w:jc w:val="both"/>
        <w:rPr>
          <w:rFonts w:ascii="標楷體" w:eastAsia="標楷體" w:hAnsi="標楷體"/>
          <w:sz w:val="28"/>
          <w:szCs w:val="28"/>
        </w:rPr>
      </w:pPr>
      <w:r w:rsidRPr="000D58FD">
        <w:rPr>
          <w:rFonts w:ascii="標楷體" w:eastAsia="標楷體" w:hAnsi="標楷體" w:hint="eastAsia"/>
          <w:sz w:val="28"/>
          <w:szCs w:val="28"/>
        </w:rPr>
        <w:t xml:space="preserve">    104年8月</w:t>
      </w:r>
      <w:r w:rsidRPr="000D58FD">
        <w:rPr>
          <w:rFonts w:ascii="標楷體" w:eastAsia="標楷體" w:hAnsi="標楷體" w:hint="eastAsia"/>
          <w:sz w:val="28"/>
          <w:szCs w:val="28"/>
          <w:u w:val="single"/>
        </w:rPr>
        <w:t>高麗玲</w:t>
      </w:r>
      <w:r w:rsidRPr="000D58FD">
        <w:rPr>
          <w:rFonts w:ascii="標楷體" w:eastAsia="標楷體" w:hAnsi="標楷體"/>
          <w:sz w:val="28"/>
          <w:szCs w:val="28"/>
        </w:rPr>
        <w:t>女士接掌第</w:t>
      </w:r>
      <w:r w:rsidRPr="000D58FD">
        <w:rPr>
          <w:rFonts w:ascii="標楷體" w:eastAsia="標楷體" w:hAnsi="標楷體" w:hint="eastAsia"/>
          <w:sz w:val="28"/>
          <w:szCs w:val="28"/>
        </w:rPr>
        <w:t>十</w:t>
      </w:r>
      <w:r w:rsidRPr="000D58FD">
        <w:rPr>
          <w:rFonts w:ascii="標楷體" w:eastAsia="標楷體" w:hAnsi="標楷體"/>
          <w:sz w:val="28"/>
          <w:szCs w:val="28"/>
        </w:rPr>
        <w:t>任校長</w:t>
      </w:r>
      <w:r w:rsidRPr="000D58FD">
        <w:rPr>
          <w:rFonts w:ascii="標楷體" w:eastAsia="標楷體" w:hAnsi="標楷體" w:hint="eastAsia"/>
          <w:sz w:val="28"/>
          <w:szCs w:val="28"/>
        </w:rPr>
        <w:t>，秉持歷任校長的擘畫經營，持續落實品德教育的深耕、厚實藝術與人文的內涵、重視學生多元發展、紮根學生學習力。今後在各級長官、地方仕紳、熱心學校發展人士</w:t>
      </w:r>
      <w:r w:rsidRPr="000D58FD">
        <w:rPr>
          <w:rFonts w:ascii="標楷體" w:eastAsia="標楷體" w:hAnsi="標楷體"/>
          <w:sz w:val="28"/>
          <w:szCs w:val="28"/>
        </w:rPr>
        <w:t>及歷屆家長會的協助與關懷之中，</w:t>
      </w:r>
      <w:r w:rsidRPr="000D58FD">
        <w:rPr>
          <w:rFonts w:ascii="標楷體" w:eastAsia="標楷體" w:hAnsi="標楷體" w:hint="eastAsia"/>
          <w:sz w:val="28"/>
          <w:szCs w:val="28"/>
        </w:rPr>
        <w:t>與全校同仁齊心努力，落實十二年國教政策推動</w:t>
      </w:r>
      <w:r w:rsidRPr="000D58FD">
        <w:rPr>
          <w:rFonts w:ascii="標楷體" w:eastAsia="標楷體" w:hAnsi="標楷體"/>
          <w:sz w:val="28"/>
          <w:szCs w:val="28"/>
        </w:rPr>
        <w:t>，</w:t>
      </w:r>
      <w:r w:rsidRPr="000D58FD">
        <w:rPr>
          <w:rFonts w:ascii="標楷體" w:eastAsia="標楷體" w:hAnsi="標楷體" w:hint="eastAsia"/>
          <w:sz w:val="28"/>
          <w:szCs w:val="28"/>
        </w:rPr>
        <w:t>益及莘莘學子，共創親、師、生三贏之局面</w:t>
      </w:r>
      <w:r w:rsidRPr="000D58FD">
        <w:rPr>
          <w:rFonts w:ascii="標楷體" w:eastAsia="標楷體" w:hAnsi="標楷體"/>
          <w:sz w:val="28"/>
          <w:szCs w:val="28"/>
        </w:rPr>
        <w:t>。</w:t>
      </w:r>
    </w:p>
    <w:p w:rsidR="005B37D8" w:rsidRDefault="005B37D8">
      <w:pPr>
        <w:widowControl/>
        <w:rPr>
          <w:rFonts w:ascii="標楷體" w:eastAsia="標楷體" w:hAnsi="標楷體"/>
          <w:b/>
          <w:spacing w:val="20"/>
          <w:sz w:val="56"/>
          <w:szCs w:val="56"/>
        </w:rPr>
      </w:pPr>
      <w:r>
        <w:rPr>
          <w:rFonts w:ascii="標楷體" w:eastAsia="標楷體" w:hAnsi="標楷體"/>
          <w:b/>
          <w:spacing w:val="20"/>
          <w:sz w:val="56"/>
          <w:szCs w:val="56"/>
        </w:rPr>
        <w:br w:type="page"/>
      </w:r>
    </w:p>
    <w:p w:rsidR="000D58FD" w:rsidRPr="000D58FD" w:rsidRDefault="000D58FD" w:rsidP="00811BEE">
      <w:pPr>
        <w:jc w:val="center"/>
        <w:outlineLvl w:val="0"/>
        <w:rPr>
          <w:rFonts w:ascii="華康中特圓體" w:eastAsia="華康中特圓體" w:hAnsi="華康中特圓體"/>
          <w:sz w:val="28"/>
          <w:szCs w:val="28"/>
        </w:rPr>
      </w:pPr>
      <w:bookmarkStart w:id="4" w:name="_Toc34832494"/>
      <w:r w:rsidRPr="000D58FD">
        <w:rPr>
          <w:rFonts w:ascii="華康中特圓體" w:eastAsia="華康中特圓體" w:hAnsi="華康中特圓體" w:hint="eastAsia"/>
          <w:b/>
          <w:spacing w:val="20"/>
          <w:sz w:val="56"/>
          <w:szCs w:val="56"/>
        </w:rPr>
        <w:t>學校各處室簡介</w:t>
      </w:r>
      <w:bookmarkEnd w:id="4"/>
    </w:p>
    <w:p w:rsidR="000D58FD" w:rsidRPr="000D58FD" w:rsidRDefault="000D58FD" w:rsidP="000D58FD">
      <w:pPr>
        <w:jc w:val="both"/>
        <w:rPr>
          <w:rFonts w:ascii="標楷體" w:eastAsia="標楷體" w:hAnsi="標楷體"/>
          <w:sz w:val="28"/>
          <w:szCs w:val="28"/>
        </w:rPr>
      </w:pPr>
      <w:r w:rsidRPr="000D58FD">
        <w:rPr>
          <w:rFonts w:ascii="標楷體" w:eastAsia="標楷體" w:hAnsi="標楷體" w:hint="eastAsia"/>
        </w:rPr>
        <w:t xml:space="preserve">   </w:t>
      </w:r>
      <w:r w:rsidRPr="000D58FD">
        <w:rPr>
          <w:rFonts w:ascii="標楷體" w:eastAsia="標楷體" w:hAnsi="標楷體" w:hint="eastAsia"/>
          <w:sz w:val="28"/>
          <w:szCs w:val="28"/>
        </w:rPr>
        <w:t xml:space="preserve"> 本校的行政組織可分為教務處、學務處、總務處、輔導處、人事室、會計室、補校等，現將各處室主要工作分述如下：</w:t>
      </w:r>
    </w:p>
    <w:p w:rsidR="000D58FD" w:rsidRPr="000D58FD" w:rsidRDefault="000D58FD" w:rsidP="000D58FD">
      <w:pPr>
        <w:jc w:val="both"/>
        <w:rPr>
          <w:rFonts w:ascii="標楷體" w:eastAsia="標楷體" w:hAnsi="標楷體"/>
          <w:sz w:val="28"/>
          <w:szCs w:val="28"/>
        </w:rPr>
      </w:pPr>
    </w:p>
    <w:p w:rsidR="000D58FD" w:rsidRPr="000040D5" w:rsidRDefault="000D58FD" w:rsidP="000040D5">
      <w:pPr>
        <w:spacing w:line="440" w:lineRule="exact"/>
        <w:ind w:left="1040" w:hangingChars="200" w:hanging="1040"/>
        <w:jc w:val="center"/>
        <w:outlineLvl w:val="1"/>
        <w:rPr>
          <w:rFonts w:ascii="華康硬黑體W7" w:eastAsia="華康硬黑體W7" w:hAnsi="華康硬黑體W7"/>
          <w:sz w:val="52"/>
          <w:szCs w:val="52"/>
          <w:bdr w:val="single" w:sz="4" w:space="0" w:color="auto"/>
        </w:rPr>
      </w:pPr>
      <w:bookmarkStart w:id="5" w:name="_Toc34832495"/>
      <w:r w:rsidRPr="000040D5">
        <w:rPr>
          <w:rFonts w:ascii="華康硬黑體W7" w:eastAsia="華康硬黑體W7" w:hAnsi="華康硬黑體W7" w:hint="eastAsia"/>
          <w:sz w:val="52"/>
          <w:szCs w:val="52"/>
          <w:bdr w:val="single" w:sz="4" w:space="0" w:color="auto"/>
        </w:rPr>
        <w:t>教務處</w:t>
      </w:r>
      <w:bookmarkEnd w:id="5"/>
    </w:p>
    <w:p w:rsidR="000D58FD" w:rsidRPr="000D58FD" w:rsidRDefault="000D58FD" w:rsidP="000D58FD">
      <w:pPr>
        <w:spacing w:line="480" w:lineRule="exact"/>
        <w:jc w:val="both"/>
        <w:rPr>
          <w:rFonts w:ascii="標楷體" w:eastAsia="標楷體" w:hAnsi="標楷體"/>
          <w:sz w:val="26"/>
          <w:szCs w:val="26"/>
        </w:rPr>
      </w:pPr>
      <w:r w:rsidRPr="000D58FD">
        <w:rPr>
          <w:rFonts w:ascii="標楷體" w:eastAsia="標楷體" w:hAnsi="標楷體" w:hint="eastAsia"/>
          <w:sz w:val="26"/>
          <w:szCs w:val="26"/>
        </w:rPr>
        <w:t xml:space="preserve">（一）教學組： </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1.擬定或修訂教學章則、教學研究計畫、教學進度表。</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2.編配教學時間。</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3.查閱教學進度及教學日誌。</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4.辦理教師缺課、補課、調課、兼代課事宜。</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5.檢查各科作業。</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6.辦理各項試務工作。</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7.辦理各項學藝競賽。</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8.籌劃藝術才能班畢業畫展及出版畫冊等工作。</w:t>
      </w:r>
    </w:p>
    <w:p w:rsidR="000D58FD" w:rsidRPr="000D58FD" w:rsidRDefault="000D58FD" w:rsidP="000D58FD">
      <w:pPr>
        <w:spacing w:line="480" w:lineRule="exact"/>
        <w:jc w:val="both"/>
        <w:rPr>
          <w:rFonts w:ascii="標楷體" w:eastAsia="標楷體" w:hAnsi="標楷體"/>
          <w:sz w:val="26"/>
          <w:szCs w:val="26"/>
        </w:rPr>
      </w:pPr>
      <w:r w:rsidRPr="000D58FD">
        <w:rPr>
          <w:rFonts w:ascii="標楷體" w:eastAsia="標楷體" w:hAnsi="標楷體" w:hint="eastAsia"/>
          <w:sz w:val="26"/>
          <w:szCs w:val="26"/>
        </w:rPr>
        <w:t>（二）註冊組：</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1.辦理學生入學、註冊、編班、轉學、復學及畢業等事宜。</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2.登記及統計學生成績單。</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3.填發學生各種證明書。</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4.辦理學生証遺失補發。</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5.整理及保管學籍資料。</w:t>
      </w:r>
    </w:p>
    <w:p w:rsidR="000D58FD" w:rsidRPr="000D58FD" w:rsidRDefault="000D58FD" w:rsidP="000D58FD">
      <w:pPr>
        <w:spacing w:line="480" w:lineRule="exact"/>
        <w:ind w:firstLineChars="300" w:firstLine="840"/>
        <w:jc w:val="both"/>
        <w:rPr>
          <w:rFonts w:ascii="標楷體" w:eastAsia="標楷體" w:hAnsi="標楷體"/>
          <w:sz w:val="28"/>
          <w:szCs w:val="28"/>
        </w:rPr>
      </w:pPr>
      <w:r w:rsidRPr="000D58FD">
        <w:rPr>
          <w:rFonts w:ascii="標楷體" w:eastAsia="標楷體" w:hAnsi="標楷體" w:hint="eastAsia"/>
          <w:sz w:val="28"/>
          <w:szCs w:val="28"/>
        </w:rPr>
        <w:t>6.升學報名事宜。</w:t>
      </w:r>
    </w:p>
    <w:p w:rsidR="000D58FD" w:rsidRPr="000D58FD" w:rsidRDefault="000D58FD" w:rsidP="000D58FD">
      <w:pPr>
        <w:spacing w:line="480" w:lineRule="exact"/>
        <w:ind w:firstLineChars="300" w:firstLine="840"/>
        <w:jc w:val="both"/>
        <w:rPr>
          <w:rFonts w:ascii="標楷體" w:eastAsia="標楷體" w:hAnsi="標楷體"/>
          <w:sz w:val="28"/>
          <w:szCs w:val="28"/>
        </w:rPr>
      </w:pPr>
      <w:r w:rsidRPr="000D58FD">
        <w:rPr>
          <w:rFonts w:ascii="標楷體" w:eastAsia="標楷體" w:hAnsi="標楷體" w:hint="eastAsia"/>
          <w:sz w:val="28"/>
          <w:szCs w:val="28"/>
        </w:rPr>
        <w:t xml:space="preserve">7.獎助學金申請 </w:t>
      </w:r>
    </w:p>
    <w:p w:rsidR="000D58FD" w:rsidRPr="000D58FD" w:rsidRDefault="000D58FD" w:rsidP="000D58FD">
      <w:pPr>
        <w:spacing w:line="480" w:lineRule="exact"/>
        <w:jc w:val="both"/>
        <w:rPr>
          <w:rFonts w:ascii="標楷體" w:eastAsia="標楷體" w:hAnsi="標楷體"/>
          <w:sz w:val="26"/>
          <w:szCs w:val="26"/>
        </w:rPr>
      </w:pPr>
      <w:r w:rsidRPr="000D58FD">
        <w:rPr>
          <w:rFonts w:ascii="標楷體" w:eastAsia="標楷體" w:hAnsi="標楷體" w:hint="eastAsia"/>
          <w:sz w:val="26"/>
          <w:szCs w:val="26"/>
        </w:rPr>
        <w:t>（三）設備組：</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1.管理全校教學設備之使用及維護。</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2.管理專科教室之使用及維護。</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3.辦理自然科學相關競賽活動及科學展覽。</w:t>
      </w:r>
    </w:p>
    <w:p w:rsid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4.辦理閱讀推廣活動。</w:t>
      </w:r>
    </w:p>
    <w:p w:rsidR="005B37D8" w:rsidRDefault="005B37D8">
      <w:pPr>
        <w:widowControl/>
        <w:rPr>
          <w:rFonts w:ascii="標楷體" w:eastAsia="標楷體" w:hAnsi="標楷體"/>
          <w:sz w:val="28"/>
          <w:szCs w:val="28"/>
        </w:rPr>
      </w:pPr>
      <w:r>
        <w:rPr>
          <w:rFonts w:ascii="標楷體" w:eastAsia="標楷體" w:hAnsi="標楷體"/>
          <w:sz w:val="28"/>
          <w:szCs w:val="28"/>
        </w:rPr>
        <w:br w:type="page"/>
      </w:r>
    </w:p>
    <w:p w:rsidR="000D58FD" w:rsidRPr="000040D5" w:rsidRDefault="000D58FD" w:rsidP="000040D5">
      <w:pPr>
        <w:spacing w:line="440" w:lineRule="exact"/>
        <w:ind w:left="1040" w:hangingChars="200" w:hanging="1040"/>
        <w:jc w:val="center"/>
        <w:outlineLvl w:val="1"/>
        <w:rPr>
          <w:rFonts w:ascii="華康硬黑體W7" w:eastAsia="華康硬黑體W7" w:hAnsi="華康硬黑體W7"/>
          <w:sz w:val="52"/>
          <w:szCs w:val="52"/>
          <w:bdr w:val="single" w:sz="4" w:space="0" w:color="auto"/>
        </w:rPr>
      </w:pPr>
      <w:bookmarkStart w:id="6" w:name="_Toc34832496"/>
      <w:r w:rsidRPr="000040D5">
        <w:rPr>
          <w:rFonts w:ascii="華康硬黑體W7" w:eastAsia="華康硬黑體W7" w:hAnsi="華康硬黑體W7" w:hint="eastAsia"/>
          <w:sz w:val="52"/>
          <w:szCs w:val="52"/>
          <w:bdr w:val="single" w:sz="4" w:space="0" w:color="auto"/>
        </w:rPr>
        <w:t>學務處</w:t>
      </w:r>
      <w:bookmarkEnd w:id="6"/>
    </w:p>
    <w:p w:rsidR="000D58FD" w:rsidRPr="000D58FD" w:rsidRDefault="000D58FD" w:rsidP="000D58FD">
      <w:pPr>
        <w:spacing w:line="480" w:lineRule="exact"/>
        <w:jc w:val="both"/>
        <w:rPr>
          <w:rFonts w:ascii="標楷體" w:eastAsia="標楷體" w:hAnsi="標楷體"/>
          <w:sz w:val="26"/>
          <w:szCs w:val="26"/>
        </w:rPr>
      </w:pPr>
      <w:r w:rsidRPr="000D58FD">
        <w:rPr>
          <w:rFonts w:ascii="標楷體" w:eastAsia="標楷體" w:hAnsi="標楷體" w:hint="eastAsia"/>
          <w:sz w:val="26"/>
          <w:szCs w:val="26"/>
        </w:rPr>
        <w:t xml:space="preserve">（一）訓育組：    </w:t>
      </w:r>
    </w:p>
    <w:p w:rsidR="000D58FD" w:rsidRPr="000D58FD" w:rsidRDefault="000D58FD" w:rsidP="000D58FD">
      <w:pPr>
        <w:spacing w:line="480" w:lineRule="exact"/>
        <w:ind w:left="1092" w:hangingChars="390" w:hanging="1092"/>
        <w:jc w:val="both"/>
        <w:rPr>
          <w:rFonts w:ascii="標楷體" w:eastAsia="標楷體" w:hAnsi="標楷體"/>
          <w:sz w:val="28"/>
          <w:szCs w:val="28"/>
        </w:rPr>
      </w:pPr>
      <w:r w:rsidRPr="000D58FD">
        <w:rPr>
          <w:rFonts w:ascii="標楷體" w:eastAsia="標楷體" w:hAnsi="標楷體" w:hint="eastAsia"/>
          <w:sz w:val="28"/>
          <w:szCs w:val="28"/>
        </w:rPr>
        <w:t xml:space="preserve">      1.擬定學生生活公約、新生訓練、精神訓練、學生自治指導辦法及中心德目訓練規條等。</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2.安排每週週會演講活動。</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3.實施學校環境佈置（各班教室佈置）。</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4.辦理委託團務事項。</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5.指導學生參加社會服務。</w:t>
      </w:r>
    </w:p>
    <w:p w:rsidR="000D58FD" w:rsidRPr="000D58FD" w:rsidRDefault="000D58FD" w:rsidP="000D58FD">
      <w:pPr>
        <w:spacing w:line="480" w:lineRule="exact"/>
        <w:ind w:left="1120" w:hangingChars="400" w:hanging="1120"/>
        <w:jc w:val="both"/>
        <w:rPr>
          <w:rFonts w:ascii="標楷體" w:eastAsia="標楷體" w:hAnsi="標楷體"/>
          <w:sz w:val="28"/>
          <w:szCs w:val="28"/>
        </w:rPr>
      </w:pPr>
      <w:r w:rsidRPr="000D58FD">
        <w:rPr>
          <w:rFonts w:ascii="標楷體" w:eastAsia="標楷體" w:hAnsi="標楷體" w:hint="eastAsia"/>
          <w:sz w:val="28"/>
          <w:szCs w:val="28"/>
        </w:rPr>
        <w:t xml:space="preserve">      6.舉辦有關訓育之各項活動（如校外教學、畢業旅行、畢業典禮、才藝競賽、歌唱比賽…活動）。</w:t>
      </w:r>
    </w:p>
    <w:p w:rsidR="000D58FD" w:rsidRPr="000D58FD" w:rsidRDefault="000D58FD" w:rsidP="000D58FD">
      <w:pPr>
        <w:spacing w:line="480" w:lineRule="exact"/>
        <w:ind w:left="1120" w:hangingChars="400" w:hanging="1120"/>
        <w:jc w:val="both"/>
        <w:rPr>
          <w:rFonts w:ascii="標楷體" w:eastAsia="標楷體" w:hAnsi="標楷體"/>
          <w:sz w:val="28"/>
          <w:szCs w:val="28"/>
        </w:rPr>
      </w:pPr>
      <w:r w:rsidRPr="000D58FD">
        <w:rPr>
          <w:rFonts w:ascii="標楷體" w:eastAsia="標楷體" w:hAnsi="標楷體" w:hint="eastAsia"/>
          <w:sz w:val="28"/>
          <w:szCs w:val="28"/>
        </w:rPr>
        <w:t xml:space="preserve">      7.辦理二年級全校大露營。</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8.校刊之發行（五中青年）。</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9.指導及舉辦學生社團活動。</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10.受理學生申請學產基金急難救助金業務工作。</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11.受理學生申請教育儲蓄專戶急難救助金業務工作。</w:t>
      </w:r>
    </w:p>
    <w:p w:rsidR="000D58FD" w:rsidRPr="000D58FD" w:rsidRDefault="000D58FD" w:rsidP="000D58FD">
      <w:pPr>
        <w:spacing w:line="480" w:lineRule="exact"/>
        <w:jc w:val="both"/>
        <w:rPr>
          <w:rFonts w:ascii="標楷體" w:eastAsia="標楷體" w:hAnsi="標楷體"/>
          <w:sz w:val="26"/>
          <w:szCs w:val="26"/>
        </w:rPr>
      </w:pPr>
      <w:r w:rsidRPr="000D58FD">
        <w:rPr>
          <w:rFonts w:ascii="標楷體" w:eastAsia="標楷體" w:hAnsi="標楷體" w:hint="eastAsia"/>
          <w:sz w:val="26"/>
          <w:szCs w:val="26"/>
        </w:rPr>
        <w:t>（二）生教組：</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1.擬定並實施學生獎懲辦法。</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2.實施每週整潔、秩序比賽。</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3.檢查學生服裝儀容及禮儀推行。</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4.調查、處理學生請假、缺曠課統計及各種出缺席情形。</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5.處理學生偶發事件。</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6.學生校內外生活常規督導。</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7.實施「春暉專案」。</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8.實施交通安全教育相關業務（糾察隊、愛心媽媽站崗、值週導護）。</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9.其他有關學生管理事宜。</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10.性別平等教育事件處理。</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11.處理有關學生霸凌事件。</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12.處理校安通報業務。</w:t>
      </w:r>
    </w:p>
    <w:p w:rsidR="000D58FD" w:rsidRPr="000D58FD" w:rsidRDefault="000D58FD" w:rsidP="000D58FD">
      <w:pPr>
        <w:spacing w:line="480" w:lineRule="exact"/>
        <w:jc w:val="both"/>
        <w:rPr>
          <w:rFonts w:ascii="標楷體" w:eastAsia="標楷體" w:hAnsi="標楷體"/>
          <w:sz w:val="26"/>
          <w:szCs w:val="26"/>
        </w:rPr>
      </w:pPr>
      <w:r w:rsidRPr="000D58FD">
        <w:rPr>
          <w:rFonts w:ascii="標楷體" w:eastAsia="標楷體" w:hAnsi="標楷體" w:hint="eastAsia"/>
          <w:sz w:val="26"/>
          <w:szCs w:val="26"/>
        </w:rPr>
        <w:t>（三）體育組：</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1.保管體育器材及調配運動場地。</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2.擬訂實施各種運動競賽。</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3.舉辦全校運動會。</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4.考查統計學生體育成績。  </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5.辦理校隊訓練各項事宜。</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6.體適能檢測與上傳事宜。</w:t>
      </w:r>
    </w:p>
    <w:p w:rsidR="000D58FD" w:rsidRPr="000D58FD" w:rsidRDefault="000D58FD" w:rsidP="000D58FD">
      <w:pPr>
        <w:spacing w:line="480" w:lineRule="exact"/>
        <w:jc w:val="both"/>
        <w:rPr>
          <w:rFonts w:ascii="標楷體" w:eastAsia="標楷體" w:hAnsi="標楷體"/>
          <w:sz w:val="26"/>
          <w:szCs w:val="26"/>
        </w:rPr>
      </w:pPr>
      <w:r w:rsidRPr="000D58FD">
        <w:rPr>
          <w:rFonts w:ascii="標楷體" w:eastAsia="標楷體" w:hAnsi="標楷體" w:hint="eastAsia"/>
          <w:sz w:val="26"/>
          <w:szCs w:val="26"/>
        </w:rPr>
        <w:t>（四）衛生組：</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1.擬定衛生章則及衛生設備計畫。</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2.注意並推進學校環境衛生（分配掃地區域並督導打掃）。</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3.實施傳染病預防接種及視力保健。</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4.指導學生健康要領並矯治缺點。</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5.辦理學生平安保險。</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6.執行健康促進業務工作。</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7.辦理環境教育相關業務工作。</w:t>
      </w:r>
    </w:p>
    <w:p w:rsidR="000D58FD" w:rsidRPr="000D58FD" w:rsidRDefault="000D58FD" w:rsidP="000D58FD">
      <w:pPr>
        <w:jc w:val="center"/>
        <w:rPr>
          <w:rFonts w:ascii="標楷體" w:eastAsia="標楷體" w:hAnsi="標楷體"/>
          <w:sz w:val="56"/>
          <w:szCs w:val="56"/>
          <w:bdr w:val="single" w:sz="4" w:space="0" w:color="auto"/>
        </w:rPr>
      </w:pPr>
    </w:p>
    <w:p w:rsidR="000D58FD" w:rsidRPr="000040D5" w:rsidRDefault="000D58FD" w:rsidP="000040D5">
      <w:pPr>
        <w:spacing w:line="440" w:lineRule="exact"/>
        <w:ind w:left="1040" w:hangingChars="200" w:hanging="1040"/>
        <w:jc w:val="center"/>
        <w:outlineLvl w:val="1"/>
        <w:rPr>
          <w:rFonts w:ascii="華康硬黑體W7" w:eastAsia="華康硬黑體W7" w:hAnsi="華康硬黑體W7"/>
          <w:sz w:val="52"/>
          <w:szCs w:val="52"/>
          <w:bdr w:val="single" w:sz="4" w:space="0" w:color="auto"/>
        </w:rPr>
      </w:pPr>
      <w:bookmarkStart w:id="7" w:name="_Toc34832497"/>
      <w:r w:rsidRPr="000040D5">
        <w:rPr>
          <w:rFonts w:ascii="華康硬黑體W7" w:eastAsia="華康硬黑體W7" w:hAnsi="華康硬黑體W7" w:hint="eastAsia"/>
          <w:sz w:val="52"/>
          <w:szCs w:val="52"/>
          <w:bdr w:val="single" w:sz="4" w:space="0" w:color="auto"/>
        </w:rPr>
        <w:t>輔導室</w:t>
      </w:r>
      <w:bookmarkEnd w:id="7"/>
    </w:p>
    <w:p w:rsidR="000D58FD" w:rsidRPr="000D58FD" w:rsidRDefault="000D58FD" w:rsidP="000D58FD">
      <w:pPr>
        <w:spacing w:line="480" w:lineRule="exact"/>
        <w:jc w:val="both"/>
        <w:rPr>
          <w:rFonts w:ascii="標楷體" w:eastAsia="標楷體" w:hAnsi="標楷體"/>
          <w:sz w:val="26"/>
          <w:szCs w:val="26"/>
        </w:rPr>
      </w:pPr>
      <w:r w:rsidRPr="000D58FD">
        <w:rPr>
          <w:rFonts w:ascii="標楷體" w:eastAsia="標楷體" w:hAnsi="標楷體" w:hint="eastAsia"/>
          <w:sz w:val="26"/>
          <w:szCs w:val="26"/>
        </w:rPr>
        <w:t>（一）輔導組：</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1.實施諮商、個別輔導、團體輔導與追蹤輔導等相關輔導工作。</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2.辦理始業輔導、學習輔導、生活輔導及生涯輔導等事宜。</w:t>
      </w:r>
    </w:p>
    <w:p w:rsidR="000D58FD" w:rsidRPr="000D58FD" w:rsidRDefault="000D58FD" w:rsidP="000D58FD">
      <w:pPr>
        <w:spacing w:line="480" w:lineRule="exact"/>
        <w:ind w:left="994" w:hangingChars="355" w:hanging="994"/>
        <w:jc w:val="both"/>
        <w:rPr>
          <w:rFonts w:ascii="標楷體" w:eastAsia="標楷體" w:hAnsi="標楷體"/>
          <w:sz w:val="28"/>
          <w:szCs w:val="28"/>
        </w:rPr>
      </w:pPr>
      <w:r w:rsidRPr="000D58FD">
        <w:rPr>
          <w:rFonts w:ascii="標楷體" w:eastAsia="標楷體" w:hAnsi="標楷體" w:hint="eastAsia"/>
          <w:sz w:val="28"/>
          <w:szCs w:val="28"/>
        </w:rPr>
        <w:t xml:space="preserve">     3.協助進行家庭訪問，辦理親職教育、生命教育及性別平等教育宣導</w:t>
      </w:r>
      <w:r w:rsidRPr="000D58FD">
        <w:rPr>
          <w:rFonts w:ascii="標楷體" w:eastAsia="標楷體" w:hAnsi="標楷體"/>
          <w:sz w:val="28"/>
          <w:szCs w:val="28"/>
        </w:rPr>
        <w:br/>
      </w:r>
      <w:r w:rsidRPr="000D58FD">
        <w:rPr>
          <w:rFonts w:ascii="標楷體" w:eastAsia="標楷體" w:hAnsi="標楷體" w:hint="eastAsia"/>
          <w:sz w:val="28"/>
          <w:szCs w:val="28"/>
        </w:rPr>
        <w:t>等事宜。</w:t>
      </w:r>
    </w:p>
    <w:p w:rsidR="000D58FD" w:rsidRPr="000D58FD" w:rsidRDefault="000D58FD" w:rsidP="000D58FD">
      <w:pPr>
        <w:spacing w:line="480" w:lineRule="exact"/>
        <w:ind w:left="980" w:hangingChars="350" w:hanging="980"/>
        <w:jc w:val="both"/>
        <w:rPr>
          <w:rFonts w:ascii="標楷體" w:eastAsia="標楷體" w:hAnsi="標楷體"/>
          <w:sz w:val="28"/>
          <w:szCs w:val="28"/>
        </w:rPr>
      </w:pPr>
      <w:r w:rsidRPr="000D58FD">
        <w:rPr>
          <w:rFonts w:ascii="標楷體" w:eastAsia="標楷體" w:hAnsi="標楷體" w:hint="eastAsia"/>
          <w:sz w:val="28"/>
          <w:szCs w:val="28"/>
        </w:rPr>
        <w:t xml:space="preserve">     4.辦理「中途輟學生」追蹤輔導復學、安置等工作；並配合教務處、</w:t>
      </w:r>
      <w:r w:rsidRPr="000D58FD">
        <w:rPr>
          <w:rFonts w:ascii="標楷體" w:eastAsia="標楷體" w:hAnsi="標楷體"/>
          <w:sz w:val="28"/>
          <w:szCs w:val="28"/>
        </w:rPr>
        <w:br/>
      </w:r>
      <w:r w:rsidRPr="000D58FD">
        <w:rPr>
          <w:rFonts w:ascii="標楷體" w:eastAsia="標楷體" w:hAnsi="標楷體" w:hint="eastAsia"/>
          <w:sz w:val="28"/>
          <w:szCs w:val="28"/>
        </w:rPr>
        <w:t>學務處填報各項中輟學生通報資料等事宜。</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5.協助家長、導師解決學生問題，並提供其諮詢服務。</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6.處理學生申訴事件。</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7.高關懷學生暨認輔學生之個案管理。</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8.辦理個案研討會議及輔導知能研習。</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9.其他相關交辦事項。</w:t>
      </w:r>
    </w:p>
    <w:p w:rsidR="000D58FD" w:rsidRPr="000D58FD" w:rsidRDefault="000D58FD" w:rsidP="000D58FD">
      <w:pPr>
        <w:spacing w:line="480" w:lineRule="exact"/>
        <w:jc w:val="both"/>
        <w:rPr>
          <w:rFonts w:ascii="標楷體" w:eastAsia="標楷體" w:hAnsi="標楷體"/>
          <w:sz w:val="26"/>
          <w:szCs w:val="26"/>
        </w:rPr>
      </w:pPr>
    </w:p>
    <w:p w:rsidR="000D58FD" w:rsidRPr="000D58FD" w:rsidRDefault="000D58FD" w:rsidP="000D58FD">
      <w:pPr>
        <w:spacing w:line="480" w:lineRule="exact"/>
        <w:jc w:val="both"/>
        <w:rPr>
          <w:rFonts w:ascii="標楷體" w:eastAsia="標楷體" w:hAnsi="標楷體"/>
          <w:sz w:val="26"/>
          <w:szCs w:val="26"/>
        </w:rPr>
      </w:pPr>
      <w:r w:rsidRPr="000D58FD">
        <w:rPr>
          <w:rFonts w:ascii="標楷體" w:eastAsia="標楷體" w:hAnsi="標楷體" w:hint="eastAsia"/>
          <w:sz w:val="26"/>
          <w:szCs w:val="26"/>
        </w:rPr>
        <w:t>（二）資料組：</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1.建立並保管學生輔導資料。</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2.辦理轉入、轉出學生之輔導及綜合資料轉移。</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3.規畫並配合輔導活動課程實施學生心理與教育測驗。</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4.辦理推展「生涯發展教育」相關工作。</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5.辦理推展「技藝教育」相關工作。</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6.辦理學生「多元進路輔導」相關工作。</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7.其他相關交辦事項。</w:t>
      </w:r>
    </w:p>
    <w:p w:rsidR="000D58FD" w:rsidRPr="000D58FD" w:rsidRDefault="000D58FD" w:rsidP="000D58FD">
      <w:pPr>
        <w:spacing w:line="480" w:lineRule="exact"/>
        <w:jc w:val="both"/>
        <w:rPr>
          <w:rFonts w:ascii="標楷體" w:eastAsia="標楷體" w:hAnsi="標楷體"/>
          <w:sz w:val="26"/>
          <w:szCs w:val="26"/>
        </w:rPr>
      </w:pPr>
      <w:r w:rsidRPr="000D58FD">
        <w:rPr>
          <w:rFonts w:ascii="標楷體" w:eastAsia="標楷體" w:hAnsi="標楷體" w:hint="eastAsia"/>
          <w:sz w:val="26"/>
          <w:szCs w:val="26"/>
        </w:rPr>
        <w:t>（三）特教組：</w:t>
      </w:r>
    </w:p>
    <w:p w:rsidR="000D58FD" w:rsidRPr="000D58FD" w:rsidRDefault="000D58FD" w:rsidP="000D58FD">
      <w:pPr>
        <w:spacing w:line="480" w:lineRule="exact"/>
        <w:ind w:firstLineChars="300" w:firstLine="840"/>
        <w:jc w:val="both"/>
        <w:rPr>
          <w:rFonts w:ascii="標楷體" w:eastAsia="標楷體" w:hAnsi="標楷體"/>
          <w:sz w:val="28"/>
          <w:szCs w:val="28"/>
        </w:rPr>
      </w:pPr>
      <w:r w:rsidRPr="000D58FD">
        <w:rPr>
          <w:rFonts w:ascii="標楷體" w:eastAsia="標楷體" w:hAnsi="標楷體" w:hint="eastAsia"/>
          <w:sz w:val="28"/>
          <w:szCs w:val="28"/>
        </w:rPr>
        <w:t>1.校內身心障礙學生轉介、鑑定、安置、輔導工作規劃。</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2.辦理特殊教育班畢業生轉銜服務及追蹤輔導。</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3.提供普通班教師、家長和特教班學生、家長諮詢。</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4.協助無障礙設施環境之規劃</w:t>
      </w:r>
    </w:p>
    <w:p w:rsidR="000D58FD" w:rsidRPr="000D58FD" w:rsidRDefault="000D58FD" w:rsidP="000D58FD">
      <w:pPr>
        <w:spacing w:line="480" w:lineRule="exact"/>
        <w:ind w:firstLineChars="300" w:firstLine="840"/>
        <w:jc w:val="both"/>
        <w:rPr>
          <w:rFonts w:ascii="標楷體" w:eastAsia="標楷體" w:hAnsi="標楷體"/>
          <w:sz w:val="28"/>
          <w:szCs w:val="28"/>
        </w:rPr>
      </w:pPr>
      <w:r w:rsidRPr="000D58FD">
        <w:rPr>
          <w:rFonts w:ascii="標楷體" w:eastAsia="標楷體" w:hAnsi="標楷體" w:hint="eastAsia"/>
          <w:sz w:val="28"/>
          <w:szCs w:val="28"/>
        </w:rPr>
        <w:t>5.社區資源得應用。</w:t>
      </w:r>
    </w:p>
    <w:p w:rsidR="000D58FD" w:rsidRPr="000D58FD" w:rsidRDefault="000D58FD" w:rsidP="000D58FD">
      <w:pPr>
        <w:spacing w:line="480" w:lineRule="exact"/>
        <w:ind w:firstLineChars="300" w:firstLine="840"/>
        <w:jc w:val="both"/>
        <w:rPr>
          <w:rFonts w:ascii="標楷體" w:eastAsia="標楷體" w:hAnsi="標楷體"/>
          <w:sz w:val="28"/>
          <w:szCs w:val="28"/>
        </w:rPr>
      </w:pPr>
      <w:r w:rsidRPr="000D58FD">
        <w:rPr>
          <w:rFonts w:ascii="標楷體" w:eastAsia="標楷體" w:hAnsi="標楷體" w:hint="eastAsia"/>
          <w:sz w:val="28"/>
          <w:szCs w:val="28"/>
        </w:rPr>
        <w:t>6.資優班畢業生追蹤輔導工作。</w:t>
      </w:r>
    </w:p>
    <w:p w:rsidR="000D58FD" w:rsidRPr="000D58FD" w:rsidRDefault="000D58FD" w:rsidP="000D58FD">
      <w:pPr>
        <w:spacing w:line="480" w:lineRule="exact"/>
        <w:ind w:firstLineChars="300" w:firstLine="840"/>
        <w:jc w:val="both"/>
        <w:rPr>
          <w:rFonts w:ascii="標楷體" w:eastAsia="標楷體" w:hAnsi="標楷體"/>
          <w:sz w:val="28"/>
          <w:szCs w:val="28"/>
        </w:rPr>
      </w:pPr>
      <w:r w:rsidRPr="000D58FD">
        <w:rPr>
          <w:rFonts w:ascii="標楷體" w:eastAsia="標楷體" w:hAnsi="標楷體" w:hint="eastAsia"/>
          <w:sz w:val="28"/>
          <w:szCs w:val="28"/>
        </w:rPr>
        <w:t>7.辦理資賦優異學生之鑑定與安置。</w:t>
      </w:r>
    </w:p>
    <w:p w:rsidR="000D58FD" w:rsidRPr="000D58FD" w:rsidRDefault="000D58FD" w:rsidP="000D58FD">
      <w:pPr>
        <w:spacing w:line="480" w:lineRule="exact"/>
        <w:ind w:firstLineChars="300" w:firstLine="840"/>
        <w:jc w:val="both"/>
        <w:rPr>
          <w:rFonts w:ascii="標楷體" w:eastAsia="標楷體" w:hAnsi="標楷體"/>
          <w:sz w:val="28"/>
          <w:szCs w:val="28"/>
        </w:rPr>
      </w:pPr>
      <w:r w:rsidRPr="000D58FD">
        <w:rPr>
          <w:rFonts w:ascii="標楷體" w:eastAsia="標楷體" w:hAnsi="標楷體" w:hint="eastAsia"/>
          <w:sz w:val="28"/>
          <w:szCs w:val="28"/>
        </w:rPr>
        <w:t>8.安排獨立研究的課程、教學、師資等。</w:t>
      </w:r>
    </w:p>
    <w:p w:rsidR="000D58FD" w:rsidRPr="000D58FD" w:rsidRDefault="000D58FD" w:rsidP="000D58FD">
      <w:pPr>
        <w:spacing w:line="480" w:lineRule="exact"/>
        <w:ind w:firstLineChars="300" w:firstLine="840"/>
        <w:jc w:val="both"/>
        <w:rPr>
          <w:rFonts w:ascii="標楷體" w:eastAsia="標楷體" w:hAnsi="標楷體"/>
          <w:sz w:val="28"/>
          <w:szCs w:val="28"/>
        </w:rPr>
      </w:pPr>
      <w:r w:rsidRPr="000D58FD">
        <w:rPr>
          <w:rFonts w:ascii="標楷體" w:eastAsia="標楷體" w:hAnsi="標楷體" w:hint="eastAsia"/>
          <w:sz w:val="28"/>
          <w:szCs w:val="28"/>
        </w:rPr>
        <w:t>9.推行情意教育，安排寒暑假營隊活動。</w:t>
      </w:r>
    </w:p>
    <w:p w:rsidR="000D58FD" w:rsidRPr="000D58FD" w:rsidRDefault="000D58FD" w:rsidP="000D58FD">
      <w:pPr>
        <w:spacing w:line="480" w:lineRule="exact"/>
        <w:jc w:val="both"/>
        <w:rPr>
          <w:rFonts w:ascii="標楷體" w:eastAsia="標楷體" w:hAnsi="標楷體"/>
          <w:sz w:val="26"/>
          <w:szCs w:val="26"/>
        </w:rPr>
      </w:pPr>
      <w:r w:rsidRPr="000D58FD">
        <w:rPr>
          <w:rFonts w:ascii="標楷體" w:eastAsia="標楷體" w:hAnsi="標楷體" w:hint="eastAsia"/>
          <w:sz w:val="26"/>
          <w:szCs w:val="26"/>
        </w:rPr>
        <w:t>（四）心理師：</w:t>
      </w:r>
    </w:p>
    <w:p w:rsidR="000D58FD" w:rsidRPr="000D58FD" w:rsidRDefault="000D58FD" w:rsidP="000D58FD">
      <w:pPr>
        <w:spacing w:line="480" w:lineRule="exact"/>
        <w:ind w:firstLineChars="300" w:firstLine="840"/>
        <w:jc w:val="both"/>
        <w:rPr>
          <w:rFonts w:ascii="標楷體" w:eastAsia="標楷體" w:hAnsi="標楷體"/>
          <w:sz w:val="28"/>
          <w:szCs w:val="28"/>
        </w:rPr>
      </w:pPr>
      <w:r w:rsidRPr="000D58FD">
        <w:rPr>
          <w:rFonts w:ascii="標楷體" w:eastAsia="標楷體" w:hAnsi="標楷體" w:hint="eastAsia"/>
          <w:sz w:val="28"/>
          <w:szCs w:val="28"/>
        </w:rPr>
        <w:t>1.協助校內推行輔導行政相關業務。</w:t>
      </w:r>
    </w:p>
    <w:p w:rsidR="000D58FD" w:rsidRPr="000D58FD" w:rsidRDefault="000D58FD" w:rsidP="000D58FD">
      <w:pPr>
        <w:spacing w:line="480" w:lineRule="exact"/>
        <w:ind w:firstLineChars="300" w:firstLine="840"/>
        <w:jc w:val="both"/>
        <w:rPr>
          <w:rFonts w:ascii="標楷體" w:eastAsia="標楷體" w:hAnsi="標楷體"/>
          <w:sz w:val="28"/>
          <w:szCs w:val="28"/>
        </w:rPr>
      </w:pPr>
      <w:r w:rsidRPr="000D58FD">
        <w:rPr>
          <w:rFonts w:ascii="標楷體" w:eastAsia="標楷體" w:hAnsi="標楷體" w:hint="eastAsia"/>
          <w:sz w:val="28"/>
          <w:szCs w:val="28"/>
        </w:rPr>
        <w:t>2.協助校內師生心理衛生教育。</w:t>
      </w:r>
    </w:p>
    <w:p w:rsidR="000D58FD" w:rsidRPr="000D58FD" w:rsidRDefault="000D58FD" w:rsidP="000D58FD">
      <w:pPr>
        <w:spacing w:line="480" w:lineRule="exact"/>
        <w:ind w:firstLineChars="300" w:firstLine="840"/>
        <w:jc w:val="both"/>
        <w:rPr>
          <w:rFonts w:ascii="標楷體" w:eastAsia="標楷體" w:hAnsi="標楷體"/>
          <w:sz w:val="28"/>
          <w:szCs w:val="28"/>
        </w:rPr>
      </w:pPr>
      <w:r w:rsidRPr="000D58FD">
        <w:rPr>
          <w:rFonts w:ascii="標楷體" w:eastAsia="標楷體" w:hAnsi="標楷體" w:hint="eastAsia"/>
          <w:sz w:val="28"/>
          <w:szCs w:val="28"/>
        </w:rPr>
        <w:t>3.提供個案心理評估、輔導諮商及資源連結等服務。</w:t>
      </w:r>
    </w:p>
    <w:p w:rsidR="000D58FD" w:rsidRPr="000D58FD" w:rsidRDefault="000D58FD" w:rsidP="000D58FD">
      <w:pPr>
        <w:spacing w:line="480" w:lineRule="exact"/>
        <w:ind w:firstLineChars="300" w:firstLine="840"/>
        <w:jc w:val="both"/>
        <w:rPr>
          <w:rFonts w:ascii="標楷體" w:eastAsia="標楷體" w:hAnsi="標楷體"/>
          <w:sz w:val="28"/>
          <w:szCs w:val="28"/>
        </w:rPr>
      </w:pPr>
      <w:r w:rsidRPr="000D58FD">
        <w:rPr>
          <w:rFonts w:ascii="標楷體" w:eastAsia="標楷體" w:hAnsi="標楷體" w:hint="eastAsia"/>
          <w:sz w:val="28"/>
          <w:szCs w:val="28"/>
        </w:rPr>
        <w:t>4.提供教師及學生家長諮詢、諮商、轉介服務。</w:t>
      </w:r>
    </w:p>
    <w:p w:rsidR="000D58FD" w:rsidRPr="000D58FD" w:rsidRDefault="000D58FD" w:rsidP="000D58FD">
      <w:pPr>
        <w:spacing w:line="480" w:lineRule="exact"/>
        <w:ind w:firstLineChars="300" w:firstLine="840"/>
        <w:jc w:val="both"/>
        <w:rPr>
          <w:rFonts w:ascii="標楷體" w:eastAsia="標楷體" w:hAnsi="標楷體"/>
          <w:sz w:val="28"/>
          <w:szCs w:val="28"/>
        </w:rPr>
      </w:pPr>
      <w:r w:rsidRPr="000D58FD">
        <w:rPr>
          <w:rFonts w:ascii="標楷體" w:eastAsia="標楷體" w:hAnsi="標楷體" w:hint="eastAsia"/>
          <w:sz w:val="28"/>
          <w:szCs w:val="28"/>
        </w:rPr>
        <w:t>5.其他相關交辦事項。</w:t>
      </w:r>
    </w:p>
    <w:p w:rsidR="005B37D8" w:rsidRDefault="005B37D8">
      <w:pPr>
        <w:widowControl/>
        <w:rPr>
          <w:rFonts w:ascii="標楷體" w:eastAsia="標楷體" w:hAnsi="標楷體"/>
          <w:sz w:val="56"/>
          <w:szCs w:val="56"/>
          <w:bdr w:val="single" w:sz="4" w:space="0" w:color="auto"/>
        </w:rPr>
      </w:pPr>
      <w:r>
        <w:rPr>
          <w:rFonts w:ascii="標楷體" w:eastAsia="標楷體" w:hAnsi="標楷體"/>
          <w:sz w:val="56"/>
          <w:szCs w:val="56"/>
          <w:bdr w:val="single" w:sz="4" w:space="0" w:color="auto"/>
        </w:rPr>
        <w:br w:type="page"/>
      </w:r>
    </w:p>
    <w:p w:rsidR="000D58FD" w:rsidRPr="000040D5" w:rsidRDefault="000D58FD" w:rsidP="000040D5">
      <w:pPr>
        <w:spacing w:line="440" w:lineRule="exact"/>
        <w:ind w:left="1040" w:hangingChars="200" w:hanging="1040"/>
        <w:jc w:val="center"/>
        <w:outlineLvl w:val="1"/>
        <w:rPr>
          <w:rFonts w:ascii="華康硬黑體W7" w:eastAsia="華康硬黑體W7" w:hAnsi="華康硬黑體W7"/>
          <w:sz w:val="52"/>
          <w:szCs w:val="52"/>
          <w:bdr w:val="single" w:sz="4" w:space="0" w:color="auto"/>
        </w:rPr>
      </w:pPr>
      <w:bookmarkStart w:id="8" w:name="_Toc34832498"/>
      <w:r w:rsidRPr="000040D5">
        <w:rPr>
          <w:rFonts w:ascii="華康硬黑體W7" w:eastAsia="華康硬黑體W7" w:hAnsi="華康硬黑體W7" w:hint="eastAsia"/>
          <w:sz w:val="52"/>
          <w:szCs w:val="52"/>
          <w:bdr w:val="single" w:sz="4" w:space="0" w:color="auto"/>
        </w:rPr>
        <w:t>總務處</w:t>
      </w:r>
      <w:bookmarkEnd w:id="8"/>
    </w:p>
    <w:p w:rsidR="000D58FD" w:rsidRPr="000D58FD" w:rsidRDefault="000D58FD" w:rsidP="000D58FD">
      <w:pPr>
        <w:spacing w:line="480" w:lineRule="exact"/>
        <w:jc w:val="both"/>
        <w:rPr>
          <w:rFonts w:ascii="標楷體" w:eastAsia="標楷體" w:hAnsi="標楷體"/>
          <w:sz w:val="26"/>
          <w:szCs w:val="26"/>
        </w:rPr>
      </w:pPr>
      <w:r w:rsidRPr="000D58FD">
        <w:rPr>
          <w:rFonts w:ascii="標楷體" w:eastAsia="標楷體" w:hAnsi="標楷體" w:hint="eastAsia"/>
          <w:sz w:val="26"/>
          <w:szCs w:val="26"/>
        </w:rPr>
        <w:t>（一）文書組：</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1.公文查催。　　2.計畫管制。　　3.特定管制。　　4.工作報告。</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5.印信典守。　　6.文書處理。　　7.檔案處理。　  8.檢核管制。</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9.校史業務。</w:t>
      </w:r>
      <w:r w:rsidRPr="000D58FD">
        <w:rPr>
          <w:rFonts w:ascii="標楷體" w:eastAsia="標楷體" w:hAnsi="標楷體" w:hint="eastAsia"/>
          <w:spacing w:val="-8"/>
          <w:sz w:val="28"/>
          <w:szCs w:val="28"/>
        </w:rPr>
        <w:t xml:space="preserve">　 </w:t>
      </w:r>
      <w:r w:rsidRPr="000D58FD">
        <w:rPr>
          <w:rFonts w:ascii="標楷體" w:eastAsia="標楷體" w:hAnsi="標楷體" w:hint="eastAsia"/>
          <w:sz w:val="28"/>
          <w:szCs w:val="28"/>
        </w:rPr>
        <w:t>10.其他事項。</w:t>
      </w:r>
    </w:p>
    <w:p w:rsidR="000D58FD" w:rsidRPr="000D58FD" w:rsidRDefault="000D58FD" w:rsidP="000D58FD">
      <w:pPr>
        <w:spacing w:line="480" w:lineRule="exact"/>
        <w:jc w:val="both"/>
        <w:rPr>
          <w:rFonts w:ascii="標楷體" w:eastAsia="標楷體" w:hAnsi="標楷體"/>
          <w:sz w:val="26"/>
          <w:szCs w:val="26"/>
        </w:rPr>
      </w:pPr>
      <w:r w:rsidRPr="000D58FD">
        <w:rPr>
          <w:rFonts w:ascii="標楷體" w:eastAsia="標楷體" w:hAnsi="標楷體" w:hint="eastAsia"/>
          <w:sz w:val="26"/>
          <w:szCs w:val="26"/>
        </w:rPr>
        <w:t>（二）事務組：</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1.校舍營建。　 2.校舍管理。  </w:t>
      </w:r>
      <w:r w:rsidRPr="000D58FD">
        <w:rPr>
          <w:rFonts w:ascii="標楷體" w:eastAsia="標楷體" w:hAnsi="標楷體" w:hint="eastAsia"/>
          <w:spacing w:val="-8"/>
          <w:sz w:val="28"/>
          <w:szCs w:val="28"/>
        </w:rPr>
        <w:t xml:space="preserve"> </w:t>
      </w:r>
      <w:r w:rsidRPr="000D58FD">
        <w:rPr>
          <w:rFonts w:ascii="標楷體" w:eastAsia="標楷體" w:hAnsi="標楷體" w:hint="eastAsia"/>
          <w:sz w:val="28"/>
          <w:szCs w:val="28"/>
        </w:rPr>
        <w:t>3財務管制。　　  4.財產管理。</w:t>
      </w:r>
    </w:p>
    <w:p w:rsidR="000D58FD" w:rsidRPr="000D58FD" w:rsidRDefault="000D58FD" w:rsidP="000D58FD">
      <w:pPr>
        <w:spacing w:line="480" w:lineRule="exact"/>
        <w:jc w:val="both"/>
        <w:rPr>
          <w:rFonts w:ascii="標楷體" w:eastAsia="標楷體" w:hAnsi="標楷體"/>
          <w:sz w:val="28"/>
          <w:szCs w:val="28"/>
        </w:rPr>
      </w:pPr>
      <w:r w:rsidRPr="000D58FD">
        <w:rPr>
          <w:rFonts w:ascii="標楷體" w:eastAsia="標楷體" w:hAnsi="標楷體" w:hint="eastAsia"/>
          <w:sz w:val="28"/>
          <w:szCs w:val="28"/>
        </w:rPr>
        <w:t xml:space="preserve">      5.安全管理。　 6.工友管理。　 7.環境衛生管理。  8.其他事項。</w:t>
      </w:r>
    </w:p>
    <w:p w:rsidR="000D58FD" w:rsidRPr="000D58FD" w:rsidRDefault="000D58FD" w:rsidP="000D58FD">
      <w:pPr>
        <w:spacing w:line="480" w:lineRule="exact"/>
        <w:jc w:val="both"/>
        <w:rPr>
          <w:rFonts w:ascii="標楷體" w:eastAsia="標楷體" w:hAnsi="標楷體"/>
          <w:sz w:val="26"/>
          <w:szCs w:val="26"/>
        </w:rPr>
      </w:pPr>
      <w:r w:rsidRPr="000D58FD">
        <w:rPr>
          <w:rFonts w:ascii="標楷體" w:eastAsia="標楷體" w:hAnsi="標楷體" w:hint="eastAsia"/>
          <w:sz w:val="26"/>
          <w:szCs w:val="26"/>
        </w:rPr>
        <w:t>（三）出納組：</w:t>
      </w:r>
    </w:p>
    <w:p w:rsidR="000D58FD" w:rsidRPr="000D58FD" w:rsidRDefault="000D58FD" w:rsidP="000D58FD">
      <w:pPr>
        <w:spacing w:line="480" w:lineRule="exact"/>
        <w:ind w:firstLineChars="300" w:firstLine="840"/>
        <w:jc w:val="both"/>
        <w:rPr>
          <w:rFonts w:ascii="標楷體" w:eastAsia="標楷體" w:hAnsi="標楷體"/>
          <w:sz w:val="28"/>
          <w:szCs w:val="28"/>
        </w:rPr>
      </w:pPr>
      <w:r w:rsidRPr="000D58FD">
        <w:rPr>
          <w:rFonts w:ascii="標楷體" w:eastAsia="標楷體" w:hAnsi="標楷體"/>
          <w:sz w:val="28"/>
          <w:szCs w:val="28"/>
        </w:rPr>
        <w:t>1.編製薪津、保險、福利互助及兼代理費等經費表冊</w:t>
      </w:r>
      <w:r w:rsidRPr="000D58FD">
        <w:rPr>
          <w:rFonts w:ascii="標楷體" w:eastAsia="標楷體" w:hAnsi="標楷體"/>
          <w:sz w:val="28"/>
          <w:szCs w:val="28"/>
        </w:rPr>
        <w:br/>
      </w:r>
      <w:r w:rsidRPr="000D58FD">
        <w:rPr>
          <w:rFonts w:ascii="標楷體" w:eastAsia="標楷體" w:hAnsi="標楷體" w:hint="eastAsia"/>
          <w:sz w:val="28"/>
          <w:szCs w:val="28"/>
        </w:rPr>
        <w:t xml:space="preserve">      </w:t>
      </w:r>
      <w:r w:rsidRPr="000D58FD">
        <w:rPr>
          <w:rFonts w:ascii="標楷體" w:eastAsia="標楷體" w:hAnsi="標楷體"/>
          <w:sz w:val="28"/>
          <w:szCs w:val="28"/>
        </w:rPr>
        <w:t>2.辦理員工薪津及其他給與之請領及發放</w:t>
      </w:r>
      <w:r w:rsidRPr="000D58FD">
        <w:rPr>
          <w:rFonts w:ascii="標楷體" w:eastAsia="標楷體" w:hAnsi="標楷體"/>
          <w:sz w:val="28"/>
          <w:szCs w:val="28"/>
        </w:rPr>
        <w:br/>
      </w:r>
      <w:r w:rsidRPr="000D58FD">
        <w:rPr>
          <w:rFonts w:ascii="標楷體" w:eastAsia="標楷體" w:hAnsi="標楷體" w:hint="eastAsia"/>
          <w:sz w:val="28"/>
          <w:szCs w:val="28"/>
        </w:rPr>
        <w:t xml:space="preserve">      </w:t>
      </w:r>
      <w:r w:rsidRPr="000D58FD">
        <w:rPr>
          <w:rFonts w:ascii="標楷體" w:eastAsia="標楷體" w:hAnsi="標楷體"/>
          <w:sz w:val="28"/>
          <w:szCs w:val="28"/>
        </w:rPr>
        <w:t>3.辦理現金、票據及證券之出納、移轉、保管及登記</w:t>
      </w:r>
      <w:r w:rsidRPr="000D58FD">
        <w:rPr>
          <w:rFonts w:ascii="標楷體" w:eastAsia="標楷體" w:hAnsi="標楷體"/>
          <w:sz w:val="28"/>
          <w:szCs w:val="28"/>
        </w:rPr>
        <w:br/>
      </w:r>
      <w:r w:rsidRPr="000D58FD">
        <w:rPr>
          <w:rFonts w:ascii="標楷體" w:eastAsia="標楷體" w:hAnsi="標楷體" w:hint="eastAsia"/>
          <w:sz w:val="28"/>
          <w:szCs w:val="28"/>
        </w:rPr>
        <w:t xml:space="preserve">      </w:t>
      </w:r>
      <w:r w:rsidRPr="000D58FD">
        <w:rPr>
          <w:rFonts w:ascii="標楷體" w:eastAsia="標楷體" w:hAnsi="標楷體"/>
          <w:sz w:val="28"/>
          <w:szCs w:val="28"/>
        </w:rPr>
        <w:t>4.各項代辦費及課業雜費之收費、統計存解</w:t>
      </w:r>
      <w:r w:rsidRPr="000D58FD">
        <w:rPr>
          <w:rFonts w:ascii="標楷體" w:eastAsia="標楷體" w:hAnsi="標楷體"/>
          <w:sz w:val="28"/>
          <w:szCs w:val="28"/>
        </w:rPr>
        <w:br/>
      </w:r>
      <w:r w:rsidRPr="000D58FD">
        <w:rPr>
          <w:rFonts w:ascii="標楷體" w:eastAsia="標楷體" w:hAnsi="標楷體" w:hint="eastAsia"/>
          <w:sz w:val="28"/>
          <w:szCs w:val="28"/>
        </w:rPr>
        <w:t xml:space="preserve">      </w:t>
      </w:r>
      <w:r w:rsidRPr="000D58FD">
        <w:rPr>
          <w:rFonts w:ascii="標楷體" w:eastAsia="標楷體" w:hAnsi="標楷體"/>
          <w:sz w:val="28"/>
          <w:szCs w:val="28"/>
        </w:rPr>
        <w:t>5.登記現金出納備查簿及編製現金結存日報表</w:t>
      </w:r>
      <w:r w:rsidRPr="000D58FD">
        <w:rPr>
          <w:rFonts w:ascii="標楷體" w:eastAsia="標楷體" w:hAnsi="標楷體"/>
          <w:sz w:val="28"/>
          <w:szCs w:val="28"/>
        </w:rPr>
        <w:br/>
      </w:r>
      <w:r w:rsidRPr="000D58FD">
        <w:rPr>
          <w:rFonts w:ascii="標楷體" w:eastAsia="標楷體" w:hAnsi="標楷體" w:hint="eastAsia"/>
          <w:sz w:val="28"/>
          <w:szCs w:val="28"/>
        </w:rPr>
        <w:t xml:space="preserve">      </w:t>
      </w:r>
      <w:r w:rsidRPr="000D58FD">
        <w:rPr>
          <w:rFonts w:ascii="標楷體" w:eastAsia="標楷體" w:hAnsi="標楷體"/>
          <w:sz w:val="28"/>
          <w:szCs w:val="28"/>
        </w:rPr>
        <w:t>6.依據傳票、付款憑單代收代繳各種款項</w:t>
      </w:r>
      <w:r w:rsidRPr="000D58FD">
        <w:rPr>
          <w:rFonts w:ascii="標楷體" w:eastAsia="標楷體" w:hAnsi="標楷體"/>
          <w:sz w:val="28"/>
          <w:szCs w:val="28"/>
        </w:rPr>
        <w:br/>
      </w:r>
      <w:r w:rsidRPr="000D58FD">
        <w:rPr>
          <w:rFonts w:ascii="標楷體" w:eastAsia="標楷體" w:hAnsi="標楷體" w:hint="eastAsia"/>
          <w:sz w:val="28"/>
          <w:szCs w:val="28"/>
        </w:rPr>
        <w:t xml:space="preserve">      </w:t>
      </w:r>
      <w:r w:rsidRPr="000D58FD">
        <w:rPr>
          <w:rFonts w:ascii="標楷體" w:eastAsia="標楷體" w:hAnsi="標楷體"/>
          <w:sz w:val="28"/>
          <w:szCs w:val="28"/>
        </w:rPr>
        <w:t>7.公庫支票印鑑章之變更申請</w:t>
      </w:r>
      <w:r w:rsidRPr="000D58FD">
        <w:rPr>
          <w:rFonts w:ascii="標楷體" w:eastAsia="標楷體" w:hAnsi="標楷體"/>
          <w:sz w:val="28"/>
          <w:szCs w:val="28"/>
        </w:rPr>
        <w:br/>
      </w:r>
      <w:r w:rsidRPr="000D58FD">
        <w:rPr>
          <w:rFonts w:ascii="標楷體" w:eastAsia="標楷體" w:hAnsi="標楷體" w:hint="eastAsia"/>
          <w:sz w:val="28"/>
          <w:szCs w:val="28"/>
        </w:rPr>
        <w:t xml:space="preserve">      </w:t>
      </w:r>
      <w:r w:rsidRPr="000D58FD">
        <w:rPr>
          <w:rFonts w:ascii="標楷體" w:eastAsia="標楷體" w:hAnsi="標楷體"/>
          <w:sz w:val="28"/>
          <w:szCs w:val="28"/>
        </w:rPr>
        <w:t>8.核對各項付款憑證、印鑑及金額</w:t>
      </w:r>
      <w:r w:rsidRPr="000D58FD">
        <w:rPr>
          <w:rFonts w:ascii="標楷體" w:eastAsia="標楷體" w:hAnsi="標楷體"/>
          <w:sz w:val="28"/>
          <w:szCs w:val="28"/>
        </w:rPr>
        <w:br/>
      </w:r>
      <w:r w:rsidRPr="000D58FD">
        <w:rPr>
          <w:rFonts w:ascii="標楷體" w:eastAsia="標楷體" w:hAnsi="標楷體" w:hint="eastAsia"/>
          <w:sz w:val="28"/>
          <w:szCs w:val="28"/>
        </w:rPr>
        <w:t xml:space="preserve">      </w:t>
      </w:r>
      <w:r w:rsidRPr="000D58FD">
        <w:rPr>
          <w:rFonts w:ascii="標楷體" w:eastAsia="標楷體" w:hAnsi="標楷體"/>
          <w:sz w:val="28"/>
          <w:szCs w:val="28"/>
        </w:rPr>
        <w:t>9.填製各種業務相關表冊</w:t>
      </w:r>
      <w:r w:rsidRPr="000D58FD">
        <w:rPr>
          <w:rFonts w:ascii="標楷體" w:eastAsia="標楷體" w:hAnsi="標楷體"/>
          <w:sz w:val="28"/>
          <w:szCs w:val="28"/>
        </w:rPr>
        <w:br/>
      </w:r>
      <w:r w:rsidRPr="000D58FD">
        <w:rPr>
          <w:rFonts w:ascii="標楷體" w:eastAsia="標楷體" w:hAnsi="標楷體" w:hint="eastAsia"/>
          <w:sz w:val="28"/>
          <w:szCs w:val="28"/>
        </w:rPr>
        <w:t xml:space="preserve">     </w:t>
      </w:r>
      <w:r w:rsidRPr="000D58FD">
        <w:rPr>
          <w:rFonts w:ascii="標楷體" w:eastAsia="標楷體" w:hAnsi="標楷體"/>
          <w:sz w:val="28"/>
          <w:szCs w:val="28"/>
        </w:rPr>
        <w:t>10.辦理存款、提款業務</w:t>
      </w:r>
      <w:r w:rsidRPr="000D58FD">
        <w:rPr>
          <w:rFonts w:ascii="標楷體" w:eastAsia="標楷體" w:hAnsi="標楷體"/>
          <w:sz w:val="28"/>
          <w:szCs w:val="28"/>
        </w:rPr>
        <w:br/>
      </w:r>
      <w:r w:rsidRPr="000D58FD">
        <w:rPr>
          <w:rFonts w:ascii="標楷體" w:eastAsia="標楷體" w:hAnsi="標楷體" w:hint="eastAsia"/>
          <w:sz w:val="28"/>
          <w:szCs w:val="28"/>
        </w:rPr>
        <w:t xml:space="preserve">     </w:t>
      </w:r>
      <w:r w:rsidRPr="000D58FD">
        <w:rPr>
          <w:rFonts w:ascii="標楷體" w:eastAsia="標楷體" w:hAnsi="標楷體"/>
          <w:sz w:val="28"/>
          <w:szCs w:val="28"/>
        </w:rPr>
        <w:t xml:space="preserve">11.各種就學優待案件申辦 </w:t>
      </w:r>
    </w:p>
    <w:p w:rsidR="005B37D8" w:rsidRDefault="005B37D8">
      <w:pPr>
        <w:widowControl/>
        <w:rPr>
          <w:rFonts w:ascii="標楷體" w:eastAsia="標楷體" w:hAnsi="標楷體"/>
          <w:sz w:val="56"/>
          <w:szCs w:val="56"/>
          <w:bdr w:val="single" w:sz="4" w:space="0" w:color="auto"/>
        </w:rPr>
      </w:pPr>
      <w:r>
        <w:rPr>
          <w:rFonts w:ascii="標楷體" w:eastAsia="標楷體" w:hAnsi="標楷體"/>
          <w:sz w:val="56"/>
          <w:szCs w:val="56"/>
          <w:bdr w:val="single" w:sz="4" w:space="0" w:color="auto"/>
        </w:rPr>
        <w:br w:type="page"/>
      </w:r>
    </w:p>
    <w:p w:rsidR="000D58FD" w:rsidRPr="000D58FD" w:rsidRDefault="000D58FD" w:rsidP="000040D5">
      <w:pPr>
        <w:spacing w:line="440" w:lineRule="exact"/>
        <w:ind w:left="1040" w:hangingChars="200" w:hanging="1040"/>
        <w:jc w:val="center"/>
        <w:outlineLvl w:val="1"/>
        <w:rPr>
          <w:rFonts w:ascii="華康中特圓體" w:eastAsia="華康中特圓體" w:hAnsi="華康中特圓體"/>
          <w:sz w:val="56"/>
          <w:szCs w:val="56"/>
          <w:bdr w:val="single" w:sz="4" w:space="0" w:color="auto"/>
        </w:rPr>
      </w:pPr>
      <w:bookmarkStart w:id="9" w:name="_Toc34832499"/>
      <w:r w:rsidRPr="000040D5">
        <w:rPr>
          <w:rFonts w:ascii="華康硬黑體W7" w:eastAsia="華康硬黑體W7" w:hAnsi="華康硬黑體W7" w:hint="eastAsia"/>
          <w:sz w:val="52"/>
          <w:szCs w:val="52"/>
          <w:bdr w:val="single" w:sz="4" w:space="0" w:color="auto"/>
        </w:rPr>
        <w:t>會計室</w:t>
      </w:r>
      <w:bookmarkEnd w:id="9"/>
    </w:p>
    <w:p w:rsidR="000D58FD" w:rsidRPr="000D58FD" w:rsidRDefault="000D58FD" w:rsidP="000D58FD">
      <w:pPr>
        <w:rPr>
          <w:rFonts w:ascii="標楷體" w:eastAsia="標楷體" w:hAnsi="標楷體"/>
          <w:sz w:val="28"/>
          <w:szCs w:val="28"/>
        </w:rPr>
      </w:pPr>
      <w:r w:rsidRPr="000D58FD">
        <w:rPr>
          <w:rFonts w:ascii="標楷體" w:eastAsia="標楷體" w:hAnsi="標楷體" w:hint="eastAsia"/>
          <w:sz w:val="28"/>
          <w:szCs w:val="28"/>
        </w:rPr>
        <w:t>辦理歲計、會計、統計及其他相關事項。</w:t>
      </w:r>
    </w:p>
    <w:p w:rsidR="000D58FD" w:rsidRPr="000D58FD" w:rsidRDefault="000D58FD" w:rsidP="000D58FD">
      <w:pPr>
        <w:ind w:left="1120" w:hangingChars="200" w:hanging="1120"/>
        <w:jc w:val="center"/>
        <w:rPr>
          <w:rFonts w:ascii="標楷體" w:eastAsia="標楷體" w:hAnsi="標楷體"/>
          <w:sz w:val="56"/>
          <w:szCs w:val="56"/>
          <w:bdr w:val="single" w:sz="4" w:space="0" w:color="auto"/>
        </w:rPr>
      </w:pPr>
    </w:p>
    <w:p w:rsidR="000D58FD" w:rsidRPr="000D58FD" w:rsidRDefault="000D58FD" w:rsidP="000D58FD">
      <w:pPr>
        <w:ind w:left="1120" w:hangingChars="200" w:hanging="1120"/>
        <w:jc w:val="center"/>
        <w:rPr>
          <w:rFonts w:ascii="標楷體" w:eastAsia="標楷體" w:hAnsi="標楷體"/>
          <w:sz w:val="56"/>
          <w:szCs w:val="56"/>
          <w:bdr w:val="single" w:sz="4" w:space="0" w:color="auto"/>
        </w:rPr>
      </w:pPr>
    </w:p>
    <w:p w:rsidR="000D58FD" w:rsidRPr="000040D5" w:rsidRDefault="000D58FD" w:rsidP="000040D5">
      <w:pPr>
        <w:spacing w:line="440" w:lineRule="exact"/>
        <w:ind w:left="1040" w:hangingChars="200" w:hanging="1040"/>
        <w:jc w:val="center"/>
        <w:outlineLvl w:val="1"/>
        <w:rPr>
          <w:rFonts w:ascii="華康硬黑體W7" w:eastAsia="華康硬黑體W7" w:hAnsi="華康硬黑體W7"/>
          <w:sz w:val="52"/>
          <w:szCs w:val="52"/>
          <w:bdr w:val="single" w:sz="4" w:space="0" w:color="auto"/>
        </w:rPr>
      </w:pPr>
      <w:bookmarkStart w:id="10" w:name="_Toc34832500"/>
      <w:r w:rsidRPr="000040D5">
        <w:rPr>
          <w:rFonts w:ascii="華康硬黑體W7" w:eastAsia="華康硬黑體W7" w:hAnsi="華康硬黑體W7" w:hint="eastAsia"/>
          <w:sz w:val="52"/>
          <w:szCs w:val="52"/>
          <w:bdr w:val="single" w:sz="4" w:space="0" w:color="auto"/>
        </w:rPr>
        <w:t>人事室</w:t>
      </w:r>
      <w:bookmarkEnd w:id="10"/>
    </w:p>
    <w:p w:rsidR="000D58FD" w:rsidRPr="000D58FD" w:rsidRDefault="000D58FD" w:rsidP="000D58FD">
      <w:pPr>
        <w:ind w:left="1"/>
        <w:rPr>
          <w:rFonts w:ascii="標楷體" w:eastAsia="標楷體" w:hAnsi="標楷體"/>
          <w:sz w:val="28"/>
          <w:szCs w:val="28"/>
        </w:rPr>
      </w:pPr>
      <w:r w:rsidRPr="000D58FD">
        <w:rPr>
          <w:rFonts w:ascii="標楷體" w:eastAsia="標楷體" w:hAnsi="標楷體" w:hint="eastAsia"/>
          <w:sz w:val="28"/>
          <w:szCs w:val="28"/>
        </w:rPr>
        <w:t>辦理組織編制、任免調遷、級俸銓審、教師登記、考核獎懲、服務等有關事項。</w:t>
      </w:r>
    </w:p>
    <w:p w:rsidR="000D58FD" w:rsidRPr="000D58FD" w:rsidRDefault="000D58FD" w:rsidP="000D58FD">
      <w:pPr>
        <w:ind w:left="1120" w:hangingChars="200" w:hanging="1120"/>
        <w:jc w:val="center"/>
        <w:rPr>
          <w:rFonts w:ascii="標楷體" w:eastAsia="標楷體" w:hAnsi="標楷體"/>
          <w:sz w:val="56"/>
          <w:szCs w:val="56"/>
          <w:bdr w:val="single" w:sz="4" w:space="0" w:color="auto"/>
        </w:rPr>
      </w:pPr>
    </w:p>
    <w:p w:rsidR="000D58FD" w:rsidRPr="000D58FD" w:rsidRDefault="000D58FD" w:rsidP="000D58FD">
      <w:pPr>
        <w:ind w:left="1120" w:hangingChars="200" w:hanging="1120"/>
        <w:jc w:val="center"/>
        <w:rPr>
          <w:rFonts w:ascii="標楷體" w:eastAsia="標楷體" w:hAnsi="標楷體"/>
          <w:sz w:val="56"/>
          <w:szCs w:val="56"/>
          <w:bdr w:val="single" w:sz="4" w:space="0" w:color="auto"/>
        </w:rPr>
      </w:pPr>
    </w:p>
    <w:p w:rsidR="000D58FD" w:rsidRPr="000D58FD" w:rsidRDefault="000D58FD" w:rsidP="000D58FD">
      <w:pPr>
        <w:rPr>
          <w:rFonts w:ascii="標楷體" w:eastAsia="標楷體" w:hAnsi="標楷體"/>
        </w:rPr>
      </w:pPr>
    </w:p>
    <w:p w:rsidR="005B37D8" w:rsidRDefault="005B37D8">
      <w:pPr>
        <w:widowControl/>
        <w:rPr>
          <w:rFonts w:ascii="標楷體" w:eastAsia="標楷體" w:hAnsi="標楷體" w:cs="新細明體"/>
          <w:b/>
          <w:kern w:val="0"/>
          <w:sz w:val="36"/>
          <w:szCs w:val="36"/>
        </w:rPr>
      </w:pPr>
      <w:r>
        <w:rPr>
          <w:rFonts w:ascii="標楷體" w:eastAsia="標楷體" w:hAnsi="標楷體" w:cs="新細明體"/>
          <w:b/>
          <w:kern w:val="0"/>
          <w:sz w:val="36"/>
          <w:szCs w:val="36"/>
        </w:rPr>
        <w:br w:type="page"/>
      </w:r>
    </w:p>
    <w:p w:rsidR="000D58FD" w:rsidRPr="0045539E" w:rsidRDefault="000D58FD" w:rsidP="00811BEE">
      <w:pPr>
        <w:widowControl/>
        <w:spacing w:beforeLines="50" w:before="180" w:afterLines="50" w:after="180" w:line="400" w:lineRule="exact"/>
        <w:jc w:val="center"/>
        <w:outlineLvl w:val="0"/>
        <w:rPr>
          <w:rFonts w:ascii="華康中特圓體" w:eastAsia="華康中特圓體" w:hAnsi="華康中特圓體" w:cs="新細明體"/>
          <w:kern w:val="0"/>
          <w:sz w:val="40"/>
          <w:szCs w:val="40"/>
        </w:rPr>
      </w:pPr>
      <w:bookmarkStart w:id="11" w:name="_Toc34832502"/>
      <w:r w:rsidRPr="0045539E">
        <w:rPr>
          <w:rFonts w:ascii="華康中特圓體" w:eastAsia="華康中特圓體" w:hAnsi="華康中特圓體" w:cs="新細明體"/>
          <w:kern w:val="0"/>
          <w:sz w:val="40"/>
          <w:szCs w:val="40"/>
        </w:rPr>
        <w:t>國民小學及國民中學學生成績評量準則</w:t>
      </w:r>
      <w:bookmarkEnd w:id="11"/>
    </w:p>
    <w:p w:rsidR="000D58FD" w:rsidRPr="000D58FD" w:rsidRDefault="000D58FD" w:rsidP="000D58FD">
      <w:pPr>
        <w:widowControl/>
        <w:spacing w:line="480" w:lineRule="exact"/>
        <w:rPr>
          <w:rFonts w:ascii="標楷體" w:eastAsia="標楷體" w:hAnsi="標楷體" w:cs="新細明體"/>
          <w:kern w:val="0"/>
          <w:sz w:val="28"/>
          <w:szCs w:val="28"/>
        </w:rPr>
      </w:pPr>
      <w:r w:rsidRPr="000D58FD">
        <w:rPr>
          <w:rFonts w:ascii="標楷體" w:eastAsia="標楷體" w:hAnsi="標楷體" w:cs="新細明體"/>
          <w:kern w:val="0"/>
          <w:sz w:val="28"/>
          <w:szCs w:val="28"/>
        </w:rPr>
        <w:t>第一條　本準則依國民教育法第十三條第一項規定訂定之。</w:t>
      </w:r>
    </w:p>
    <w:p w:rsidR="000D58FD" w:rsidRPr="000D58FD" w:rsidRDefault="000D58FD" w:rsidP="000D58FD">
      <w:pPr>
        <w:widowControl/>
        <w:spacing w:line="480" w:lineRule="exact"/>
        <w:ind w:left="960" w:hanging="960"/>
        <w:rPr>
          <w:rFonts w:ascii="標楷體" w:eastAsia="標楷體" w:hAnsi="標楷體" w:cs="新細明體"/>
          <w:kern w:val="0"/>
          <w:sz w:val="28"/>
          <w:szCs w:val="28"/>
        </w:rPr>
      </w:pPr>
      <w:r w:rsidRPr="000D58FD">
        <w:rPr>
          <w:rFonts w:ascii="標楷體" w:eastAsia="標楷體" w:hAnsi="標楷體" w:cs="新細明體"/>
          <w:kern w:val="0"/>
          <w:sz w:val="28"/>
          <w:szCs w:val="28"/>
        </w:rPr>
        <w:t>第二條　國民小學及國民中學（以下簡稱國民中小學）學生成績評量，以協助學生德智體群美五育均衡發展為目的，並具有下列功能：</w:t>
      </w:r>
      <w:r w:rsidRPr="000D58FD">
        <w:rPr>
          <w:rFonts w:ascii="標楷體" w:eastAsia="標楷體" w:hAnsi="標楷體" w:cs="新細明體"/>
          <w:kern w:val="0"/>
          <w:sz w:val="28"/>
          <w:szCs w:val="28"/>
        </w:rPr>
        <w:br/>
        <w:t>一、學生據以瞭解自我表現，並調整學習方法與態度。</w:t>
      </w:r>
      <w:r w:rsidRPr="000D58FD">
        <w:rPr>
          <w:rFonts w:ascii="標楷體" w:eastAsia="標楷體" w:hAnsi="標楷體" w:cs="新細明體"/>
          <w:kern w:val="0"/>
          <w:sz w:val="28"/>
          <w:szCs w:val="28"/>
        </w:rPr>
        <w:br/>
        <w:t>二、教師據以調整教學與評量方式，並輔導學生適性學習。</w:t>
      </w:r>
      <w:r w:rsidRPr="000D58FD">
        <w:rPr>
          <w:rFonts w:ascii="標楷體" w:eastAsia="標楷體" w:hAnsi="標楷體" w:cs="新細明體"/>
          <w:kern w:val="0"/>
          <w:sz w:val="28"/>
          <w:szCs w:val="28"/>
        </w:rPr>
        <w:br/>
        <w:t>三、學校據以調整課程計畫，並針對學生需求安排激勵方案或補救教學。</w:t>
      </w:r>
      <w:r w:rsidRPr="000D58FD">
        <w:rPr>
          <w:rFonts w:ascii="標楷體" w:eastAsia="標楷體" w:hAnsi="標楷體" w:cs="新細明體"/>
          <w:kern w:val="0"/>
          <w:sz w:val="28"/>
          <w:szCs w:val="28"/>
        </w:rPr>
        <w:br/>
        <w:t>四、家長據以瞭解學生學習表現，並與教師、學校共同督導學生有效學習。</w:t>
      </w:r>
      <w:r w:rsidRPr="000D58FD">
        <w:rPr>
          <w:rFonts w:ascii="標楷體" w:eastAsia="標楷體" w:hAnsi="標楷體" w:cs="新細明體"/>
          <w:kern w:val="0"/>
          <w:sz w:val="28"/>
          <w:szCs w:val="28"/>
        </w:rPr>
        <w:br/>
        <w:t>五、直轄市、縣（市）政府及教育部據以進行學習品質管控，並調整課程與教學政策。</w:t>
      </w:r>
    </w:p>
    <w:p w:rsidR="000D58FD" w:rsidRPr="000D58FD" w:rsidRDefault="000D58FD" w:rsidP="000D58FD">
      <w:pPr>
        <w:widowControl/>
        <w:spacing w:line="480" w:lineRule="exact"/>
        <w:ind w:left="960" w:hanging="960"/>
        <w:rPr>
          <w:rFonts w:ascii="標楷體" w:eastAsia="標楷體" w:hAnsi="標楷體" w:cs="新細明體"/>
          <w:kern w:val="0"/>
          <w:sz w:val="28"/>
          <w:szCs w:val="28"/>
        </w:rPr>
      </w:pPr>
      <w:r w:rsidRPr="000D58FD">
        <w:rPr>
          <w:rFonts w:ascii="標楷體" w:eastAsia="標楷體" w:hAnsi="標楷體" w:cs="新細明體"/>
          <w:kern w:val="0"/>
          <w:sz w:val="28"/>
          <w:szCs w:val="28"/>
        </w:rPr>
        <w:t>第三條　國民中小學學生成績評量，應依學習領域及日常生活表現，分別評量之；其評量範圍及內涵如下：</w:t>
      </w:r>
      <w:r w:rsidRPr="000D58FD">
        <w:rPr>
          <w:rFonts w:ascii="標楷體" w:eastAsia="標楷體" w:hAnsi="標楷體" w:cs="新細明體"/>
          <w:kern w:val="0"/>
          <w:sz w:val="28"/>
          <w:szCs w:val="28"/>
        </w:rPr>
        <w:br/>
        <w:t>一、學習領域：其評量範圍包括國民中學及國民小學九年一貫課程綱要所定之七大學習領域及其所融入之重大議題；其內涵包括能力指標、學生努力程度、進步情形，並應兼顧認知、情意、技能及參與實踐等層面，且重視學習歷程與結果之分析。</w:t>
      </w:r>
      <w:r w:rsidRPr="000D58FD">
        <w:rPr>
          <w:rFonts w:ascii="標楷體" w:eastAsia="標楷體" w:hAnsi="標楷體" w:cs="新細明體"/>
          <w:kern w:val="0"/>
          <w:sz w:val="28"/>
          <w:szCs w:val="28"/>
        </w:rPr>
        <w:br/>
        <w:t>二、日常生活表現：其評量範圍及內涵包括學生出缺席情形、獎懲紀錄、團體活動表現、品德言行表現、公共服務及校內外特殊表現等。</w:t>
      </w:r>
    </w:p>
    <w:p w:rsidR="000D58FD" w:rsidRPr="000D58FD" w:rsidRDefault="000D58FD" w:rsidP="000D58FD">
      <w:pPr>
        <w:widowControl/>
        <w:spacing w:line="480" w:lineRule="exact"/>
        <w:ind w:left="960" w:hanging="960"/>
        <w:rPr>
          <w:rFonts w:ascii="標楷體" w:eastAsia="標楷體" w:hAnsi="標楷體" w:cs="新細明體"/>
          <w:kern w:val="0"/>
          <w:sz w:val="28"/>
          <w:szCs w:val="28"/>
        </w:rPr>
      </w:pPr>
      <w:r w:rsidRPr="000D58FD">
        <w:rPr>
          <w:rFonts w:ascii="標楷體" w:eastAsia="標楷體" w:hAnsi="標楷體" w:cs="新細明體"/>
          <w:kern w:val="0"/>
          <w:sz w:val="28"/>
          <w:szCs w:val="28"/>
        </w:rPr>
        <w:t>第四條　國民中小學學生成績評量原則如下：</w:t>
      </w:r>
      <w:r w:rsidRPr="000D58FD">
        <w:rPr>
          <w:rFonts w:ascii="標楷體" w:eastAsia="標楷體" w:hAnsi="標楷體" w:cs="新細明體"/>
          <w:kern w:val="0"/>
          <w:sz w:val="28"/>
          <w:szCs w:val="28"/>
        </w:rPr>
        <w:br/>
        <w:t>一、目標：應符合教育目的之正當性。</w:t>
      </w:r>
      <w:r w:rsidRPr="000D58FD">
        <w:rPr>
          <w:rFonts w:ascii="標楷體" w:eastAsia="標楷體" w:hAnsi="標楷體" w:cs="新細明體"/>
          <w:kern w:val="0"/>
          <w:sz w:val="28"/>
          <w:szCs w:val="28"/>
        </w:rPr>
        <w:br/>
        <w:t>二、對象：應兼顧適性化及彈性調整。</w:t>
      </w:r>
      <w:r w:rsidRPr="000D58FD">
        <w:rPr>
          <w:rFonts w:ascii="標楷體" w:eastAsia="標楷體" w:hAnsi="標楷體" w:cs="新細明體"/>
          <w:kern w:val="0"/>
          <w:sz w:val="28"/>
          <w:szCs w:val="28"/>
        </w:rPr>
        <w:br/>
        <w:t>三、時機：應兼顧平時及定期。</w:t>
      </w:r>
      <w:r w:rsidRPr="000D58FD">
        <w:rPr>
          <w:rFonts w:ascii="標楷體" w:eastAsia="標楷體" w:hAnsi="標楷體" w:cs="新細明體"/>
          <w:kern w:val="0"/>
          <w:sz w:val="28"/>
          <w:szCs w:val="28"/>
        </w:rPr>
        <w:br/>
        <w:t>四、方法：應符合紙筆測驗使用頻率最小化。</w:t>
      </w:r>
      <w:r w:rsidRPr="000D58FD">
        <w:rPr>
          <w:rFonts w:ascii="標楷體" w:eastAsia="標楷體" w:hAnsi="標楷體" w:cs="新細明體"/>
          <w:kern w:val="0"/>
          <w:sz w:val="28"/>
          <w:szCs w:val="28"/>
        </w:rPr>
        <w:br/>
        <w:t>五、結果解釋：應標準參照為主，常模參照為輔。</w:t>
      </w:r>
      <w:r w:rsidRPr="000D58FD">
        <w:rPr>
          <w:rFonts w:ascii="標楷體" w:eastAsia="標楷體" w:hAnsi="標楷體" w:cs="新細明體"/>
          <w:kern w:val="0"/>
          <w:sz w:val="28"/>
          <w:szCs w:val="28"/>
        </w:rPr>
        <w:br/>
        <w:t>六、結果功能：應形成性及總結性功能並重；必要時應兼顧診斷性及安置性功能。</w:t>
      </w:r>
      <w:r w:rsidRPr="000D58FD">
        <w:rPr>
          <w:rFonts w:ascii="標楷體" w:eastAsia="標楷體" w:hAnsi="標楷體" w:cs="新細明體"/>
          <w:kern w:val="0"/>
          <w:sz w:val="28"/>
          <w:szCs w:val="28"/>
        </w:rPr>
        <w:br/>
        <w:t>七、結果呈現：應質性描述及客觀數據並重。</w:t>
      </w:r>
      <w:r w:rsidRPr="000D58FD">
        <w:rPr>
          <w:rFonts w:ascii="標楷體" w:eastAsia="標楷體" w:hAnsi="標楷體" w:cs="新細明體"/>
          <w:kern w:val="0"/>
          <w:sz w:val="28"/>
          <w:szCs w:val="28"/>
        </w:rPr>
        <w:br/>
        <w:t xml:space="preserve">八、結果管理：應兼顧保密及尊重隱私。 </w:t>
      </w:r>
    </w:p>
    <w:p w:rsidR="000D58FD" w:rsidRPr="000D58FD" w:rsidRDefault="000D58FD" w:rsidP="000D58FD">
      <w:pPr>
        <w:widowControl/>
        <w:spacing w:line="480" w:lineRule="exact"/>
        <w:ind w:left="960" w:hanging="960"/>
        <w:rPr>
          <w:rFonts w:ascii="標楷體" w:eastAsia="標楷體" w:hAnsi="標楷體" w:cs="新細明體"/>
          <w:kern w:val="0"/>
          <w:sz w:val="28"/>
          <w:szCs w:val="28"/>
        </w:rPr>
      </w:pPr>
      <w:r w:rsidRPr="000D58FD">
        <w:rPr>
          <w:rFonts w:ascii="標楷體" w:eastAsia="標楷體" w:hAnsi="標楷體" w:cs="新細明體"/>
          <w:kern w:val="0"/>
          <w:sz w:val="28"/>
          <w:szCs w:val="28"/>
        </w:rPr>
        <w:t>第五條　國民中小學學生成績評量，應依第三條規定，並視學生身心發展及個別差異，採取下列適當之方式辦理：</w:t>
      </w:r>
      <w:r w:rsidRPr="000D58FD">
        <w:rPr>
          <w:rFonts w:ascii="標楷體" w:eastAsia="標楷體" w:hAnsi="標楷體" w:cs="新細明體"/>
          <w:kern w:val="0"/>
          <w:sz w:val="28"/>
          <w:szCs w:val="28"/>
        </w:rPr>
        <w:br/>
        <w:t>一、紙筆測驗及表單：依重要知識與概念性目標，及學習興趣、動機與態度等情意目標，採用學習單、習作作業、紙筆測驗、問卷、檢核表、評定量表等方式。</w:t>
      </w:r>
      <w:r w:rsidRPr="000D58FD">
        <w:rPr>
          <w:rFonts w:ascii="標楷體" w:eastAsia="標楷體" w:hAnsi="標楷體" w:cs="新細明體"/>
          <w:kern w:val="0"/>
          <w:sz w:val="28"/>
          <w:szCs w:val="28"/>
        </w:rPr>
        <w:br/>
        <w:t>二、實作評量：依問題解決、技能、參與實踐及言行表現性目標，採書面報告、口頭報告、口語溝通、實際操作、作品製作、展演、行為觀察等方式。</w:t>
      </w:r>
      <w:r w:rsidRPr="000D58FD">
        <w:rPr>
          <w:rFonts w:ascii="標楷體" w:eastAsia="標楷體" w:hAnsi="標楷體" w:cs="新細明體"/>
          <w:kern w:val="0"/>
          <w:sz w:val="28"/>
          <w:szCs w:val="28"/>
        </w:rPr>
        <w:br/>
        <w:t xml:space="preserve">三、檔案評量：依學習目標，指導學生本於目的導向系統彙整或組織表單、測驗、表現評量等資料及相關紀錄，以製成檔案，展現其學習歷程及成果。特殊教育學生之成績評量方式，應衡酌其學習需求及優勢管道，彈性調整之。 </w:t>
      </w:r>
    </w:p>
    <w:p w:rsidR="000D58FD" w:rsidRPr="000D58FD" w:rsidRDefault="000D58FD" w:rsidP="000D58FD">
      <w:pPr>
        <w:widowControl/>
        <w:spacing w:line="480" w:lineRule="exact"/>
        <w:ind w:left="960" w:hanging="960"/>
        <w:rPr>
          <w:rFonts w:ascii="標楷體" w:eastAsia="標楷體" w:hAnsi="標楷體" w:cs="新細明體"/>
          <w:kern w:val="0"/>
          <w:sz w:val="28"/>
          <w:szCs w:val="28"/>
        </w:rPr>
      </w:pPr>
      <w:r w:rsidRPr="000D58FD">
        <w:rPr>
          <w:rFonts w:ascii="標楷體" w:eastAsia="標楷體" w:hAnsi="標楷體" w:cs="新細明體"/>
          <w:kern w:val="0"/>
          <w:sz w:val="28"/>
          <w:szCs w:val="28"/>
        </w:rPr>
        <w:t xml:space="preserve">第六條　</w:t>
      </w:r>
      <w:r w:rsidRPr="000D58FD">
        <w:rPr>
          <w:rFonts w:ascii="標楷體" w:eastAsia="標楷體" w:hAnsi="標楷體" w:cs="新細明體" w:hint="eastAsia"/>
          <w:kern w:val="0"/>
          <w:sz w:val="28"/>
          <w:szCs w:val="28"/>
        </w:rPr>
        <w:t>國民中小學學生成績評量時機，分為定期評量及平時評量二種。</w:t>
      </w:r>
    </w:p>
    <w:p w:rsidR="000D58FD" w:rsidRPr="000D58FD" w:rsidRDefault="000D58FD" w:rsidP="000D58FD">
      <w:pPr>
        <w:widowControl/>
        <w:spacing w:line="480" w:lineRule="exact"/>
        <w:ind w:left="960"/>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學習領域評量應兼顧定期評量及平時評量，惟定期評量中紙筆測驗之次數，每學期至多三次，平時評量中紙筆測驗之次數，於各學習領域皆應符合第四條第四款最小化原則。</w:t>
      </w:r>
      <w:r w:rsidRPr="000D58FD">
        <w:rPr>
          <w:rFonts w:ascii="標楷體" w:eastAsia="標楷體" w:hAnsi="標楷體" w:cs="新細明體"/>
          <w:kern w:val="0"/>
          <w:sz w:val="28"/>
          <w:szCs w:val="28"/>
        </w:rPr>
        <w:br/>
      </w:r>
      <w:r w:rsidRPr="000D58FD">
        <w:rPr>
          <w:rFonts w:ascii="標楷體" w:eastAsia="標楷體" w:hAnsi="標楷體" w:cs="新細明體" w:hint="eastAsia"/>
          <w:kern w:val="0"/>
          <w:sz w:val="28"/>
          <w:szCs w:val="28"/>
        </w:rPr>
        <w:t>前項全部或部分學習領域定期評量，學生因故不能參加，經學校核准給假者，得補行評量；其成績以實得分數計算為原則。</w:t>
      </w:r>
      <w:r w:rsidRPr="000D58FD">
        <w:rPr>
          <w:rFonts w:ascii="標楷體" w:eastAsia="標楷體" w:hAnsi="標楷體" w:cs="新細明體"/>
          <w:kern w:val="0"/>
          <w:sz w:val="28"/>
          <w:szCs w:val="28"/>
        </w:rPr>
        <w:br/>
      </w:r>
      <w:r w:rsidRPr="000D58FD">
        <w:rPr>
          <w:rFonts w:ascii="標楷體" w:eastAsia="標楷體" w:hAnsi="標楷體" w:cs="新細明體" w:hint="eastAsia"/>
          <w:kern w:val="0"/>
          <w:sz w:val="28"/>
          <w:szCs w:val="28"/>
        </w:rPr>
        <w:t>日常生活表現以平時評量為原則，評量次數得視需要彈性為之。</w:t>
      </w:r>
    </w:p>
    <w:p w:rsidR="000D58FD" w:rsidRPr="000D58FD" w:rsidRDefault="000D58FD" w:rsidP="000D58FD">
      <w:pPr>
        <w:widowControl/>
        <w:spacing w:line="480" w:lineRule="exact"/>
        <w:ind w:left="960" w:hanging="960"/>
        <w:rPr>
          <w:rFonts w:ascii="標楷體" w:eastAsia="標楷體" w:hAnsi="標楷體" w:cs="新細明體"/>
          <w:kern w:val="0"/>
          <w:sz w:val="28"/>
          <w:szCs w:val="28"/>
        </w:rPr>
      </w:pPr>
      <w:r w:rsidRPr="000D58FD">
        <w:rPr>
          <w:rFonts w:ascii="標楷體" w:eastAsia="標楷體" w:hAnsi="標楷體" w:cs="新細明體"/>
          <w:kern w:val="0"/>
          <w:sz w:val="28"/>
          <w:szCs w:val="28"/>
        </w:rPr>
        <w:t>第七條　國民中小學學生成績評量之評量人員及其實施方式如下：</w:t>
      </w:r>
      <w:r w:rsidRPr="000D58FD">
        <w:rPr>
          <w:rFonts w:ascii="標楷體" w:eastAsia="標楷體" w:hAnsi="標楷體" w:cs="新細明體"/>
          <w:kern w:val="0"/>
          <w:sz w:val="28"/>
          <w:szCs w:val="28"/>
        </w:rPr>
        <w:br/>
        <w:t>一、各學習領域：由授課教師評量，且須於每學期初向學生及家長說明評量計畫。</w:t>
      </w:r>
      <w:r w:rsidRPr="000D58FD">
        <w:rPr>
          <w:rFonts w:ascii="標楷體" w:eastAsia="標楷體" w:hAnsi="標楷體" w:cs="新細明體"/>
          <w:kern w:val="0"/>
          <w:sz w:val="28"/>
          <w:szCs w:val="28"/>
        </w:rPr>
        <w:br/>
        <w:t xml:space="preserve">二、日常生活表現：由導師參據學校各項紀錄，以及各學習領域授課教師、學生同儕及家長意見反應等加以評定。 </w:t>
      </w:r>
    </w:p>
    <w:p w:rsidR="000D58FD" w:rsidRPr="000D58FD" w:rsidRDefault="000D58FD" w:rsidP="000D58FD">
      <w:pPr>
        <w:widowControl/>
        <w:spacing w:line="480" w:lineRule="exact"/>
        <w:ind w:left="960" w:hanging="960"/>
        <w:rPr>
          <w:rFonts w:ascii="標楷體" w:eastAsia="標楷體" w:hAnsi="標楷體" w:cs="新細明體"/>
          <w:kern w:val="0"/>
          <w:sz w:val="28"/>
          <w:szCs w:val="28"/>
        </w:rPr>
      </w:pPr>
      <w:r w:rsidRPr="000D58FD">
        <w:rPr>
          <w:rFonts w:ascii="標楷體" w:eastAsia="標楷體" w:hAnsi="標楷體" w:cs="新細明體"/>
          <w:kern w:val="0"/>
          <w:sz w:val="28"/>
          <w:szCs w:val="28"/>
        </w:rPr>
        <w:t>第八條　國民中小學學生學習領域之平時及定期成績評量結果，應依評量方法之性質以等第、數量或文字描述記錄之。</w:t>
      </w:r>
      <w:r w:rsidRPr="000D58FD">
        <w:rPr>
          <w:rFonts w:ascii="標楷體" w:eastAsia="標楷體" w:hAnsi="標楷體" w:cs="新細明體"/>
          <w:kern w:val="0"/>
          <w:sz w:val="28"/>
          <w:szCs w:val="28"/>
        </w:rPr>
        <w:br/>
        <w:t>前項各學習領域之成績評量，至學期末，應綜合全學期各種評量結果紀錄，參酌學生人格特質、特殊才能、學習情形與態度等，評定及描述學生學習表現和未來學習之具體建議；並應以優、甲、乙、丙、丁之等第，呈現各學習領域學生之全學期學習表現，其等第與分數之轉換如下：</w:t>
      </w:r>
      <w:r w:rsidRPr="000D58FD">
        <w:rPr>
          <w:rFonts w:ascii="標楷體" w:eastAsia="標楷體" w:hAnsi="標楷體" w:cs="新細明體"/>
          <w:kern w:val="0"/>
          <w:sz w:val="28"/>
          <w:szCs w:val="28"/>
        </w:rPr>
        <w:br/>
        <w:t>一、優等：九十分以上。</w:t>
      </w:r>
      <w:r w:rsidRPr="000D58FD">
        <w:rPr>
          <w:rFonts w:ascii="標楷體" w:eastAsia="標楷體" w:hAnsi="標楷體" w:cs="新細明體"/>
          <w:kern w:val="0"/>
          <w:sz w:val="28"/>
          <w:szCs w:val="28"/>
        </w:rPr>
        <w:br/>
        <w:t>二、甲等：八十分以上未滿九十分。</w:t>
      </w:r>
      <w:r w:rsidRPr="000D58FD">
        <w:rPr>
          <w:rFonts w:ascii="標楷體" w:eastAsia="標楷體" w:hAnsi="標楷體" w:cs="新細明體"/>
          <w:kern w:val="0"/>
          <w:sz w:val="28"/>
          <w:szCs w:val="28"/>
        </w:rPr>
        <w:br/>
        <w:t>三、乙等：七十分以上未滿八十分。</w:t>
      </w:r>
      <w:r w:rsidRPr="000D58FD">
        <w:rPr>
          <w:rFonts w:ascii="標楷體" w:eastAsia="標楷體" w:hAnsi="標楷體" w:cs="新細明體"/>
          <w:kern w:val="0"/>
          <w:sz w:val="28"/>
          <w:szCs w:val="28"/>
        </w:rPr>
        <w:br/>
        <w:t>四、丙等：六十分以上未滿七十分。</w:t>
      </w:r>
      <w:r w:rsidRPr="000D58FD">
        <w:rPr>
          <w:rFonts w:ascii="標楷體" w:eastAsia="標楷體" w:hAnsi="標楷體" w:cs="新細明體"/>
          <w:kern w:val="0"/>
          <w:sz w:val="28"/>
          <w:szCs w:val="28"/>
        </w:rPr>
        <w:br/>
        <w:t>五、丁等：未滿六十分。</w:t>
      </w:r>
      <w:r w:rsidRPr="000D58FD">
        <w:rPr>
          <w:rFonts w:ascii="標楷體" w:eastAsia="標楷體" w:hAnsi="標楷體" w:cs="新細明體"/>
          <w:kern w:val="0"/>
          <w:sz w:val="28"/>
          <w:szCs w:val="28"/>
        </w:rPr>
        <w:br/>
        <w:t>前項等第，以丙等為表現及格之基準。</w:t>
      </w:r>
      <w:r w:rsidRPr="000D58FD">
        <w:rPr>
          <w:rFonts w:ascii="標楷體" w:eastAsia="標楷體" w:hAnsi="標楷體" w:cs="新細明體"/>
          <w:kern w:val="0"/>
          <w:sz w:val="28"/>
          <w:szCs w:val="28"/>
        </w:rPr>
        <w:br/>
        <w:t xml:space="preserve">學生日常生活表現紀錄，應就第三條第二款所列項目，分別依行為事實記錄之，並酌予提供具體建議，不作綜合性評價及等第轉換。 </w:t>
      </w:r>
    </w:p>
    <w:p w:rsidR="000D58FD" w:rsidRPr="000D58FD" w:rsidRDefault="000D58FD" w:rsidP="000D58FD">
      <w:pPr>
        <w:widowControl/>
        <w:spacing w:line="480" w:lineRule="exact"/>
        <w:ind w:left="960" w:hanging="960"/>
        <w:rPr>
          <w:rFonts w:ascii="標楷體" w:eastAsia="標楷體" w:hAnsi="標楷體" w:cs="新細明體"/>
          <w:kern w:val="0"/>
          <w:sz w:val="28"/>
          <w:szCs w:val="28"/>
        </w:rPr>
      </w:pPr>
      <w:r w:rsidRPr="000D58FD">
        <w:rPr>
          <w:rFonts w:ascii="標楷體" w:eastAsia="標楷體" w:hAnsi="標楷體" w:cs="新細明體"/>
          <w:kern w:val="0"/>
          <w:sz w:val="28"/>
          <w:szCs w:val="28"/>
        </w:rPr>
        <w:t>第九條　學校就國民中小學學生學習領域及日常生活表現之成績評量紀錄及具體建議，每學期至少應以書面通知家長及學生一次。</w:t>
      </w:r>
      <w:r w:rsidRPr="000D58FD">
        <w:rPr>
          <w:rFonts w:ascii="標楷體" w:eastAsia="標楷體" w:hAnsi="標楷體" w:cs="新細明體"/>
          <w:kern w:val="0"/>
          <w:sz w:val="28"/>
          <w:szCs w:val="28"/>
        </w:rPr>
        <w:br/>
        <w:t>學校得公告說明學生分數之分布情形。但不得公開呈現個別學生在班級及學校排名。</w:t>
      </w:r>
      <w:r w:rsidRPr="000D58FD">
        <w:rPr>
          <w:rFonts w:ascii="標楷體" w:eastAsia="標楷體" w:hAnsi="標楷體" w:cs="新細明體"/>
          <w:kern w:val="0"/>
          <w:sz w:val="28"/>
          <w:szCs w:val="28"/>
        </w:rPr>
        <w:br/>
        <w:t>直轄市、縣（市）政府應定期檢視所轄國民中小學學生之評量結果，作為其教育政策擬訂及推動之參據，並適時向教育部反應。</w:t>
      </w:r>
    </w:p>
    <w:p w:rsidR="000D58FD" w:rsidRPr="000D58FD" w:rsidRDefault="000D58FD" w:rsidP="000D58FD">
      <w:pPr>
        <w:widowControl/>
        <w:spacing w:line="480" w:lineRule="exact"/>
        <w:ind w:left="960" w:hanging="960"/>
        <w:rPr>
          <w:rFonts w:ascii="標楷體" w:eastAsia="標楷體" w:hAnsi="標楷體" w:cs="新細明體"/>
          <w:kern w:val="0"/>
          <w:sz w:val="28"/>
          <w:szCs w:val="28"/>
        </w:rPr>
      </w:pPr>
      <w:r w:rsidRPr="000D58FD">
        <w:rPr>
          <w:rFonts w:ascii="標楷體" w:eastAsia="標楷體" w:hAnsi="標楷體" w:cs="新細明體"/>
          <w:kern w:val="0"/>
          <w:sz w:val="28"/>
          <w:szCs w:val="28"/>
        </w:rPr>
        <w:t>第十條　國民中小學學生學習領域之成績評量結果未達及格基準者，應施以補救教學，並依教育部所定國民小學及國民中學補救教學實施方案規定辦理。</w:t>
      </w:r>
      <w:r w:rsidRPr="000D58FD">
        <w:rPr>
          <w:rFonts w:ascii="標楷體" w:eastAsia="標楷體" w:hAnsi="標楷體" w:cs="新細明體"/>
          <w:kern w:val="0"/>
          <w:sz w:val="28"/>
          <w:szCs w:val="28"/>
        </w:rPr>
        <w:br/>
        <w:t>學生之日常生活表現不佳者，學校應依所定教師輔導與管教學生相關規定施以輔導，必要時得與家長（或法定代理人）聯繫，且提供學生改過銷過及功過相抵之機會。</w:t>
      </w:r>
    </w:p>
    <w:p w:rsidR="000D58FD" w:rsidRPr="000D58FD" w:rsidRDefault="000D58FD" w:rsidP="000D58FD">
      <w:pPr>
        <w:widowControl/>
        <w:spacing w:line="480" w:lineRule="exact"/>
        <w:ind w:left="1200" w:hanging="1200"/>
        <w:rPr>
          <w:rFonts w:ascii="標楷體" w:eastAsia="標楷體" w:hAnsi="標楷體" w:cs="新細明體"/>
          <w:kern w:val="0"/>
          <w:sz w:val="28"/>
          <w:szCs w:val="28"/>
        </w:rPr>
      </w:pPr>
      <w:r w:rsidRPr="000D58FD">
        <w:rPr>
          <w:rFonts w:ascii="標楷體" w:eastAsia="標楷體" w:hAnsi="標楷體" w:cs="新細明體"/>
          <w:kern w:val="0"/>
          <w:sz w:val="28"/>
          <w:szCs w:val="28"/>
        </w:rPr>
        <w:t xml:space="preserve">第十一條　</w:t>
      </w:r>
      <w:r w:rsidRPr="000D58FD">
        <w:rPr>
          <w:rFonts w:ascii="標楷體" w:eastAsia="標楷體" w:hAnsi="標楷體" w:cs="新細明體"/>
          <w:kern w:val="0"/>
          <w:sz w:val="28"/>
          <w:szCs w:val="28"/>
          <w:shd w:val="pct15" w:color="auto" w:fill="FFFFFF"/>
        </w:rPr>
        <w:t>國民中小學學生修業期滿，符合下列規定者，為成績及格由學校發給畢業證書；未達畢業標準者，發給修業證明書：</w:t>
      </w:r>
      <w:r w:rsidRPr="000D58FD">
        <w:rPr>
          <w:rFonts w:ascii="標楷體" w:eastAsia="標楷體" w:hAnsi="標楷體" w:cs="新細明體"/>
          <w:kern w:val="0"/>
          <w:sz w:val="28"/>
          <w:szCs w:val="28"/>
          <w:shd w:val="pct15" w:color="auto" w:fill="FFFFFF"/>
        </w:rPr>
        <w:br/>
        <w:t>一、 學習期間扣除學校核可之公、喪、病假，上課總出席率至少達三分之二以上，且經獎懲抵銷後，未滿三大過。</w:t>
      </w:r>
      <w:r w:rsidRPr="000D58FD">
        <w:rPr>
          <w:rFonts w:ascii="標楷體" w:eastAsia="標楷體" w:hAnsi="標楷體" w:cs="新細明體"/>
          <w:kern w:val="0"/>
          <w:sz w:val="28"/>
          <w:szCs w:val="28"/>
          <w:shd w:val="pct15" w:color="auto" w:fill="FFFFFF"/>
        </w:rPr>
        <w:br/>
      </w:r>
      <w:r w:rsidR="009A5C59">
        <w:rPr>
          <w:rFonts w:ascii="標楷體" w:eastAsia="標楷體" w:hAnsi="標楷體" w:cs="新細明體"/>
          <w:kern w:val="0"/>
          <w:sz w:val="28"/>
          <w:szCs w:val="28"/>
          <w:shd w:val="pct15" w:color="auto" w:fill="FFFFFF"/>
        </w:rPr>
        <w:t>二、</w:t>
      </w:r>
      <w:r w:rsidR="009A5C59">
        <w:rPr>
          <w:rFonts w:ascii="標楷體" w:eastAsia="標楷體" w:hAnsi="標楷體" w:cs="新細明體" w:hint="eastAsia"/>
          <w:kern w:val="0"/>
          <w:sz w:val="28"/>
          <w:szCs w:val="28"/>
          <w:shd w:val="pct15" w:color="auto" w:fill="FFFFFF"/>
        </w:rPr>
        <w:t>八</w:t>
      </w:r>
      <w:r w:rsidRPr="000D58FD">
        <w:rPr>
          <w:rFonts w:ascii="標楷體" w:eastAsia="標楷體" w:hAnsi="標楷體" w:cs="新細明體"/>
          <w:kern w:val="0"/>
          <w:sz w:val="28"/>
          <w:szCs w:val="28"/>
          <w:shd w:val="pct15" w:color="auto" w:fill="FFFFFF"/>
        </w:rPr>
        <w:t>大學習領域有四大學習領域以上畢業總平均成績丙等以上。</w:t>
      </w:r>
      <w:r w:rsidRPr="000D58FD">
        <w:rPr>
          <w:rFonts w:ascii="標楷體" w:eastAsia="標楷體" w:hAnsi="標楷體" w:cs="新細明體"/>
          <w:kern w:val="0"/>
          <w:sz w:val="28"/>
          <w:szCs w:val="28"/>
          <w:shd w:val="pct15" w:color="auto" w:fill="FFFFFF"/>
        </w:rPr>
        <w:br/>
        <w:t xml:space="preserve">前項規定，自中華民國一百零一年八月一日以後入學國民中小學之學生適用之。 </w:t>
      </w:r>
    </w:p>
    <w:p w:rsidR="000D58FD" w:rsidRPr="000D58FD" w:rsidRDefault="000D58FD" w:rsidP="000D58FD">
      <w:pPr>
        <w:widowControl/>
        <w:spacing w:line="480" w:lineRule="exact"/>
        <w:ind w:left="1200" w:hanging="1200"/>
        <w:rPr>
          <w:rFonts w:ascii="標楷體" w:eastAsia="標楷體" w:hAnsi="標楷體" w:cs="新細明體"/>
          <w:kern w:val="0"/>
          <w:sz w:val="28"/>
          <w:szCs w:val="28"/>
        </w:rPr>
      </w:pPr>
      <w:r w:rsidRPr="000D58FD">
        <w:rPr>
          <w:rFonts w:ascii="標楷體" w:eastAsia="標楷體" w:hAnsi="標楷體" w:cs="新細明體"/>
          <w:kern w:val="0"/>
          <w:sz w:val="28"/>
          <w:szCs w:val="28"/>
        </w:rPr>
        <w:t>第十二條　國民中小學就學生之成績評量結果，應妥為保存及管理，並維護個人隱私與權益；其評量結果及紀錄處理，應依個人資料保護法規相關規定辦理。</w:t>
      </w:r>
    </w:p>
    <w:p w:rsidR="000D58FD" w:rsidRPr="000D58FD" w:rsidRDefault="000D58FD" w:rsidP="000D58FD">
      <w:pPr>
        <w:widowControl/>
        <w:spacing w:line="480" w:lineRule="exact"/>
        <w:ind w:left="1200" w:hanging="1200"/>
        <w:rPr>
          <w:rFonts w:ascii="標楷體" w:eastAsia="標楷體" w:hAnsi="標楷體" w:cs="新細明體"/>
          <w:kern w:val="0"/>
          <w:sz w:val="28"/>
          <w:szCs w:val="28"/>
        </w:rPr>
      </w:pPr>
      <w:r w:rsidRPr="000D58FD">
        <w:rPr>
          <w:rFonts w:ascii="標楷體" w:eastAsia="標楷體" w:hAnsi="標楷體" w:cs="新細明體"/>
          <w:kern w:val="0"/>
          <w:sz w:val="28"/>
          <w:szCs w:val="28"/>
        </w:rPr>
        <w:t xml:space="preserve">第十三條　</w:t>
      </w:r>
      <w:r w:rsidRPr="000D58FD">
        <w:rPr>
          <w:rFonts w:ascii="標楷體" w:eastAsia="標楷體" w:hAnsi="標楷體" w:cs="新細明體" w:hint="eastAsia"/>
          <w:kern w:val="0"/>
          <w:sz w:val="28"/>
          <w:szCs w:val="28"/>
        </w:rPr>
        <w:t>為瞭解並確保國民中學學生學力品質，應由教育部會同直轄市、縣（市）政府辦理國中教育會考（以下簡稱教育會考）；其辦理方式如下：</w:t>
      </w:r>
    </w:p>
    <w:p w:rsidR="000D58FD" w:rsidRPr="000D58FD" w:rsidRDefault="000D58FD" w:rsidP="000D58FD">
      <w:pPr>
        <w:widowControl/>
        <w:spacing w:line="480" w:lineRule="exact"/>
        <w:ind w:leftChars="531" w:left="1935" w:hangingChars="236" w:hanging="661"/>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一、中華民國一百零三年起每年五月針對國民中學三年級學生統一舉辦，評量科目為國文、英語、數學、社會與自然五科及寫作測驗；其評量結果，除寫作測驗分為一級分至六級分外，分為精熟、基礎及待加強三等級。</w:t>
      </w:r>
    </w:p>
    <w:p w:rsidR="000D58FD" w:rsidRPr="000D58FD" w:rsidRDefault="000D58FD" w:rsidP="000D58FD">
      <w:pPr>
        <w:widowControl/>
        <w:spacing w:line="480" w:lineRule="exact"/>
        <w:ind w:leftChars="531" w:left="1935" w:hangingChars="236" w:hanging="661"/>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二、教育部應會同直轄市、縣（市）政府設教育會考推動會，審議、協調及指導教育會考重要事項。</w:t>
      </w:r>
    </w:p>
    <w:p w:rsidR="000D58FD" w:rsidRPr="000D58FD" w:rsidRDefault="000D58FD" w:rsidP="000D58FD">
      <w:pPr>
        <w:widowControl/>
        <w:spacing w:line="480" w:lineRule="exact"/>
        <w:ind w:leftChars="531" w:left="1935" w:hangingChars="236" w:hanging="661"/>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三、教育會考推動會下設教育會考全國試務會，統籌全國試務工作，並由各直轄市政府輪流辦理為原則。</w:t>
      </w:r>
    </w:p>
    <w:p w:rsidR="000D58FD" w:rsidRPr="000D58FD" w:rsidRDefault="000D58FD" w:rsidP="000D58FD">
      <w:pPr>
        <w:widowControl/>
        <w:spacing w:line="480" w:lineRule="exact"/>
        <w:ind w:leftChars="531" w:left="1935" w:hangingChars="236" w:hanging="661"/>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四、教育會考考區試務工作，由考區所在地之直轄市、縣（市）政府辦理，並得個別或共同委由考區所在地之學校設教育會考考區試務會辦理之。考區試務會應依全國試務會之規劃，辦理全國共同事項。</w:t>
      </w:r>
    </w:p>
    <w:p w:rsidR="000D58FD" w:rsidRPr="000D58FD" w:rsidRDefault="000D58FD" w:rsidP="000D58FD">
      <w:pPr>
        <w:widowControl/>
        <w:spacing w:line="480" w:lineRule="exact"/>
        <w:ind w:leftChars="531" w:left="1935" w:hangingChars="236" w:hanging="661"/>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五、教育部得委託學術團體或專業評量機構負責命題、組卷、閱卷與計分工作，以達公平客觀並實踐國家課程目標。</w:t>
      </w:r>
    </w:p>
    <w:p w:rsidR="000D58FD" w:rsidRPr="000D58FD" w:rsidRDefault="000D58FD" w:rsidP="000D58FD">
      <w:pPr>
        <w:widowControl/>
        <w:spacing w:line="480" w:lineRule="exact"/>
        <w:ind w:leftChars="531" w:left="1935" w:hangingChars="236" w:hanging="661"/>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六、國民中學學生除經直轄市、縣（市）政府核准者外，應參加教育會考。</w:t>
      </w:r>
    </w:p>
    <w:p w:rsidR="000D58FD" w:rsidRPr="000D58FD" w:rsidRDefault="000D58FD" w:rsidP="000D58FD">
      <w:pPr>
        <w:widowControl/>
        <w:spacing w:line="480" w:lineRule="exact"/>
        <w:ind w:leftChars="531" w:left="1935" w:hangingChars="236" w:hanging="661"/>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七、教育會考之結果供學生、教師、學校、家長及主管機關瞭解學生學習品質及其他相關法規規定之使用。但不得納入在校學習評量成績計算。</w:t>
      </w:r>
    </w:p>
    <w:p w:rsidR="000D58FD" w:rsidRPr="000D58FD" w:rsidRDefault="000D58FD" w:rsidP="000D58FD">
      <w:pPr>
        <w:widowControl/>
        <w:spacing w:line="480" w:lineRule="exact"/>
        <w:ind w:left="1200" w:hanging="1200"/>
        <w:rPr>
          <w:rFonts w:ascii="標楷體" w:eastAsia="標楷體" w:hAnsi="標楷體" w:cs="新細明體"/>
          <w:kern w:val="0"/>
          <w:sz w:val="28"/>
          <w:szCs w:val="28"/>
        </w:rPr>
      </w:pPr>
      <w:r w:rsidRPr="000D58FD">
        <w:rPr>
          <w:rFonts w:ascii="標楷體" w:eastAsia="標楷體" w:hAnsi="標楷體" w:cs="新細明體"/>
          <w:kern w:val="0"/>
          <w:sz w:val="28"/>
          <w:szCs w:val="28"/>
        </w:rPr>
        <w:t>第十四條　國民中小學學生各項成績評量相關表冊，由直轄市、縣（市）政府定之。</w:t>
      </w:r>
    </w:p>
    <w:p w:rsidR="000D58FD" w:rsidRPr="000D58FD" w:rsidRDefault="000D58FD" w:rsidP="000D58FD">
      <w:pPr>
        <w:widowControl/>
        <w:spacing w:line="480" w:lineRule="exact"/>
        <w:ind w:left="1200" w:hanging="1200"/>
        <w:rPr>
          <w:rFonts w:ascii="標楷體" w:eastAsia="標楷體" w:hAnsi="標楷體" w:cs="新細明體"/>
          <w:kern w:val="0"/>
          <w:sz w:val="28"/>
          <w:szCs w:val="28"/>
        </w:rPr>
      </w:pPr>
      <w:r w:rsidRPr="000D58FD">
        <w:rPr>
          <w:rFonts w:ascii="標楷體" w:eastAsia="標楷體" w:hAnsi="標楷體" w:cs="新細明體"/>
          <w:kern w:val="0"/>
          <w:sz w:val="28"/>
          <w:szCs w:val="28"/>
        </w:rPr>
        <w:t>第十五條　國民中學為輔導學生升學所辦理之模擬升學測驗，其成績不得納入學生評量成績計算；相關處理原則，依教育部之規定。</w:t>
      </w:r>
    </w:p>
    <w:p w:rsidR="000D58FD" w:rsidRDefault="000D58FD" w:rsidP="000D58FD">
      <w:pPr>
        <w:spacing w:line="480" w:lineRule="exact"/>
        <w:rPr>
          <w:rFonts w:ascii="標楷體" w:eastAsia="標楷體" w:hAnsi="標楷體"/>
          <w:sz w:val="28"/>
          <w:szCs w:val="28"/>
        </w:rPr>
      </w:pPr>
      <w:r w:rsidRPr="000D58FD">
        <w:rPr>
          <w:rFonts w:ascii="標楷體" w:eastAsia="標楷體" w:hAnsi="標楷體"/>
          <w:sz w:val="28"/>
          <w:szCs w:val="28"/>
        </w:rPr>
        <w:t>第十六條　本準則自中華民國一百零一年八月一日施行。</w:t>
      </w:r>
    </w:p>
    <w:p w:rsidR="005B37D8" w:rsidRDefault="005B37D8">
      <w:pPr>
        <w:widowControl/>
        <w:rPr>
          <w:rFonts w:ascii="標楷體" w:eastAsia="標楷體" w:hAnsi="標楷體"/>
          <w:sz w:val="28"/>
          <w:szCs w:val="28"/>
        </w:rPr>
      </w:pPr>
      <w:r>
        <w:rPr>
          <w:rFonts w:ascii="標楷體" w:eastAsia="標楷體" w:hAnsi="標楷體"/>
          <w:sz w:val="28"/>
          <w:szCs w:val="28"/>
        </w:rPr>
        <w:br w:type="page"/>
      </w:r>
    </w:p>
    <w:p w:rsidR="000D58FD" w:rsidRPr="000D58FD" w:rsidRDefault="000D58FD" w:rsidP="00811BEE">
      <w:pPr>
        <w:widowControl/>
        <w:spacing w:beforeLines="50" w:before="180" w:afterLines="50" w:after="180" w:line="400" w:lineRule="exact"/>
        <w:jc w:val="center"/>
        <w:outlineLvl w:val="0"/>
        <w:rPr>
          <w:rFonts w:ascii="華康中特圓體" w:eastAsia="華康中特圓體" w:hAnsi="華康中特圓體" w:cs="新細明體"/>
          <w:kern w:val="0"/>
          <w:sz w:val="36"/>
          <w:szCs w:val="36"/>
        </w:rPr>
      </w:pPr>
      <w:bookmarkStart w:id="12" w:name="_Toc34832503"/>
      <w:r w:rsidRPr="000D58FD">
        <w:rPr>
          <w:rFonts w:ascii="華康中特圓體" w:eastAsia="華康中特圓體" w:hAnsi="華康中特圓體" w:cs="新細明體" w:hint="eastAsia"/>
          <w:kern w:val="0"/>
          <w:sz w:val="36"/>
          <w:szCs w:val="36"/>
        </w:rPr>
        <w:t>高雄市五甲國民中學成績評量結果未達丙等補考實施要點</w:t>
      </w:r>
      <w:bookmarkEnd w:id="12"/>
    </w:p>
    <w:p w:rsidR="000D58FD" w:rsidRPr="000D58FD" w:rsidRDefault="000D58FD" w:rsidP="000D58FD">
      <w:pPr>
        <w:spacing w:line="400" w:lineRule="exact"/>
        <w:ind w:right="440"/>
        <w:jc w:val="right"/>
        <w:rPr>
          <w:rFonts w:ascii="標楷體" w:eastAsia="標楷體" w:hAnsi="標楷體"/>
          <w:sz w:val="27"/>
          <w:szCs w:val="27"/>
        </w:rPr>
      </w:pPr>
    </w:p>
    <w:p w:rsidR="000D58FD" w:rsidRPr="000D58FD" w:rsidRDefault="000D58FD" w:rsidP="000D58FD">
      <w:pPr>
        <w:numPr>
          <w:ilvl w:val="0"/>
          <w:numId w:val="23"/>
        </w:numPr>
        <w:spacing w:line="480" w:lineRule="exact"/>
        <w:rPr>
          <w:rFonts w:ascii="標楷體" w:eastAsia="標楷體" w:hAnsi="標楷體"/>
          <w:kern w:val="0"/>
          <w:sz w:val="28"/>
          <w:szCs w:val="28"/>
        </w:rPr>
      </w:pPr>
      <w:r w:rsidRPr="000D58FD">
        <w:rPr>
          <w:rFonts w:ascii="標楷體" w:eastAsia="標楷體" w:hAnsi="標楷體" w:hint="eastAsia"/>
          <w:sz w:val="28"/>
          <w:szCs w:val="28"/>
        </w:rPr>
        <w:t>依據：</w:t>
      </w:r>
      <w:r w:rsidRPr="000D58FD">
        <w:rPr>
          <w:rFonts w:ascii="標楷體" w:eastAsia="標楷體" w:hAnsi="標楷體" w:hint="eastAsia"/>
          <w:kern w:val="0"/>
          <w:sz w:val="28"/>
          <w:szCs w:val="28"/>
        </w:rPr>
        <w:t>高雄市國民中學學生成績評量補充規定（</w:t>
      </w:r>
      <w:r w:rsidRPr="000D58FD">
        <w:rPr>
          <w:rFonts w:ascii="標楷體" w:eastAsia="標楷體" w:hAnsi="標楷體" w:hint="eastAsia"/>
          <w:sz w:val="28"/>
          <w:szCs w:val="28"/>
        </w:rPr>
        <w:t>中華民國103年7月9日高市教中字第</w:t>
      </w:r>
      <w:r w:rsidRPr="000D58FD">
        <w:rPr>
          <w:rFonts w:ascii="標楷體" w:eastAsia="標楷體" w:hAnsi="標楷體"/>
          <w:sz w:val="28"/>
          <w:szCs w:val="28"/>
        </w:rPr>
        <w:t>10334751300</w:t>
      </w:r>
      <w:r w:rsidRPr="000D58FD">
        <w:rPr>
          <w:rFonts w:ascii="標楷體" w:eastAsia="標楷體" w:hAnsi="標楷體" w:hint="eastAsia"/>
          <w:sz w:val="28"/>
          <w:szCs w:val="28"/>
        </w:rPr>
        <w:t>號函修正</w:t>
      </w:r>
      <w:r w:rsidRPr="000D58FD">
        <w:rPr>
          <w:rFonts w:ascii="標楷體" w:eastAsia="標楷體" w:hAnsi="標楷體" w:hint="eastAsia"/>
          <w:kern w:val="0"/>
          <w:sz w:val="28"/>
          <w:szCs w:val="28"/>
        </w:rPr>
        <w:t>）第九點辦理</w:t>
      </w:r>
    </w:p>
    <w:p w:rsidR="000D58FD" w:rsidRPr="000D58FD" w:rsidRDefault="000D58FD" w:rsidP="000D58FD">
      <w:pPr>
        <w:numPr>
          <w:ilvl w:val="0"/>
          <w:numId w:val="23"/>
        </w:numPr>
        <w:spacing w:line="480" w:lineRule="exact"/>
        <w:rPr>
          <w:rFonts w:ascii="標楷體" w:eastAsia="標楷體" w:hAnsi="標楷體"/>
          <w:kern w:val="0"/>
          <w:sz w:val="28"/>
          <w:szCs w:val="28"/>
        </w:rPr>
      </w:pPr>
      <w:r w:rsidRPr="000D58FD">
        <w:rPr>
          <w:rFonts w:ascii="標楷體" w:eastAsia="標楷體" w:hAnsi="標楷體" w:hint="eastAsia"/>
          <w:sz w:val="28"/>
          <w:szCs w:val="28"/>
        </w:rPr>
        <w:t>目的：給學期成績未達丙等之學習領域的學生機會，使其</w:t>
      </w:r>
      <w:r w:rsidRPr="000D58FD">
        <w:rPr>
          <w:rFonts w:ascii="標楷體" w:eastAsia="標楷體" w:hAnsi="標楷體" w:cs="標楷體" w:hint="eastAsia"/>
          <w:sz w:val="28"/>
          <w:szCs w:val="28"/>
          <w:lang w:bidi="hi-IN"/>
        </w:rPr>
        <w:t>學習領域能符合畢業總平均成績達丙等以上之標準。</w:t>
      </w:r>
    </w:p>
    <w:p w:rsidR="000D58FD" w:rsidRPr="000D58FD" w:rsidRDefault="000D58FD" w:rsidP="000D58FD">
      <w:pPr>
        <w:numPr>
          <w:ilvl w:val="0"/>
          <w:numId w:val="23"/>
        </w:numPr>
        <w:spacing w:line="480" w:lineRule="exact"/>
        <w:rPr>
          <w:rFonts w:ascii="標楷體" w:eastAsia="標楷體" w:hAnsi="標楷體"/>
          <w:kern w:val="0"/>
          <w:sz w:val="28"/>
          <w:szCs w:val="28"/>
        </w:rPr>
      </w:pPr>
      <w:r w:rsidRPr="000D58FD">
        <w:rPr>
          <w:rFonts w:ascii="標楷體" w:eastAsia="標楷體" w:hAnsi="標楷體" w:cs="標楷體" w:hint="eastAsia"/>
          <w:sz w:val="28"/>
          <w:szCs w:val="28"/>
          <w:lang w:bidi="hi-IN"/>
        </w:rPr>
        <w:t>對象：</w:t>
      </w:r>
      <w:r w:rsidRPr="000D58FD">
        <w:rPr>
          <w:rFonts w:ascii="標楷體" w:eastAsia="標楷體" w:hAnsi="標楷體" w:hint="eastAsia"/>
          <w:sz w:val="28"/>
          <w:szCs w:val="28"/>
        </w:rPr>
        <w:t>學期成績未達丙等之學習領域的學生</w:t>
      </w:r>
    </w:p>
    <w:p w:rsidR="000D58FD" w:rsidRPr="000D58FD" w:rsidRDefault="000D58FD" w:rsidP="000D58FD">
      <w:pPr>
        <w:numPr>
          <w:ilvl w:val="0"/>
          <w:numId w:val="23"/>
        </w:numPr>
        <w:spacing w:line="480" w:lineRule="exact"/>
        <w:rPr>
          <w:rFonts w:ascii="標楷體" w:eastAsia="標楷體" w:hAnsi="標楷體"/>
          <w:kern w:val="0"/>
          <w:sz w:val="28"/>
          <w:szCs w:val="28"/>
        </w:rPr>
      </w:pPr>
      <w:r w:rsidRPr="000D58FD">
        <w:rPr>
          <w:rFonts w:ascii="標楷體" w:eastAsia="標楷體" w:hAnsi="標楷體" w:hint="eastAsia"/>
          <w:sz w:val="28"/>
          <w:szCs w:val="28"/>
        </w:rPr>
        <w:t>實施方式：</w:t>
      </w:r>
    </w:p>
    <w:p w:rsidR="000D58FD" w:rsidRPr="000D58FD" w:rsidRDefault="000D58FD" w:rsidP="000D58FD">
      <w:pPr>
        <w:numPr>
          <w:ilvl w:val="1"/>
          <w:numId w:val="23"/>
        </w:numPr>
        <w:spacing w:line="480" w:lineRule="exact"/>
        <w:rPr>
          <w:rFonts w:ascii="標楷體" w:eastAsia="標楷體" w:hAnsi="標楷體"/>
          <w:sz w:val="28"/>
          <w:szCs w:val="28"/>
        </w:rPr>
      </w:pPr>
      <w:r w:rsidRPr="000D58FD">
        <w:rPr>
          <w:rFonts w:ascii="標楷體" w:eastAsia="標楷體" w:hAnsi="標楷體" w:hint="eastAsia"/>
          <w:sz w:val="28"/>
          <w:szCs w:val="28"/>
        </w:rPr>
        <w:t>每學期結束後一個月內，針對學生學期成績未達丙等之學習領域，以多元評量方式辦理補考，並書面通知學生於指定期日參加之。</w:t>
      </w:r>
    </w:p>
    <w:p w:rsidR="000D58FD" w:rsidRPr="000D58FD" w:rsidRDefault="000D58FD" w:rsidP="000D58FD">
      <w:pPr>
        <w:numPr>
          <w:ilvl w:val="1"/>
          <w:numId w:val="23"/>
        </w:numPr>
        <w:spacing w:line="480" w:lineRule="exact"/>
        <w:rPr>
          <w:rFonts w:ascii="標楷體" w:eastAsia="標楷體" w:hAnsi="標楷體"/>
          <w:sz w:val="28"/>
          <w:szCs w:val="28"/>
          <w:shd w:val="pct15" w:color="auto" w:fill="FFFFFF"/>
        </w:rPr>
      </w:pPr>
      <w:r w:rsidRPr="000D58FD">
        <w:rPr>
          <w:rFonts w:ascii="標楷體" w:eastAsia="標楷體" w:hAnsi="標楷體" w:hint="eastAsia"/>
          <w:sz w:val="28"/>
          <w:szCs w:val="28"/>
          <w:shd w:val="pct15" w:color="auto" w:fill="FFFFFF"/>
        </w:rPr>
        <w:t>除有不可抗力因素外，逾期未參加者，視同放棄補考之機會。</w:t>
      </w:r>
    </w:p>
    <w:p w:rsidR="000D58FD" w:rsidRPr="000D58FD" w:rsidRDefault="000D58FD" w:rsidP="000D58FD">
      <w:pPr>
        <w:numPr>
          <w:ilvl w:val="0"/>
          <w:numId w:val="23"/>
        </w:numPr>
        <w:spacing w:line="480" w:lineRule="exact"/>
        <w:rPr>
          <w:rFonts w:ascii="標楷體" w:eastAsia="標楷體" w:hAnsi="標楷體"/>
          <w:sz w:val="28"/>
          <w:szCs w:val="28"/>
        </w:rPr>
      </w:pPr>
      <w:r w:rsidRPr="000D58FD">
        <w:rPr>
          <w:rFonts w:ascii="標楷體" w:eastAsia="標楷體" w:hAnsi="標楷體" w:hint="eastAsia"/>
          <w:sz w:val="28"/>
          <w:szCs w:val="28"/>
        </w:rPr>
        <w:t>考試範圍：以該學期教學內容為原則</w:t>
      </w:r>
    </w:p>
    <w:p w:rsidR="000D58FD" w:rsidRPr="000D58FD" w:rsidRDefault="000D58FD" w:rsidP="000D58FD">
      <w:pPr>
        <w:numPr>
          <w:ilvl w:val="0"/>
          <w:numId w:val="23"/>
        </w:numPr>
        <w:spacing w:line="480" w:lineRule="exact"/>
        <w:rPr>
          <w:rFonts w:ascii="標楷體" w:eastAsia="標楷體" w:hAnsi="標楷體"/>
          <w:sz w:val="28"/>
          <w:szCs w:val="28"/>
        </w:rPr>
      </w:pPr>
      <w:r w:rsidRPr="000D58FD">
        <w:rPr>
          <w:rFonts w:ascii="標楷體" w:eastAsia="標楷體" w:hAnsi="標楷體" w:hint="eastAsia"/>
          <w:sz w:val="28"/>
          <w:szCs w:val="28"/>
        </w:rPr>
        <w:t>評量方式：以多元評量方式辦理補考</w:t>
      </w:r>
    </w:p>
    <w:p w:rsidR="000D58FD" w:rsidRPr="000D58FD" w:rsidRDefault="000D58FD" w:rsidP="000D58FD">
      <w:pPr>
        <w:numPr>
          <w:ilvl w:val="0"/>
          <w:numId w:val="23"/>
        </w:numPr>
        <w:spacing w:line="480" w:lineRule="exact"/>
        <w:rPr>
          <w:rFonts w:ascii="標楷體" w:eastAsia="標楷體" w:hAnsi="標楷體"/>
          <w:sz w:val="28"/>
          <w:szCs w:val="28"/>
        </w:rPr>
      </w:pPr>
      <w:r w:rsidRPr="000D58FD">
        <w:rPr>
          <w:rFonts w:ascii="標楷體" w:eastAsia="標楷體" w:hAnsi="標楷體" w:hint="eastAsia"/>
          <w:sz w:val="28"/>
          <w:szCs w:val="28"/>
        </w:rPr>
        <w:t>考試日期：</w:t>
      </w:r>
    </w:p>
    <w:p w:rsidR="000D58FD" w:rsidRPr="000D58FD" w:rsidRDefault="000D58FD" w:rsidP="000D58FD">
      <w:pPr>
        <w:numPr>
          <w:ilvl w:val="1"/>
          <w:numId w:val="23"/>
        </w:numPr>
        <w:spacing w:line="480" w:lineRule="exact"/>
        <w:rPr>
          <w:rFonts w:ascii="標楷體" w:eastAsia="標楷體" w:hAnsi="標楷體"/>
          <w:sz w:val="28"/>
          <w:szCs w:val="28"/>
        </w:rPr>
      </w:pPr>
      <w:r w:rsidRPr="000D58FD">
        <w:rPr>
          <w:rFonts w:ascii="標楷體" w:eastAsia="標楷體" w:hAnsi="標楷體" w:hint="eastAsia"/>
          <w:sz w:val="28"/>
          <w:szCs w:val="28"/>
        </w:rPr>
        <w:t>上學期補考於寒假期間辦理，並提前於寒假前公布日期。</w:t>
      </w:r>
    </w:p>
    <w:p w:rsidR="000D58FD" w:rsidRPr="000D58FD" w:rsidRDefault="000D58FD" w:rsidP="000D58FD">
      <w:pPr>
        <w:numPr>
          <w:ilvl w:val="1"/>
          <w:numId w:val="23"/>
        </w:numPr>
        <w:spacing w:line="480" w:lineRule="exact"/>
        <w:rPr>
          <w:rFonts w:ascii="標楷體" w:eastAsia="標楷體" w:hAnsi="標楷體"/>
          <w:sz w:val="28"/>
          <w:szCs w:val="28"/>
        </w:rPr>
      </w:pPr>
      <w:r w:rsidRPr="000D58FD">
        <w:rPr>
          <w:rFonts w:ascii="標楷體" w:eastAsia="標楷體" w:hAnsi="標楷體" w:hint="eastAsia"/>
          <w:sz w:val="28"/>
          <w:szCs w:val="28"/>
        </w:rPr>
        <w:t>下學期補考於暑假期間辦理，並提前於暑假前公布日期。</w:t>
      </w:r>
    </w:p>
    <w:p w:rsidR="000D58FD" w:rsidRPr="000D58FD" w:rsidRDefault="000D58FD" w:rsidP="000D58FD">
      <w:pPr>
        <w:numPr>
          <w:ilvl w:val="0"/>
          <w:numId w:val="23"/>
        </w:numPr>
        <w:spacing w:line="480" w:lineRule="exact"/>
        <w:rPr>
          <w:rFonts w:ascii="標楷體" w:eastAsia="標楷體" w:hAnsi="標楷體"/>
          <w:sz w:val="28"/>
          <w:szCs w:val="28"/>
        </w:rPr>
      </w:pPr>
      <w:r w:rsidRPr="000D58FD">
        <w:rPr>
          <w:rFonts w:ascii="標楷體" w:eastAsia="標楷體" w:hAnsi="標楷體" w:hint="eastAsia"/>
          <w:sz w:val="28"/>
          <w:szCs w:val="28"/>
        </w:rPr>
        <w:t>時程與地點：考試前教務處公告於學校網站並張貼於公告欄。</w:t>
      </w:r>
    </w:p>
    <w:p w:rsidR="000D58FD" w:rsidRPr="000D58FD" w:rsidRDefault="000D58FD" w:rsidP="000D58FD">
      <w:pPr>
        <w:numPr>
          <w:ilvl w:val="0"/>
          <w:numId w:val="23"/>
        </w:numPr>
        <w:spacing w:line="480" w:lineRule="exact"/>
        <w:rPr>
          <w:rFonts w:ascii="標楷體" w:eastAsia="標楷體" w:hAnsi="標楷體"/>
          <w:sz w:val="28"/>
          <w:szCs w:val="28"/>
        </w:rPr>
      </w:pPr>
      <w:r w:rsidRPr="000D58FD">
        <w:rPr>
          <w:rFonts w:ascii="標楷體" w:eastAsia="標楷體" w:hAnsi="標楷體" w:hint="eastAsia"/>
          <w:sz w:val="28"/>
          <w:szCs w:val="28"/>
        </w:rPr>
        <w:t>計分方式：</w:t>
      </w:r>
    </w:p>
    <w:p w:rsidR="000D58FD" w:rsidRPr="000D58FD" w:rsidRDefault="000D58FD" w:rsidP="000D58FD">
      <w:pPr>
        <w:numPr>
          <w:ilvl w:val="1"/>
          <w:numId w:val="23"/>
        </w:numPr>
        <w:spacing w:line="480" w:lineRule="exact"/>
        <w:rPr>
          <w:rFonts w:ascii="標楷體" w:eastAsia="標楷體" w:hAnsi="標楷體"/>
          <w:sz w:val="28"/>
          <w:szCs w:val="28"/>
          <w:shd w:val="pct15" w:color="auto" w:fill="FFFFFF"/>
        </w:rPr>
      </w:pPr>
      <w:r w:rsidRPr="000D58FD">
        <w:rPr>
          <w:rFonts w:ascii="標楷體" w:eastAsia="標楷體" w:hAnsi="標楷體" w:hint="eastAsia"/>
          <w:sz w:val="28"/>
          <w:szCs w:val="28"/>
          <w:shd w:val="pct15" w:color="auto" w:fill="FFFFFF"/>
        </w:rPr>
        <w:t>補考成績達六十分以上者，以六十分計算。</w:t>
      </w:r>
    </w:p>
    <w:p w:rsidR="000D58FD" w:rsidRPr="000D58FD" w:rsidRDefault="000D58FD" w:rsidP="000D58FD">
      <w:pPr>
        <w:numPr>
          <w:ilvl w:val="1"/>
          <w:numId w:val="23"/>
        </w:numPr>
        <w:spacing w:line="480" w:lineRule="exact"/>
        <w:rPr>
          <w:rFonts w:ascii="標楷體" w:eastAsia="標楷體" w:hAnsi="標楷體"/>
          <w:sz w:val="28"/>
          <w:szCs w:val="28"/>
          <w:shd w:val="pct15" w:color="auto" w:fill="FFFFFF"/>
        </w:rPr>
      </w:pPr>
      <w:r w:rsidRPr="000D58FD">
        <w:rPr>
          <w:rFonts w:ascii="標楷體" w:eastAsia="標楷體" w:hAnsi="標楷體" w:hint="eastAsia"/>
          <w:sz w:val="28"/>
          <w:szCs w:val="28"/>
          <w:shd w:val="pct15" w:color="auto" w:fill="FFFFFF"/>
        </w:rPr>
        <w:t>補考成績未達六十分者，與原始成績相較擇優採計。</w:t>
      </w:r>
    </w:p>
    <w:p w:rsidR="000D58FD" w:rsidRPr="000D58FD" w:rsidRDefault="000D58FD" w:rsidP="000D58FD">
      <w:pPr>
        <w:numPr>
          <w:ilvl w:val="1"/>
          <w:numId w:val="23"/>
        </w:numPr>
        <w:spacing w:line="480" w:lineRule="exact"/>
        <w:rPr>
          <w:rFonts w:ascii="標楷體" w:eastAsia="標楷體" w:hAnsi="標楷體"/>
          <w:sz w:val="28"/>
          <w:szCs w:val="28"/>
          <w:shd w:val="pct15" w:color="auto" w:fill="FFFFFF"/>
        </w:rPr>
      </w:pPr>
      <w:r w:rsidRPr="000D58FD">
        <w:rPr>
          <w:rFonts w:ascii="標楷體" w:eastAsia="標楷體" w:hAnsi="標楷體" w:hint="eastAsia"/>
          <w:sz w:val="28"/>
          <w:szCs w:val="28"/>
          <w:shd w:val="pct15" w:color="auto" w:fill="FFFFFF"/>
        </w:rPr>
        <w:t>補考後的成績將取代學期領域成績。</w:t>
      </w:r>
    </w:p>
    <w:p w:rsidR="000D58FD" w:rsidRPr="000D58FD" w:rsidRDefault="000D58FD" w:rsidP="000D58FD">
      <w:pPr>
        <w:numPr>
          <w:ilvl w:val="0"/>
          <w:numId w:val="23"/>
        </w:numPr>
        <w:spacing w:line="480" w:lineRule="exact"/>
        <w:rPr>
          <w:rFonts w:ascii="標楷體" w:eastAsia="標楷體" w:hAnsi="標楷體"/>
          <w:sz w:val="28"/>
          <w:szCs w:val="28"/>
        </w:rPr>
      </w:pPr>
      <w:r w:rsidRPr="000D58FD">
        <w:rPr>
          <w:rFonts w:ascii="標楷體" w:eastAsia="標楷體" w:hAnsi="標楷體" w:hint="eastAsia"/>
          <w:sz w:val="28"/>
          <w:szCs w:val="28"/>
        </w:rPr>
        <w:t>注意事項：</w:t>
      </w:r>
    </w:p>
    <w:p w:rsidR="000D58FD" w:rsidRPr="000D58FD" w:rsidRDefault="000D58FD" w:rsidP="000D58FD">
      <w:pPr>
        <w:numPr>
          <w:ilvl w:val="1"/>
          <w:numId w:val="23"/>
        </w:numPr>
        <w:spacing w:line="480" w:lineRule="exact"/>
        <w:rPr>
          <w:rFonts w:ascii="標楷體" w:eastAsia="標楷體" w:hAnsi="標楷體"/>
          <w:sz w:val="28"/>
          <w:szCs w:val="28"/>
        </w:rPr>
      </w:pPr>
      <w:r w:rsidRPr="000D58FD">
        <w:rPr>
          <w:rFonts w:ascii="標楷體" w:eastAsia="標楷體" w:hAnsi="標楷體" w:hint="eastAsia"/>
          <w:sz w:val="28"/>
          <w:szCs w:val="28"/>
        </w:rPr>
        <w:t>參加補考學生應於補考當天攜帶學生證到指定教室及位置應考。</w:t>
      </w:r>
    </w:p>
    <w:p w:rsidR="000D58FD" w:rsidRPr="000D58FD" w:rsidRDefault="000D58FD" w:rsidP="000D58FD">
      <w:pPr>
        <w:numPr>
          <w:ilvl w:val="1"/>
          <w:numId w:val="23"/>
        </w:numPr>
        <w:spacing w:line="480" w:lineRule="exact"/>
        <w:rPr>
          <w:rFonts w:ascii="標楷體" w:eastAsia="標楷體" w:hAnsi="標楷體"/>
          <w:sz w:val="28"/>
          <w:szCs w:val="28"/>
        </w:rPr>
      </w:pPr>
      <w:r w:rsidRPr="000D58FD">
        <w:rPr>
          <w:rFonts w:ascii="標楷體" w:eastAsia="標楷體" w:hAnsi="標楷體" w:hint="eastAsia"/>
          <w:sz w:val="28"/>
          <w:szCs w:val="28"/>
        </w:rPr>
        <w:t>每學期僅提供一次補考機會，補考成績達60分以上，表示該領域達到丙等標準。1</w:t>
      </w:r>
    </w:p>
    <w:p w:rsidR="000D58FD" w:rsidRPr="000D58FD" w:rsidRDefault="000D58FD" w:rsidP="000D58FD">
      <w:pPr>
        <w:numPr>
          <w:ilvl w:val="1"/>
          <w:numId w:val="23"/>
        </w:numPr>
        <w:spacing w:line="480" w:lineRule="exact"/>
        <w:rPr>
          <w:rFonts w:ascii="標楷體" w:eastAsia="標楷體" w:hAnsi="標楷體"/>
          <w:sz w:val="28"/>
          <w:szCs w:val="28"/>
        </w:rPr>
      </w:pPr>
      <w:r w:rsidRPr="000D58FD">
        <w:rPr>
          <w:rFonts w:ascii="標楷體" w:eastAsia="標楷體" w:hAnsi="標楷體" w:hint="eastAsia"/>
          <w:sz w:val="28"/>
          <w:szCs w:val="28"/>
        </w:rPr>
        <w:t>因公、喪假、事假及病假缺考者，依規定辦理請假手續，並於銷假後立即補考。</w:t>
      </w:r>
    </w:p>
    <w:p w:rsidR="000D58FD" w:rsidRPr="000D58FD" w:rsidRDefault="000D58FD" w:rsidP="000D58FD">
      <w:pPr>
        <w:numPr>
          <w:ilvl w:val="1"/>
          <w:numId w:val="23"/>
        </w:numPr>
        <w:spacing w:line="480" w:lineRule="exact"/>
        <w:rPr>
          <w:rFonts w:ascii="標楷體" w:eastAsia="標楷體" w:hAnsi="標楷體"/>
          <w:sz w:val="28"/>
          <w:szCs w:val="28"/>
        </w:rPr>
      </w:pPr>
      <w:r w:rsidRPr="000D58FD">
        <w:rPr>
          <w:rFonts w:ascii="標楷體" w:eastAsia="標楷體" w:hAnsi="標楷體" w:hint="eastAsia"/>
          <w:sz w:val="28"/>
          <w:szCs w:val="28"/>
        </w:rPr>
        <w:t>為求補考機制公平，各領域不及格者皆列於補考名單內，補考當天未參加且未請假者，視同放棄補考之機會。</w:t>
      </w:r>
    </w:p>
    <w:p w:rsidR="000D58FD" w:rsidRDefault="000D58FD" w:rsidP="000D58FD">
      <w:pPr>
        <w:numPr>
          <w:ilvl w:val="0"/>
          <w:numId w:val="23"/>
        </w:numPr>
        <w:spacing w:line="480" w:lineRule="exact"/>
        <w:rPr>
          <w:rFonts w:ascii="標楷體" w:eastAsia="標楷體" w:hAnsi="標楷體"/>
          <w:sz w:val="28"/>
          <w:szCs w:val="28"/>
        </w:rPr>
      </w:pPr>
      <w:r w:rsidRPr="000D58FD">
        <w:rPr>
          <w:rFonts w:ascii="標楷體" w:eastAsia="標楷體" w:hAnsi="標楷體" w:hint="eastAsia"/>
          <w:sz w:val="28"/>
          <w:szCs w:val="28"/>
        </w:rPr>
        <w:t>本辦法經成績審查委員會議通過並經校長核定後實施。</w:t>
      </w:r>
    </w:p>
    <w:p w:rsidR="000D58FD" w:rsidRPr="000D58FD" w:rsidRDefault="005B37D8" w:rsidP="00B5696F">
      <w:pPr>
        <w:widowControl/>
        <w:rPr>
          <w:rFonts w:ascii="華康中特圓體" w:eastAsia="華康中特圓體" w:hAnsi="華康中特圓體" w:cs="新細明體"/>
          <w:kern w:val="0"/>
          <w:sz w:val="36"/>
          <w:szCs w:val="36"/>
        </w:rPr>
      </w:pPr>
      <w:r>
        <w:rPr>
          <w:rFonts w:ascii="標楷體" w:eastAsia="標楷體" w:hAnsi="標楷體"/>
          <w:sz w:val="28"/>
          <w:szCs w:val="28"/>
        </w:rPr>
        <w:br w:type="page"/>
      </w:r>
      <w:bookmarkStart w:id="13" w:name="_Toc34832504"/>
      <w:r w:rsidR="000D58FD" w:rsidRPr="000D58FD">
        <w:rPr>
          <w:rFonts w:ascii="華康中特圓體" w:eastAsia="華康中特圓體" w:hAnsi="華康中特圓體" w:cs="新細明體" w:hint="eastAsia"/>
          <w:kern w:val="0"/>
          <w:sz w:val="36"/>
          <w:szCs w:val="36"/>
        </w:rPr>
        <w:t>高雄市國民中學學生成績評量補充規定</w:t>
      </w:r>
      <w:bookmarkEnd w:id="13"/>
    </w:p>
    <w:p w:rsidR="000D58FD" w:rsidRPr="000D58FD" w:rsidRDefault="000D58FD" w:rsidP="000D58FD">
      <w:pPr>
        <w:widowControl/>
        <w:spacing w:line="300" w:lineRule="exact"/>
        <w:jc w:val="right"/>
        <w:rPr>
          <w:rFonts w:ascii="標楷體" w:eastAsia="標楷體" w:hAnsi="標楷體" w:cs="新細明體"/>
          <w:kern w:val="0"/>
          <w:sz w:val="22"/>
          <w:szCs w:val="22"/>
        </w:rPr>
      </w:pPr>
      <w:r w:rsidRPr="000D58FD">
        <w:rPr>
          <w:rFonts w:ascii="標楷體" w:eastAsia="標楷體" w:hAnsi="標楷體" w:cs="新細明體" w:hint="eastAsia"/>
          <w:kern w:val="0"/>
          <w:sz w:val="22"/>
          <w:szCs w:val="22"/>
        </w:rPr>
        <w:t xml:space="preserve">中華民國 100 年 12 月 1 日高市四維教中字第 1000084571 號函訂定 </w:t>
      </w:r>
    </w:p>
    <w:p w:rsidR="000D58FD" w:rsidRPr="000D58FD" w:rsidRDefault="000D58FD" w:rsidP="000D58FD">
      <w:pPr>
        <w:widowControl/>
        <w:spacing w:line="300" w:lineRule="exact"/>
        <w:jc w:val="right"/>
        <w:rPr>
          <w:rFonts w:ascii="標楷體" w:eastAsia="標楷體" w:hAnsi="標楷體" w:cs="新細明體"/>
          <w:kern w:val="0"/>
          <w:sz w:val="22"/>
          <w:szCs w:val="22"/>
        </w:rPr>
      </w:pPr>
      <w:r w:rsidRPr="000D58FD">
        <w:rPr>
          <w:rFonts w:ascii="標楷體" w:eastAsia="標楷體" w:hAnsi="標楷體" w:cs="新細明體" w:hint="eastAsia"/>
          <w:kern w:val="0"/>
          <w:sz w:val="22"/>
          <w:szCs w:val="22"/>
        </w:rPr>
        <w:t xml:space="preserve">中華民國 101 年 9 月 14 日高市教中字第 10136203600 號函修正 </w:t>
      </w:r>
    </w:p>
    <w:p w:rsidR="000D58FD" w:rsidRPr="000D58FD" w:rsidRDefault="000D58FD" w:rsidP="000D58FD">
      <w:pPr>
        <w:widowControl/>
        <w:spacing w:line="300" w:lineRule="exact"/>
        <w:jc w:val="right"/>
        <w:rPr>
          <w:rFonts w:ascii="標楷體" w:eastAsia="標楷體" w:hAnsi="標楷體" w:cs="新細明體"/>
          <w:kern w:val="0"/>
          <w:sz w:val="22"/>
          <w:szCs w:val="22"/>
        </w:rPr>
      </w:pPr>
      <w:r w:rsidRPr="000D58FD">
        <w:rPr>
          <w:rFonts w:ascii="標楷體" w:eastAsia="標楷體" w:hAnsi="標楷體" w:cs="新細明體" w:hint="eastAsia"/>
          <w:kern w:val="0"/>
          <w:sz w:val="22"/>
          <w:szCs w:val="22"/>
        </w:rPr>
        <w:t xml:space="preserve">並自 101 年 8 月 1 日生效 </w:t>
      </w:r>
    </w:p>
    <w:p w:rsidR="000D58FD" w:rsidRPr="000D58FD" w:rsidRDefault="000D58FD" w:rsidP="000D58FD">
      <w:pPr>
        <w:widowControl/>
        <w:spacing w:line="300" w:lineRule="exact"/>
        <w:jc w:val="right"/>
        <w:rPr>
          <w:rFonts w:ascii="標楷體" w:eastAsia="標楷體" w:hAnsi="標楷體" w:cs="新細明體"/>
          <w:kern w:val="0"/>
          <w:sz w:val="22"/>
          <w:szCs w:val="22"/>
        </w:rPr>
      </w:pPr>
      <w:r w:rsidRPr="000D58FD">
        <w:rPr>
          <w:rFonts w:ascii="標楷體" w:eastAsia="標楷體" w:hAnsi="標楷體" w:cs="新細明體" w:hint="eastAsia"/>
          <w:kern w:val="0"/>
          <w:sz w:val="22"/>
          <w:szCs w:val="22"/>
        </w:rPr>
        <w:t xml:space="preserve">中華民國 103 年 7 月 9 日高市教中字第 10334751300 號函修正 </w:t>
      </w:r>
    </w:p>
    <w:p w:rsidR="000D58FD" w:rsidRPr="000D58FD" w:rsidRDefault="000D58FD" w:rsidP="000D58FD">
      <w:pPr>
        <w:widowControl/>
        <w:spacing w:line="300" w:lineRule="exact"/>
        <w:jc w:val="right"/>
        <w:rPr>
          <w:rFonts w:ascii="標楷體" w:eastAsia="標楷體" w:hAnsi="標楷體" w:cs="新細明體"/>
          <w:kern w:val="0"/>
          <w:sz w:val="22"/>
          <w:szCs w:val="22"/>
        </w:rPr>
      </w:pPr>
      <w:r w:rsidRPr="000D58FD">
        <w:rPr>
          <w:rFonts w:ascii="標楷體" w:eastAsia="標楷體" w:hAnsi="標楷體" w:cs="新細明體" w:hint="eastAsia"/>
          <w:kern w:val="0"/>
          <w:sz w:val="22"/>
          <w:szCs w:val="22"/>
        </w:rPr>
        <w:t xml:space="preserve">中華民國 104 年 3 月 19 日高市教中字第 10431590000 號函修正 </w:t>
      </w:r>
    </w:p>
    <w:p w:rsidR="000D58FD" w:rsidRPr="000D58FD" w:rsidRDefault="000D58FD" w:rsidP="000D58FD">
      <w:pPr>
        <w:widowControl/>
        <w:spacing w:line="480" w:lineRule="exact"/>
        <w:ind w:left="560" w:hangingChars="200" w:hanging="560"/>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一、為辦理本市國民中學（以下簡稱學校）學生成績評量事宜，並依國民</w:t>
      </w:r>
      <w:r w:rsidRPr="000D58FD">
        <w:rPr>
          <w:rFonts w:ascii="標楷體" w:eastAsia="標楷體" w:hAnsi="標楷體" w:cs="新細明體"/>
          <w:kern w:val="0"/>
          <w:sz w:val="28"/>
          <w:szCs w:val="28"/>
        </w:rPr>
        <w:br/>
      </w:r>
      <w:r w:rsidRPr="000D58FD">
        <w:rPr>
          <w:rFonts w:ascii="標楷體" w:eastAsia="標楷體" w:hAnsi="標楷體" w:cs="新細明體" w:hint="eastAsia"/>
          <w:kern w:val="0"/>
          <w:sz w:val="28"/>
          <w:szCs w:val="28"/>
        </w:rPr>
        <w:t>教育法第十三條第一項規定訂定本補充規定。</w:t>
      </w:r>
    </w:p>
    <w:p w:rsidR="000D58FD" w:rsidRPr="000D58FD" w:rsidRDefault="000D58FD" w:rsidP="000D58FD">
      <w:pPr>
        <w:widowControl/>
        <w:spacing w:line="480" w:lineRule="exact"/>
        <w:ind w:left="560" w:hangingChars="200" w:hanging="560"/>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二、學校辦理學生成績評量，除依國民小學及國民中學學生成績評量準則</w:t>
      </w:r>
      <w:r w:rsidRPr="000D58FD">
        <w:rPr>
          <w:rFonts w:ascii="標楷體" w:eastAsia="標楷體" w:hAnsi="標楷體" w:cs="新細明體"/>
          <w:kern w:val="0"/>
          <w:sz w:val="28"/>
          <w:szCs w:val="28"/>
        </w:rPr>
        <w:br/>
      </w:r>
      <w:r w:rsidRPr="000D58FD">
        <w:rPr>
          <w:rFonts w:ascii="標楷體" w:eastAsia="標楷體" w:hAnsi="標楷體" w:cs="新細明體" w:hint="eastAsia"/>
          <w:kern w:val="0"/>
          <w:sz w:val="28"/>
          <w:szCs w:val="28"/>
        </w:rPr>
        <w:t xml:space="preserve">之規定外，應依本補充規定為之。 </w:t>
      </w:r>
    </w:p>
    <w:p w:rsidR="000D58FD" w:rsidRPr="000D58FD" w:rsidRDefault="000D58FD" w:rsidP="000D58FD">
      <w:pPr>
        <w:widowControl/>
        <w:spacing w:line="480" w:lineRule="exact"/>
        <w:ind w:left="560" w:hangingChars="200" w:hanging="560"/>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三、特殊教育學生之成績評量除依本補充規定外，應衡酌其學習優勢管道</w:t>
      </w:r>
      <w:r w:rsidRPr="000D58FD">
        <w:rPr>
          <w:rFonts w:ascii="標楷體" w:eastAsia="標楷體" w:hAnsi="標楷體" w:cs="新細明體"/>
          <w:kern w:val="0"/>
          <w:sz w:val="28"/>
          <w:szCs w:val="28"/>
        </w:rPr>
        <w:br/>
      </w:r>
      <w:r w:rsidRPr="000D58FD">
        <w:rPr>
          <w:rFonts w:ascii="標楷體" w:eastAsia="標楷體" w:hAnsi="標楷體" w:cs="新細明體" w:hint="eastAsia"/>
          <w:kern w:val="0"/>
          <w:sz w:val="28"/>
          <w:szCs w:val="28"/>
        </w:rPr>
        <w:t xml:space="preserve">並依特殊教育法及其相關規定彈性調整，明定於個別化教育計畫中，必要時由學校特殊教育推行委員會審議之。  </w:t>
      </w:r>
    </w:p>
    <w:p w:rsidR="000D58FD" w:rsidRPr="000D58FD" w:rsidRDefault="000D58FD" w:rsidP="000D58FD">
      <w:pPr>
        <w:widowControl/>
        <w:spacing w:line="480" w:lineRule="exact"/>
        <w:ind w:left="560" w:hangingChars="200" w:hanging="560"/>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四、學校為研議及審查學生成績評量及畢（修）業事宜，得設學生成績評</w:t>
      </w:r>
      <w:r w:rsidRPr="000D58FD">
        <w:rPr>
          <w:rFonts w:ascii="標楷體" w:eastAsia="標楷體" w:hAnsi="標楷體" w:cs="新細明體"/>
          <w:kern w:val="0"/>
          <w:sz w:val="28"/>
          <w:szCs w:val="28"/>
        </w:rPr>
        <w:br/>
      </w:r>
      <w:r w:rsidRPr="000D58FD">
        <w:rPr>
          <w:rFonts w:ascii="標楷體" w:eastAsia="標楷體" w:hAnsi="標楷體" w:cs="新細明體" w:hint="eastAsia"/>
          <w:kern w:val="0"/>
          <w:sz w:val="28"/>
          <w:szCs w:val="28"/>
        </w:rPr>
        <w:t xml:space="preserve">量審查會（以下簡稱審查會） 。 </w:t>
      </w:r>
    </w:p>
    <w:p w:rsidR="000D58FD" w:rsidRPr="000D58FD" w:rsidRDefault="000D58FD" w:rsidP="000D58FD">
      <w:pPr>
        <w:widowControl/>
        <w:spacing w:line="480" w:lineRule="exact"/>
        <w:ind w:leftChars="234" w:left="562"/>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審查會置委員七人至十七人，其中一人為召集人，由學校教務主任兼</w:t>
      </w:r>
      <w:r w:rsidRPr="000D58FD">
        <w:rPr>
          <w:rFonts w:ascii="標楷體" w:eastAsia="標楷體" w:hAnsi="標楷體" w:cs="新細明體"/>
          <w:kern w:val="0"/>
          <w:sz w:val="28"/>
          <w:szCs w:val="28"/>
        </w:rPr>
        <w:br/>
      </w:r>
      <w:r w:rsidRPr="000D58FD">
        <w:rPr>
          <w:rFonts w:ascii="標楷體" w:eastAsia="標楷體" w:hAnsi="標楷體" w:cs="新細明體" w:hint="eastAsia"/>
          <w:kern w:val="0"/>
          <w:sz w:val="28"/>
          <w:szCs w:val="28"/>
        </w:rPr>
        <w:t xml:space="preserve">任；其他委員由學校行政人員、教師、教師會及家長會代表聘(派)兼之。 </w:t>
      </w:r>
    </w:p>
    <w:p w:rsidR="000D58FD" w:rsidRPr="000D58FD" w:rsidRDefault="000D58FD" w:rsidP="000D58FD">
      <w:pPr>
        <w:widowControl/>
        <w:spacing w:line="480" w:lineRule="exact"/>
        <w:ind w:leftChars="234" w:left="562"/>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審查會之組織及運作等事項，由學校擬訂並經校務會議審議通過後實</w:t>
      </w:r>
      <w:r w:rsidRPr="000D58FD">
        <w:rPr>
          <w:rFonts w:ascii="標楷體" w:eastAsia="標楷體" w:hAnsi="標楷體" w:cs="新細明體"/>
          <w:kern w:val="0"/>
          <w:sz w:val="28"/>
          <w:szCs w:val="28"/>
        </w:rPr>
        <w:br/>
      </w:r>
      <w:r w:rsidRPr="000D58FD">
        <w:rPr>
          <w:rFonts w:ascii="標楷體" w:eastAsia="標楷體" w:hAnsi="標楷體" w:cs="新細明體" w:hint="eastAsia"/>
          <w:kern w:val="0"/>
          <w:sz w:val="28"/>
          <w:szCs w:val="28"/>
        </w:rPr>
        <w:t xml:space="preserve">施。 </w:t>
      </w:r>
    </w:p>
    <w:p w:rsidR="000D58FD" w:rsidRPr="000D58FD" w:rsidRDefault="000D58FD" w:rsidP="000D58FD">
      <w:pPr>
        <w:widowControl/>
        <w:spacing w:line="480" w:lineRule="exact"/>
        <w:ind w:left="560" w:hangingChars="200" w:hanging="560"/>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五、學校運用彈性學習節數所安排之課程及資訊、環境、性別、人權、生</w:t>
      </w:r>
      <w:r w:rsidRPr="000D58FD">
        <w:rPr>
          <w:rFonts w:ascii="標楷體" w:eastAsia="標楷體" w:hAnsi="標楷體" w:cs="新細明體"/>
          <w:kern w:val="0"/>
          <w:sz w:val="28"/>
          <w:szCs w:val="28"/>
        </w:rPr>
        <w:br/>
      </w:r>
      <w:r w:rsidRPr="000D58FD">
        <w:rPr>
          <w:rFonts w:ascii="標楷體" w:eastAsia="標楷體" w:hAnsi="標楷體" w:cs="新細明體" w:hint="eastAsia"/>
          <w:kern w:val="0"/>
          <w:sz w:val="28"/>
          <w:szCs w:val="28"/>
        </w:rPr>
        <w:t xml:space="preserve">涯發展、家政等重大議題，以融入各學習領域評量為原則。 </w:t>
      </w:r>
    </w:p>
    <w:p w:rsidR="000D58FD" w:rsidRPr="000D58FD" w:rsidRDefault="000D58FD" w:rsidP="000D58FD">
      <w:pPr>
        <w:widowControl/>
        <w:spacing w:line="480" w:lineRule="exact"/>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 xml:space="preserve">六、學生學習領域之成績評量計算方式如下： </w:t>
      </w:r>
    </w:p>
    <w:p w:rsidR="000D58FD" w:rsidRPr="000D58FD" w:rsidRDefault="000D58FD" w:rsidP="000D58FD">
      <w:pPr>
        <w:widowControl/>
        <w:spacing w:line="480" w:lineRule="exact"/>
        <w:ind w:leftChars="234" w:left="1122" w:hangingChars="200" w:hanging="560"/>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 xml:space="preserve">(一)各學習領域學期評量成績 ： 定期評量與平時評量分別占學期總成績之百分之四十及百分之六十。 </w:t>
      </w:r>
    </w:p>
    <w:p w:rsidR="000D58FD" w:rsidRPr="000D58FD" w:rsidRDefault="000D58FD" w:rsidP="000D58FD">
      <w:pPr>
        <w:widowControl/>
        <w:spacing w:line="480" w:lineRule="exact"/>
        <w:ind w:leftChars="234" w:left="1122" w:hangingChars="200" w:hanging="560"/>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(二)學習領域之學期總平均成績 ： 依各學習領域學期評量成績每週</w:t>
      </w:r>
      <w:r w:rsidRPr="000D58FD">
        <w:rPr>
          <w:rFonts w:ascii="標楷體" w:eastAsia="標楷體" w:hAnsi="標楷體" w:cs="新細明體"/>
          <w:kern w:val="0"/>
          <w:sz w:val="28"/>
          <w:szCs w:val="28"/>
        </w:rPr>
        <w:br/>
      </w:r>
      <w:r w:rsidRPr="000D58FD">
        <w:rPr>
          <w:rFonts w:ascii="標楷體" w:eastAsia="標楷體" w:hAnsi="標楷體" w:cs="新細明體" w:hint="eastAsia"/>
          <w:kern w:val="0"/>
          <w:sz w:val="28"/>
          <w:szCs w:val="28"/>
        </w:rPr>
        <w:t xml:space="preserve">學習節數加權計算之。 </w:t>
      </w:r>
    </w:p>
    <w:p w:rsidR="000D58FD" w:rsidRPr="000D58FD" w:rsidRDefault="000D58FD" w:rsidP="000D58FD">
      <w:pPr>
        <w:widowControl/>
        <w:spacing w:line="480" w:lineRule="exact"/>
        <w:ind w:left="560" w:hangingChars="200" w:hanging="560"/>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 xml:space="preserve">    平時評量應以多元評量方式辦理 ， 其中紙筆測驗不得高於百分之四</w:t>
      </w:r>
      <w:r w:rsidRPr="000D58FD">
        <w:rPr>
          <w:rFonts w:ascii="標楷體" w:eastAsia="標楷體" w:hAnsi="標楷體" w:cs="新細明體"/>
          <w:kern w:val="0"/>
          <w:sz w:val="28"/>
          <w:szCs w:val="28"/>
        </w:rPr>
        <w:br/>
      </w:r>
      <w:r w:rsidRPr="000D58FD">
        <w:rPr>
          <w:rFonts w:ascii="標楷體" w:eastAsia="標楷體" w:hAnsi="標楷體" w:cs="新細明體" w:hint="eastAsia"/>
          <w:kern w:val="0"/>
          <w:sz w:val="28"/>
          <w:szCs w:val="28"/>
        </w:rPr>
        <w:t xml:space="preserve">十。 </w:t>
      </w:r>
    </w:p>
    <w:p w:rsidR="000D58FD" w:rsidRPr="000D58FD" w:rsidRDefault="000D58FD" w:rsidP="000D58FD">
      <w:pPr>
        <w:widowControl/>
        <w:spacing w:line="480" w:lineRule="exact"/>
        <w:ind w:left="560" w:hangingChars="200" w:hanging="560"/>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七、學生或其家長對成績有疑義，應於接獲成績單後一週內向學校申請複</w:t>
      </w:r>
      <w:r w:rsidRPr="000D58FD">
        <w:rPr>
          <w:rFonts w:ascii="標楷體" w:eastAsia="標楷體" w:hAnsi="標楷體" w:cs="新細明體"/>
          <w:kern w:val="0"/>
          <w:sz w:val="28"/>
          <w:szCs w:val="28"/>
        </w:rPr>
        <w:br/>
      </w:r>
      <w:r w:rsidRPr="000D58FD">
        <w:rPr>
          <w:rFonts w:ascii="標楷體" w:eastAsia="標楷體" w:hAnsi="標楷體" w:cs="新細明體" w:hint="eastAsia"/>
          <w:kern w:val="0"/>
          <w:sz w:val="28"/>
          <w:szCs w:val="28"/>
        </w:rPr>
        <w:t xml:space="preserve">查，逾期不予受理。 </w:t>
      </w:r>
    </w:p>
    <w:p w:rsidR="000D58FD" w:rsidRPr="000D58FD" w:rsidRDefault="000D58FD" w:rsidP="000D58FD">
      <w:pPr>
        <w:widowControl/>
        <w:spacing w:line="480" w:lineRule="exact"/>
        <w:ind w:left="560" w:hangingChars="200" w:hanging="560"/>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八、經准假於學校實施定期評量缺考之學生，銷假後應立即於學期成績結</w:t>
      </w:r>
      <w:r w:rsidRPr="000D58FD">
        <w:rPr>
          <w:rFonts w:ascii="標楷體" w:eastAsia="標楷體" w:hAnsi="標楷體" w:cs="新細明體"/>
          <w:kern w:val="0"/>
          <w:sz w:val="28"/>
          <w:szCs w:val="28"/>
        </w:rPr>
        <w:br/>
      </w:r>
      <w:r w:rsidRPr="000D58FD">
        <w:rPr>
          <w:rFonts w:ascii="標楷體" w:eastAsia="標楷體" w:hAnsi="標楷體" w:cs="新細明體" w:hint="eastAsia"/>
          <w:kern w:val="0"/>
          <w:sz w:val="28"/>
          <w:szCs w:val="28"/>
        </w:rPr>
        <w:t xml:space="preserve">算前補考，其補考成績按實得分數計算；未補考者，成績以零分計算。 </w:t>
      </w:r>
    </w:p>
    <w:p w:rsidR="000D58FD" w:rsidRPr="000D58FD" w:rsidRDefault="000D58FD" w:rsidP="000D58FD">
      <w:pPr>
        <w:widowControl/>
        <w:spacing w:line="480" w:lineRule="exact"/>
        <w:ind w:left="560" w:hangingChars="200" w:hanging="560"/>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九、學校應於每學期結束後一個月內，針對學生學期成績未達丙等之學習</w:t>
      </w:r>
      <w:r w:rsidRPr="000D58FD">
        <w:rPr>
          <w:rFonts w:ascii="標楷體" w:eastAsia="標楷體" w:hAnsi="標楷體" w:cs="新細明體"/>
          <w:kern w:val="0"/>
          <w:sz w:val="28"/>
          <w:szCs w:val="28"/>
        </w:rPr>
        <w:br/>
      </w:r>
      <w:r w:rsidRPr="000D58FD">
        <w:rPr>
          <w:rFonts w:ascii="標楷體" w:eastAsia="標楷體" w:hAnsi="標楷體" w:cs="新細明體" w:hint="eastAsia"/>
          <w:kern w:val="0"/>
          <w:sz w:val="28"/>
          <w:szCs w:val="28"/>
        </w:rPr>
        <w:t xml:space="preserve">領域，以多元評量方式辦理補考，並書面通知學生於指定期日參加之。除有不可抗力因素外，逾期未參加者，視同放棄補考之機會。 </w:t>
      </w:r>
    </w:p>
    <w:p w:rsidR="000D58FD" w:rsidRPr="000D58FD" w:rsidRDefault="000D58FD" w:rsidP="000D58FD">
      <w:pPr>
        <w:widowControl/>
        <w:spacing w:line="480" w:lineRule="exact"/>
        <w:ind w:leftChars="234" w:left="562"/>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 xml:space="preserve">前項補考範圍，應以該學期教學內容為原則，補考成績六十分以上者，以六十分計算；未達六十分者，與原始成績擇優採計，取代學期領域成績。 </w:t>
      </w:r>
    </w:p>
    <w:p w:rsidR="000D58FD" w:rsidRPr="000D58FD" w:rsidRDefault="000D58FD" w:rsidP="000D58FD">
      <w:pPr>
        <w:widowControl/>
        <w:spacing w:line="480" w:lineRule="exact"/>
        <w:ind w:leftChars="234" w:left="562"/>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 xml:space="preserve">一百零三學年度之二年級及三年級學生 ， 其已修年級之學習領域成績有未達丙等者，得準用前二項規定辦理補考。 </w:t>
      </w:r>
    </w:p>
    <w:p w:rsidR="000D58FD" w:rsidRPr="000D58FD" w:rsidRDefault="000D58FD" w:rsidP="000D58FD">
      <w:pPr>
        <w:widowControl/>
        <w:spacing w:line="480" w:lineRule="exact"/>
        <w:ind w:leftChars="234" w:left="562"/>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 xml:space="preserve">未達畢業標準之學生，學校得於補考後，視其補考成績發給畢業證書或修業證明書。 </w:t>
      </w:r>
    </w:p>
    <w:p w:rsidR="000D58FD" w:rsidRPr="000D58FD" w:rsidRDefault="000D58FD" w:rsidP="000D58FD">
      <w:pPr>
        <w:widowControl/>
        <w:spacing w:line="480" w:lineRule="exact"/>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 xml:space="preserve">十、復學學生學習領域成績之計算，應依下列規定辦理： </w:t>
      </w:r>
    </w:p>
    <w:p w:rsidR="000D58FD" w:rsidRPr="000D58FD" w:rsidRDefault="000D58FD" w:rsidP="000D58FD">
      <w:pPr>
        <w:widowControl/>
        <w:spacing w:line="480" w:lineRule="exact"/>
        <w:ind w:leftChars="234" w:left="1122" w:hangingChars="200" w:hanging="560"/>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 xml:space="preserve">(一)學生無故缺課又返校就讀者，學期缺課成績須經申請始得補考；未申請補考者，其缺課期間之成績以零分計算。 </w:t>
      </w:r>
    </w:p>
    <w:p w:rsidR="000D58FD" w:rsidRPr="000D58FD" w:rsidRDefault="000D58FD" w:rsidP="000D58FD">
      <w:pPr>
        <w:widowControl/>
        <w:spacing w:line="480" w:lineRule="exact"/>
        <w:ind w:firstLineChars="200" w:firstLine="560"/>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 xml:space="preserve">(二)復學者得採計其提前復學後重讀之成績。 </w:t>
      </w:r>
    </w:p>
    <w:p w:rsidR="000D58FD" w:rsidRPr="000D58FD" w:rsidRDefault="000D58FD" w:rsidP="000D58FD">
      <w:pPr>
        <w:widowControl/>
        <w:spacing w:line="480" w:lineRule="exact"/>
        <w:ind w:left="840" w:hangingChars="300" w:hanging="840"/>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 xml:space="preserve">十一、學生各項成績之登記及處理，除各授課教師及導師應配合辦理外，依下列規定辦理： </w:t>
      </w:r>
    </w:p>
    <w:p w:rsidR="000D58FD" w:rsidRPr="000D58FD" w:rsidRDefault="000D58FD" w:rsidP="000D58FD">
      <w:pPr>
        <w:widowControl/>
        <w:spacing w:line="480" w:lineRule="exact"/>
        <w:ind w:firstLineChars="200" w:firstLine="560"/>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 xml:space="preserve">(一)學習領域成績評量由教務處主辦。 </w:t>
      </w:r>
    </w:p>
    <w:p w:rsidR="000D58FD" w:rsidRPr="000D58FD" w:rsidRDefault="000D58FD" w:rsidP="000D58FD">
      <w:pPr>
        <w:widowControl/>
        <w:spacing w:line="480" w:lineRule="exact"/>
        <w:ind w:firstLineChars="200" w:firstLine="560"/>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 xml:space="preserve">(二)日常生活表現成績評量由學生事務處（教導處）主辦。 </w:t>
      </w:r>
    </w:p>
    <w:p w:rsidR="000D58FD" w:rsidRPr="000D58FD" w:rsidRDefault="000D58FD" w:rsidP="000D58FD">
      <w:pPr>
        <w:widowControl/>
        <w:spacing w:line="480" w:lineRule="exact"/>
        <w:ind w:left="1120" w:hangingChars="400" w:hanging="1120"/>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 xml:space="preserve">        學生各項成績評量相關表冊，應以校務行政電腦化系統表冊為之。</w:t>
      </w:r>
    </w:p>
    <w:p w:rsidR="005B37D8" w:rsidRDefault="005B37D8">
      <w:pPr>
        <w:widowControl/>
        <w:rPr>
          <w:rFonts w:ascii="標楷體" w:eastAsia="標楷體" w:hAnsi="標楷體" w:cs="新細明體"/>
          <w:kern w:val="0"/>
          <w:sz w:val="32"/>
          <w:szCs w:val="32"/>
        </w:rPr>
      </w:pPr>
      <w:r>
        <w:rPr>
          <w:rFonts w:ascii="標楷體" w:eastAsia="標楷體" w:hAnsi="標楷體" w:cs="新細明體"/>
          <w:kern w:val="0"/>
          <w:sz w:val="32"/>
          <w:szCs w:val="32"/>
        </w:rPr>
        <w:br w:type="page"/>
      </w:r>
    </w:p>
    <w:p w:rsidR="000D58FD" w:rsidRPr="000D58FD" w:rsidRDefault="000D58FD" w:rsidP="00811BEE">
      <w:pPr>
        <w:widowControl/>
        <w:spacing w:beforeLines="50" w:before="180" w:afterLines="50" w:after="180" w:line="400" w:lineRule="exact"/>
        <w:jc w:val="center"/>
        <w:outlineLvl w:val="0"/>
        <w:rPr>
          <w:rFonts w:ascii="華康中特圓體" w:eastAsia="華康中特圓體" w:hAnsi="華康中特圓體" w:cs="新細明體"/>
          <w:kern w:val="0"/>
          <w:sz w:val="36"/>
          <w:szCs w:val="36"/>
        </w:rPr>
      </w:pPr>
      <w:bookmarkStart w:id="14" w:name="_Toc34832505"/>
      <w:r w:rsidRPr="000D58FD">
        <w:rPr>
          <w:rFonts w:ascii="華康中特圓體" w:eastAsia="華康中特圓體" w:hAnsi="華康中特圓體" w:cs="新細明體" w:hint="eastAsia"/>
          <w:kern w:val="0"/>
          <w:sz w:val="36"/>
          <w:szCs w:val="36"/>
        </w:rPr>
        <w:t>高雄市立五甲國民中學維護懷孕學生受教權及</w:t>
      </w:r>
      <w:bookmarkEnd w:id="14"/>
    </w:p>
    <w:p w:rsidR="000D58FD" w:rsidRPr="000D58FD" w:rsidRDefault="000D58FD" w:rsidP="00811BEE">
      <w:pPr>
        <w:widowControl/>
        <w:spacing w:beforeLines="50" w:before="180" w:afterLines="50" w:after="180" w:line="400" w:lineRule="exact"/>
        <w:jc w:val="center"/>
        <w:outlineLvl w:val="0"/>
        <w:rPr>
          <w:rFonts w:ascii="華康中特圓體" w:eastAsia="華康中特圓體" w:hAnsi="華康中特圓體" w:cs="新細明體"/>
          <w:kern w:val="0"/>
          <w:sz w:val="36"/>
          <w:szCs w:val="36"/>
        </w:rPr>
      </w:pPr>
      <w:bookmarkStart w:id="15" w:name="_Toc34832506"/>
      <w:r w:rsidRPr="000D58FD">
        <w:rPr>
          <w:rFonts w:ascii="華康中特圓體" w:eastAsia="華康中特圓體" w:hAnsi="華康中特圓體" w:cs="新細明體" w:hint="eastAsia"/>
          <w:kern w:val="0"/>
          <w:sz w:val="36"/>
          <w:szCs w:val="36"/>
        </w:rPr>
        <w:t>成績考核辦法</w:t>
      </w:r>
      <w:bookmarkEnd w:id="15"/>
    </w:p>
    <w:p w:rsidR="000D58FD" w:rsidRPr="000D58FD" w:rsidRDefault="000D58FD" w:rsidP="000D58FD">
      <w:pPr>
        <w:widowControl/>
        <w:tabs>
          <w:tab w:val="num" w:pos="480"/>
        </w:tabs>
        <w:spacing w:line="480" w:lineRule="exact"/>
        <w:ind w:left="480" w:hanging="480"/>
        <w:rPr>
          <w:rFonts w:ascii="標楷體" w:eastAsia="標楷體" w:hAnsi="標楷體" w:cs="新細明體"/>
          <w:kern w:val="0"/>
          <w:sz w:val="28"/>
          <w:szCs w:val="28"/>
        </w:rPr>
      </w:pPr>
      <w:r w:rsidRPr="000D58FD">
        <w:rPr>
          <w:rFonts w:ascii="標楷體" w:eastAsia="標楷體" w:hAnsi="標楷體" w:cs="標楷體" w:hint="eastAsia"/>
          <w:kern w:val="0"/>
          <w:sz w:val="28"/>
          <w:szCs w:val="28"/>
        </w:rPr>
        <w:t>壹、</w:t>
      </w:r>
      <w:r w:rsidRPr="000D58FD">
        <w:rPr>
          <w:rFonts w:ascii="標楷體" w:eastAsia="標楷體" w:hAnsi="標楷體" w:cs="新細明體" w:hint="eastAsia"/>
          <w:kern w:val="0"/>
          <w:sz w:val="28"/>
          <w:szCs w:val="28"/>
        </w:rPr>
        <w:t>依據</w:t>
      </w:r>
    </w:p>
    <w:p w:rsidR="000D58FD" w:rsidRPr="000D58FD" w:rsidRDefault="000D58FD" w:rsidP="000D58FD">
      <w:pPr>
        <w:widowControl/>
        <w:tabs>
          <w:tab w:val="num" w:pos="480"/>
        </w:tabs>
        <w:spacing w:line="480" w:lineRule="exact"/>
        <w:ind w:left="480" w:firstLine="60"/>
        <w:rPr>
          <w:rFonts w:ascii="標楷體" w:eastAsia="標楷體" w:hAnsi="標楷體" w:cs="新細明體"/>
          <w:kern w:val="0"/>
          <w:sz w:val="28"/>
          <w:szCs w:val="28"/>
        </w:rPr>
      </w:pPr>
      <w:r w:rsidRPr="000D58FD">
        <w:rPr>
          <w:rFonts w:ascii="標楷體" w:eastAsia="標楷體" w:hAnsi="標楷體" w:cs="標楷體" w:hint="eastAsia"/>
          <w:kern w:val="0"/>
          <w:sz w:val="28"/>
          <w:szCs w:val="28"/>
        </w:rPr>
        <w:t>一、</w:t>
      </w:r>
      <w:r w:rsidRPr="000D58FD">
        <w:rPr>
          <w:rFonts w:ascii="標楷體" w:eastAsia="標楷體" w:hAnsi="標楷體" w:cs="新細明體" w:hint="eastAsia"/>
          <w:kern w:val="0"/>
          <w:sz w:val="28"/>
          <w:szCs w:val="28"/>
        </w:rPr>
        <w:t>教育部97年7月28日台訓(三)字第0940088864C號函辦理。</w:t>
      </w:r>
    </w:p>
    <w:p w:rsidR="000D58FD" w:rsidRPr="000D58FD" w:rsidRDefault="000D58FD" w:rsidP="000D58FD">
      <w:pPr>
        <w:widowControl/>
        <w:tabs>
          <w:tab w:val="num" w:pos="480"/>
        </w:tabs>
        <w:spacing w:line="480" w:lineRule="exact"/>
        <w:ind w:left="480" w:hanging="480"/>
        <w:rPr>
          <w:rFonts w:ascii="標楷體" w:eastAsia="標楷體" w:hAnsi="標楷體" w:cs="新細明體"/>
          <w:kern w:val="0"/>
          <w:sz w:val="28"/>
          <w:szCs w:val="28"/>
        </w:rPr>
      </w:pPr>
      <w:r w:rsidRPr="000D58FD">
        <w:rPr>
          <w:rFonts w:ascii="標楷體" w:eastAsia="標楷體" w:hAnsi="標楷體" w:cs="標楷體" w:hint="eastAsia"/>
          <w:kern w:val="0"/>
          <w:sz w:val="28"/>
          <w:szCs w:val="28"/>
        </w:rPr>
        <w:t>貳、</w:t>
      </w:r>
      <w:r w:rsidRPr="000D58FD">
        <w:rPr>
          <w:rFonts w:ascii="標楷體" w:eastAsia="標楷體" w:hAnsi="標楷體" w:cs="新細明體" w:hint="eastAsia"/>
          <w:kern w:val="0"/>
          <w:sz w:val="28"/>
          <w:szCs w:val="28"/>
        </w:rPr>
        <w:t>目的</w:t>
      </w:r>
    </w:p>
    <w:p w:rsidR="000D58FD" w:rsidRPr="000D58FD" w:rsidRDefault="000D58FD" w:rsidP="000D58FD">
      <w:pPr>
        <w:widowControl/>
        <w:spacing w:line="480" w:lineRule="exact"/>
        <w:ind w:leftChars="236" w:left="566"/>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為維護學生懷孕受教權，修訂學則及學生請假規定，併納入懷孕學生請假及彈性處理成績考核等相關規定。</w:t>
      </w:r>
    </w:p>
    <w:p w:rsidR="000D58FD" w:rsidRPr="000D58FD" w:rsidRDefault="000D58FD" w:rsidP="000D58FD">
      <w:pPr>
        <w:widowControl/>
        <w:spacing w:line="480" w:lineRule="exact"/>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参、內容：</w:t>
      </w:r>
    </w:p>
    <w:p w:rsidR="000D58FD" w:rsidRPr="000D58FD" w:rsidRDefault="000D58FD" w:rsidP="000D58FD">
      <w:pPr>
        <w:widowControl/>
        <w:tabs>
          <w:tab w:val="num" w:pos="480"/>
        </w:tabs>
        <w:spacing w:line="480" w:lineRule="exact"/>
        <w:ind w:left="480" w:firstLine="60"/>
        <w:jc w:val="both"/>
        <w:rPr>
          <w:rFonts w:ascii="標楷體" w:eastAsia="標楷體" w:hAnsi="標楷體" w:cs="新細明體"/>
          <w:kern w:val="0"/>
          <w:sz w:val="28"/>
          <w:szCs w:val="28"/>
        </w:rPr>
      </w:pPr>
      <w:r w:rsidRPr="000D58FD">
        <w:rPr>
          <w:rFonts w:ascii="標楷體" w:eastAsia="標楷體" w:hAnsi="標楷體" w:cs="標楷體" w:hint="eastAsia"/>
          <w:kern w:val="0"/>
          <w:sz w:val="28"/>
          <w:szCs w:val="28"/>
        </w:rPr>
        <w:t>一、</w:t>
      </w:r>
      <w:r w:rsidRPr="000D58FD">
        <w:rPr>
          <w:rFonts w:ascii="標楷體" w:eastAsia="標楷體" w:hAnsi="標楷體" w:cs="新細明體" w:hint="eastAsia"/>
          <w:kern w:val="0"/>
          <w:sz w:val="28"/>
          <w:szCs w:val="28"/>
        </w:rPr>
        <w:t>本要點適用對象為就讀本校之一般學生、懷孕與曾懷孕（含墮胎、流產或出養）及育有子女之學生。</w:t>
      </w:r>
    </w:p>
    <w:p w:rsidR="000D58FD" w:rsidRPr="000D58FD" w:rsidRDefault="000D58FD" w:rsidP="000D58FD">
      <w:pPr>
        <w:widowControl/>
        <w:tabs>
          <w:tab w:val="num" w:pos="480"/>
        </w:tabs>
        <w:spacing w:line="480" w:lineRule="exact"/>
        <w:ind w:left="480" w:firstLine="60"/>
        <w:jc w:val="both"/>
        <w:rPr>
          <w:rFonts w:ascii="標楷體" w:eastAsia="標楷體" w:hAnsi="標楷體" w:cs="新細明體"/>
          <w:kern w:val="0"/>
          <w:sz w:val="28"/>
          <w:szCs w:val="28"/>
        </w:rPr>
      </w:pPr>
    </w:p>
    <w:p w:rsidR="000D58FD" w:rsidRPr="000D58FD" w:rsidRDefault="000D58FD" w:rsidP="000D58FD">
      <w:pPr>
        <w:widowControl/>
        <w:tabs>
          <w:tab w:val="num" w:pos="480"/>
        </w:tabs>
        <w:spacing w:line="480" w:lineRule="exact"/>
        <w:ind w:left="480" w:firstLine="60"/>
        <w:jc w:val="both"/>
        <w:rPr>
          <w:rFonts w:ascii="標楷體" w:eastAsia="標楷體" w:hAnsi="標楷體" w:cs="新細明體"/>
          <w:kern w:val="0"/>
          <w:sz w:val="28"/>
          <w:szCs w:val="28"/>
        </w:rPr>
      </w:pPr>
      <w:r w:rsidRPr="000D58FD">
        <w:rPr>
          <w:rFonts w:ascii="標楷體" w:eastAsia="標楷體" w:hAnsi="標楷體" w:cs="標楷體" w:hint="eastAsia"/>
          <w:kern w:val="0"/>
          <w:sz w:val="28"/>
          <w:szCs w:val="28"/>
        </w:rPr>
        <w:t>二、</w:t>
      </w:r>
      <w:r w:rsidRPr="000D58FD">
        <w:rPr>
          <w:rFonts w:ascii="標楷體" w:eastAsia="標楷體" w:hAnsi="標楷體" w:cs="新細明體" w:hint="eastAsia"/>
          <w:kern w:val="0"/>
          <w:sz w:val="28"/>
          <w:szCs w:val="28"/>
        </w:rPr>
        <w:t>為預防及處理學生懷孕事件，學校性別平等教育委員會（以下簡稱性平會）依「學校輔導及處理學生懷孕事件注意事項」研訂相關規定，並統籌預防及處理相關工作。</w:t>
      </w:r>
    </w:p>
    <w:p w:rsidR="000D58FD" w:rsidRPr="000D58FD" w:rsidRDefault="000D58FD" w:rsidP="000D58FD">
      <w:pPr>
        <w:widowControl/>
        <w:tabs>
          <w:tab w:val="num" w:pos="480"/>
        </w:tabs>
        <w:spacing w:line="480" w:lineRule="exact"/>
        <w:ind w:left="480" w:firstLine="60"/>
        <w:jc w:val="both"/>
        <w:rPr>
          <w:rFonts w:ascii="標楷體" w:eastAsia="標楷體" w:hAnsi="標楷體" w:cs="新細明體"/>
          <w:kern w:val="0"/>
          <w:sz w:val="28"/>
          <w:szCs w:val="28"/>
        </w:rPr>
      </w:pPr>
    </w:p>
    <w:p w:rsidR="000D58FD" w:rsidRPr="000D58FD" w:rsidRDefault="000D58FD" w:rsidP="000D58FD">
      <w:pPr>
        <w:widowControl/>
        <w:tabs>
          <w:tab w:val="num" w:pos="480"/>
        </w:tabs>
        <w:spacing w:line="480" w:lineRule="exact"/>
        <w:ind w:left="480" w:firstLine="60"/>
        <w:jc w:val="both"/>
        <w:rPr>
          <w:rFonts w:ascii="標楷體" w:eastAsia="標楷體" w:hAnsi="標楷體" w:cs="新細明體"/>
          <w:kern w:val="0"/>
          <w:sz w:val="28"/>
          <w:szCs w:val="28"/>
        </w:rPr>
      </w:pPr>
      <w:r w:rsidRPr="000D58FD">
        <w:rPr>
          <w:rFonts w:ascii="標楷體" w:eastAsia="標楷體" w:hAnsi="標楷體" w:cs="標楷體" w:hint="eastAsia"/>
          <w:kern w:val="0"/>
          <w:sz w:val="28"/>
          <w:szCs w:val="28"/>
        </w:rPr>
        <w:t>三、</w:t>
      </w:r>
      <w:r w:rsidRPr="000D58FD">
        <w:rPr>
          <w:rFonts w:ascii="標楷體" w:eastAsia="標楷體" w:hAnsi="標楷體" w:cs="新細明體" w:hint="eastAsia"/>
          <w:kern w:val="0"/>
          <w:sz w:val="28"/>
          <w:szCs w:val="28"/>
        </w:rPr>
        <w:t>學校行政人員與老師知悉學生懷孕時，應轉知教導處主任，且學校應立即成立學生懷孕事件處理小組（以下簡稱處理小組），輔導與處理。</w:t>
      </w:r>
    </w:p>
    <w:p w:rsidR="000D58FD" w:rsidRPr="000D58FD" w:rsidRDefault="000D58FD" w:rsidP="000D58FD">
      <w:pPr>
        <w:widowControl/>
        <w:tabs>
          <w:tab w:val="num" w:pos="840"/>
        </w:tabs>
        <w:spacing w:line="480" w:lineRule="exact"/>
        <w:ind w:left="560" w:hangingChars="200" w:hanging="560"/>
        <w:jc w:val="both"/>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 xml:space="preserve">    處理小組由校長擔任召集人，相關處室主任擔任小組成員，並得依案</w:t>
      </w:r>
      <w:r w:rsidRPr="000D58FD">
        <w:rPr>
          <w:rFonts w:ascii="標楷體" w:eastAsia="標楷體" w:hAnsi="標楷體" w:cs="新細明體"/>
          <w:kern w:val="0"/>
          <w:sz w:val="28"/>
          <w:szCs w:val="28"/>
        </w:rPr>
        <w:br/>
      </w:r>
      <w:r w:rsidRPr="000D58FD">
        <w:rPr>
          <w:rFonts w:ascii="標楷體" w:eastAsia="標楷體" w:hAnsi="標楷體" w:cs="新細明體" w:hint="eastAsia"/>
          <w:kern w:val="0"/>
          <w:sz w:val="28"/>
          <w:szCs w:val="28"/>
        </w:rPr>
        <w:t>主需要聘請相關專業人士擔任小組成員。</w:t>
      </w:r>
    </w:p>
    <w:p w:rsidR="000D58FD" w:rsidRPr="000D58FD" w:rsidRDefault="000D58FD" w:rsidP="000D58FD">
      <w:pPr>
        <w:widowControl/>
        <w:tabs>
          <w:tab w:val="num" w:pos="840"/>
        </w:tabs>
        <w:spacing w:line="480" w:lineRule="exact"/>
        <w:jc w:val="both"/>
        <w:rPr>
          <w:rFonts w:ascii="標楷體" w:eastAsia="標楷體" w:hAnsi="標楷體" w:cs="新細明體"/>
          <w:kern w:val="0"/>
          <w:sz w:val="28"/>
          <w:szCs w:val="28"/>
        </w:rPr>
      </w:pPr>
    </w:p>
    <w:p w:rsidR="000D58FD" w:rsidRPr="000D58FD" w:rsidRDefault="000D58FD" w:rsidP="000D58FD">
      <w:pPr>
        <w:widowControl/>
        <w:tabs>
          <w:tab w:val="num" w:pos="480"/>
        </w:tabs>
        <w:spacing w:line="480" w:lineRule="exact"/>
        <w:ind w:left="480" w:firstLine="60"/>
        <w:jc w:val="both"/>
        <w:rPr>
          <w:rFonts w:ascii="標楷體" w:eastAsia="標楷體" w:hAnsi="標楷體" w:cs="新細明體"/>
          <w:kern w:val="0"/>
          <w:sz w:val="28"/>
          <w:szCs w:val="28"/>
        </w:rPr>
      </w:pPr>
      <w:r w:rsidRPr="000D58FD">
        <w:rPr>
          <w:rFonts w:ascii="標楷體" w:eastAsia="標楷體" w:hAnsi="標楷體" w:cs="標楷體" w:hint="eastAsia"/>
          <w:kern w:val="0"/>
          <w:sz w:val="28"/>
          <w:szCs w:val="28"/>
        </w:rPr>
        <w:t>四、</w:t>
      </w:r>
      <w:r w:rsidRPr="000D58FD">
        <w:rPr>
          <w:rFonts w:ascii="標楷體" w:eastAsia="標楷體" w:hAnsi="標楷體" w:cs="新細明體" w:hint="eastAsia"/>
          <w:kern w:val="0"/>
          <w:sz w:val="28"/>
          <w:szCs w:val="28"/>
        </w:rPr>
        <w:t>學生懷孕事件，其情形如依「兒童及少年福利法」、「兒童及少年性交易防制條例」、「性侵害犯罪防治法」及「家庭暴力防治法」或其他相關法規規定應通報者，學校應依規定確實通報。</w:t>
      </w:r>
    </w:p>
    <w:p w:rsidR="000D58FD" w:rsidRPr="000D58FD" w:rsidRDefault="000D58FD" w:rsidP="000D58FD">
      <w:pPr>
        <w:widowControl/>
        <w:tabs>
          <w:tab w:val="num" w:pos="480"/>
        </w:tabs>
        <w:spacing w:line="480" w:lineRule="exact"/>
        <w:ind w:left="480" w:firstLine="60"/>
        <w:jc w:val="both"/>
        <w:rPr>
          <w:rFonts w:ascii="標楷體" w:eastAsia="標楷體" w:hAnsi="標楷體" w:cs="新細明體"/>
          <w:kern w:val="0"/>
          <w:sz w:val="28"/>
          <w:szCs w:val="28"/>
        </w:rPr>
      </w:pPr>
    </w:p>
    <w:p w:rsidR="000D58FD" w:rsidRPr="000D58FD" w:rsidRDefault="000D58FD" w:rsidP="000D58FD">
      <w:pPr>
        <w:widowControl/>
        <w:tabs>
          <w:tab w:val="num" w:pos="480"/>
        </w:tabs>
        <w:spacing w:line="480" w:lineRule="exact"/>
        <w:ind w:left="480" w:firstLine="60"/>
        <w:jc w:val="both"/>
        <w:rPr>
          <w:rFonts w:ascii="標楷體" w:eastAsia="標楷體" w:hAnsi="標楷體" w:cs="新細明體"/>
          <w:kern w:val="0"/>
          <w:sz w:val="28"/>
          <w:szCs w:val="28"/>
        </w:rPr>
      </w:pPr>
      <w:r w:rsidRPr="000D58FD">
        <w:rPr>
          <w:rFonts w:ascii="標楷體" w:eastAsia="標楷體" w:hAnsi="標楷體" w:cs="標楷體" w:hint="eastAsia"/>
          <w:kern w:val="0"/>
          <w:sz w:val="28"/>
          <w:szCs w:val="28"/>
        </w:rPr>
        <w:t>五、</w:t>
      </w:r>
      <w:r w:rsidRPr="000D58FD">
        <w:rPr>
          <w:rFonts w:ascii="標楷體" w:eastAsia="標楷體" w:hAnsi="標楷體" w:cs="新細明體" w:hint="eastAsia"/>
          <w:kern w:val="0"/>
          <w:sz w:val="28"/>
          <w:szCs w:val="28"/>
        </w:rPr>
        <w:t>學校應適時實施性別平等教育及性教育課程或活動，培養學生建立健康安全之性態度與性行為，學習避免非預期懷孕之知能，並教導校園師生及家長對懷孕及育有子女之學生採取接納、關懷之態度，以積極保障懷孕及育有子女學生之受教權。</w:t>
      </w:r>
    </w:p>
    <w:p w:rsidR="000D58FD" w:rsidRPr="000D58FD" w:rsidRDefault="000D58FD" w:rsidP="000D58FD">
      <w:pPr>
        <w:widowControl/>
        <w:tabs>
          <w:tab w:val="num" w:pos="480"/>
        </w:tabs>
        <w:spacing w:line="480" w:lineRule="exact"/>
        <w:ind w:left="480" w:firstLine="60"/>
        <w:jc w:val="both"/>
        <w:rPr>
          <w:rFonts w:ascii="標楷體" w:eastAsia="標楷體" w:hAnsi="標楷體" w:cs="標楷體"/>
          <w:kern w:val="0"/>
          <w:sz w:val="28"/>
          <w:szCs w:val="28"/>
        </w:rPr>
      </w:pPr>
    </w:p>
    <w:p w:rsidR="000D58FD" w:rsidRPr="000D58FD" w:rsidRDefault="000D58FD" w:rsidP="000D58FD">
      <w:pPr>
        <w:widowControl/>
        <w:tabs>
          <w:tab w:val="num" w:pos="480"/>
        </w:tabs>
        <w:spacing w:line="480" w:lineRule="exact"/>
        <w:ind w:left="480" w:firstLine="60"/>
        <w:jc w:val="both"/>
        <w:rPr>
          <w:rFonts w:ascii="標楷體" w:eastAsia="標楷體" w:hAnsi="標楷體" w:cs="新細明體"/>
          <w:kern w:val="0"/>
          <w:sz w:val="28"/>
          <w:szCs w:val="28"/>
        </w:rPr>
      </w:pPr>
      <w:r w:rsidRPr="000D58FD">
        <w:rPr>
          <w:rFonts w:ascii="標楷體" w:eastAsia="標楷體" w:hAnsi="標楷體" w:cs="標楷體" w:hint="eastAsia"/>
          <w:kern w:val="0"/>
          <w:sz w:val="28"/>
          <w:szCs w:val="28"/>
        </w:rPr>
        <w:t>六、</w:t>
      </w:r>
      <w:r w:rsidRPr="000D58FD">
        <w:rPr>
          <w:rFonts w:ascii="標楷體" w:eastAsia="標楷體" w:hAnsi="標楷體" w:cs="新細明體" w:hint="eastAsia"/>
          <w:kern w:val="0"/>
          <w:sz w:val="28"/>
          <w:szCs w:val="28"/>
        </w:rPr>
        <w:t>學校不得以學生懷孕或育有子女為由，做出不當之處分，或以明示或暗示之方式，要求學生休學、轉學、退學或請長假。遭受學校歧視或不當處分之學生，得依性別平等教育法或其他相關法規規定，提出申訴或救濟。</w:t>
      </w:r>
    </w:p>
    <w:p w:rsidR="000D58FD" w:rsidRPr="000D58FD" w:rsidRDefault="000D58FD" w:rsidP="000D58FD">
      <w:pPr>
        <w:widowControl/>
        <w:tabs>
          <w:tab w:val="num" w:pos="480"/>
        </w:tabs>
        <w:spacing w:line="480" w:lineRule="exact"/>
        <w:ind w:left="480" w:firstLine="60"/>
        <w:jc w:val="both"/>
        <w:rPr>
          <w:rFonts w:ascii="標楷體" w:eastAsia="標楷體" w:hAnsi="標楷體" w:cs="新細明體"/>
          <w:kern w:val="0"/>
          <w:sz w:val="28"/>
          <w:szCs w:val="28"/>
        </w:rPr>
      </w:pPr>
    </w:p>
    <w:p w:rsidR="000D58FD" w:rsidRPr="000D58FD" w:rsidRDefault="000D58FD" w:rsidP="000D58FD">
      <w:pPr>
        <w:widowControl/>
        <w:tabs>
          <w:tab w:val="num" w:pos="480"/>
        </w:tabs>
        <w:spacing w:line="480" w:lineRule="exact"/>
        <w:ind w:left="480" w:firstLine="60"/>
        <w:jc w:val="both"/>
        <w:rPr>
          <w:rFonts w:ascii="標楷體" w:eastAsia="標楷體" w:hAnsi="標楷體" w:cs="新細明體"/>
          <w:kern w:val="0"/>
          <w:sz w:val="28"/>
          <w:szCs w:val="28"/>
        </w:rPr>
      </w:pPr>
      <w:r w:rsidRPr="000D58FD">
        <w:rPr>
          <w:rFonts w:ascii="標楷體" w:eastAsia="標楷體" w:hAnsi="標楷體" w:cs="標楷體" w:hint="eastAsia"/>
          <w:kern w:val="0"/>
          <w:sz w:val="28"/>
          <w:szCs w:val="28"/>
        </w:rPr>
        <w:t>七、</w:t>
      </w:r>
      <w:r w:rsidRPr="000D58FD">
        <w:rPr>
          <w:rFonts w:ascii="標楷體" w:eastAsia="標楷體" w:hAnsi="標楷體" w:cs="新細明體" w:hint="eastAsia"/>
          <w:kern w:val="0"/>
          <w:sz w:val="28"/>
          <w:szCs w:val="28"/>
        </w:rPr>
        <w:t>學校應整合教育、社政、戶政、勞工、衛生醫療、警政等單位之資源，提供懷孕或育有子女之學生輔導、轉介、安置、保健、就業、家庭支持、經濟安全、法律協助及多元適性教育。</w:t>
      </w:r>
    </w:p>
    <w:p w:rsidR="000D58FD" w:rsidRPr="000D58FD" w:rsidRDefault="000D58FD" w:rsidP="000D58FD">
      <w:pPr>
        <w:widowControl/>
        <w:tabs>
          <w:tab w:val="num" w:pos="480"/>
        </w:tabs>
        <w:spacing w:line="480" w:lineRule="exact"/>
        <w:ind w:left="480" w:firstLine="60"/>
        <w:jc w:val="both"/>
        <w:rPr>
          <w:rFonts w:ascii="標楷體" w:eastAsia="標楷體" w:hAnsi="標楷體" w:cs="新細明體"/>
          <w:kern w:val="0"/>
          <w:sz w:val="28"/>
          <w:szCs w:val="28"/>
        </w:rPr>
      </w:pPr>
    </w:p>
    <w:p w:rsidR="000D58FD" w:rsidRPr="000D58FD" w:rsidRDefault="000D58FD" w:rsidP="000D58FD">
      <w:pPr>
        <w:widowControl/>
        <w:tabs>
          <w:tab w:val="num" w:pos="840"/>
        </w:tabs>
        <w:spacing w:line="480" w:lineRule="exact"/>
        <w:ind w:leftChars="350" w:left="840" w:firstLineChars="75" w:firstLine="210"/>
        <w:jc w:val="both"/>
        <w:rPr>
          <w:rFonts w:ascii="標楷體" w:eastAsia="標楷體" w:hAnsi="標楷體" w:cs="新細明體"/>
          <w:kern w:val="0"/>
          <w:sz w:val="28"/>
          <w:szCs w:val="28"/>
        </w:rPr>
      </w:pPr>
      <w:r w:rsidRPr="000D58FD">
        <w:rPr>
          <w:rFonts w:ascii="標楷體" w:eastAsia="標楷體" w:hAnsi="標楷體" w:cs="標楷體" w:hint="eastAsia"/>
          <w:kern w:val="0"/>
          <w:sz w:val="28"/>
          <w:szCs w:val="28"/>
        </w:rPr>
        <w:t>1.</w:t>
      </w:r>
      <w:r w:rsidRPr="000D58FD">
        <w:rPr>
          <w:rFonts w:ascii="標楷體" w:eastAsia="標楷體" w:hAnsi="標楷體" w:cs="新細明體" w:hint="eastAsia"/>
          <w:kern w:val="0"/>
          <w:sz w:val="28"/>
          <w:szCs w:val="28"/>
        </w:rPr>
        <w:t>多元適性教育其內容應包含下列項目：</w:t>
      </w:r>
    </w:p>
    <w:p w:rsidR="000D58FD" w:rsidRPr="000D58FD" w:rsidRDefault="000D58FD" w:rsidP="000D58FD">
      <w:pPr>
        <w:widowControl/>
        <w:tabs>
          <w:tab w:val="num" w:pos="840"/>
        </w:tabs>
        <w:spacing w:line="480" w:lineRule="exact"/>
        <w:ind w:leftChars="350" w:left="840" w:firstLineChars="75" w:firstLine="210"/>
        <w:jc w:val="both"/>
        <w:rPr>
          <w:rFonts w:ascii="標楷體" w:eastAsia="標楷體" w:hAnsi="標楷體" w:cs="新細明體"/>
          <w:kern w:val="0"/>
          <w:sz w:val="28"/>
          <w:szCs w:val="28"/>
        </w:rPr>
      </w:pPr>
      <w:r w:rsidRPr="000D58FD">
        <w:rPr>
          <w:rFonts w:ascii="標楷體" w:eastAsia="標楷體" w:hAnsi="標楷體" w:cs="標楷體" w:hint="eastAsia"/>
          <w:kern w:val="0"/>
          <w:sz w:val="28"/>
          <w:szCs w:val="28"/>
        </w:rPr>
        <w:t>2.</w:t>
      </w:r>
      <w:r w:rsidRPr="000D58FD">
        <w:rPr>
          <w:rFonts w:ascii="標楷體" w:eastAsia="標楷體" w:hAnsi="標楷體" w:cs="新細明體" w:hint="eastAsia"/>
          <w:kern w:val="0"/>
          <w:sz w:val="28"/>
          <w:szCs w:val="28"/>
        </w:rPr>
        <w:t>補救教學：協助完成學制內的課程。</w:t>
      </w:r>
    </w:p>
    <w:p w:rsidR="000D58FD" w:rsidRPr="000D58FD" w:rsidRDefault="000D58FD" w:rsidP="000D58FD">
      <w:pPr>
        <w:widowControl/>
        <w:tabs>
          <w:tab w:val="num" w:pos="840"/>
        </w:tabs>
        <w:spacing w:line="480" w:lineRule="exact"/>
        <w:ind w:leftChars="350" w:left="840" w:firstLineChars="75" w:firstLine="210"/>
        <w:jc w:val="both"/>
        <w:rPr>
          <w:rFonts w:ascii="標楷體" w:eastAsia="標楷體" w:hAnsi="標楷體" w:cs="新細明體"/>
          <w:kern w:val="0"/>
          <w:sz w:val="28"/>
          <w:szCs w:val="28"/>
        </w:rPr>
      </w:pPr>
      <w:r w:rsidRPr="000D58FD">
        <w:rPr>
          <w:rFonts w:ascii="標楷體" w:eastAsia="標楷體" w:hAnsi="標楷體" w:cs="標楷體" w:hint="eastAsia"/>
          <w:kern w:val="0"/>
          <w:sz w:val="28"/>
          <w:szCs w:val="28"/>
        </w:rPr>
        <w:t>3.</w:t>
      </w:r>
      <w:r w:rsidRPr="000D58FD">
        <w:rPr>
          <w:rFonts w:ascii="標楷體" w:eastAsia="標楷體" w:hAnsi="標楷體" w:cs="新細明體" w:hint="eastAsia"/>
          <w:kern w:val="0"/>
          <w:sz w:val="28"/>
          <w:szCs w:val="28"/>
        </w:rPr>
        <w:t>因懷孕所產生之需求：孕程及產後照護、非預期性懷孕知能、家</w:t>
      </w:r>
    </w:p>
    <w:p w:rsidR="000D58FD" w:rsidRPr="000D58FD" w:rsidRDefault="000D58FD" w:rsidP="000D58FD">
      <w:pPr>
        <w:widowControl/>
        <w:tabs>
          <w:tab w:val="num" w:pos="840"/>
        </w:tabs>
        <w:spacing w:line="480" w:lineRule="exact"/>
        <w:ind w:leftChars="350" w:left="840" w:firstLineChars="75" w:firstLine="210"/>
        <w:jc w:val="both"/>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 xml:space="preserve">  庭親職教育等。</w:t>
      </w:r>
    </w:p>
    <w:p w:rsidR="000D58FD" w:rsidRPr="000D58FD" w:rsidRDefault="000D58FD" w:rsidP="000D58FD">
      <w:pPr>
        <w:widowControl/>
        <w:tabs>
          <w:tab w:val="num" w:pos="840"/>
        </w:tabs>
        <w:spacing w:line="480" w:lineRule="exact"/>
        <w:ind w:leftChars="350" w:left="840" w:firstLineChars="75" w:firstLine="210"/>
        <w:jc w:val="both"/>
        <w:rPr>
          <w:rFonts w:ascii="標楷體" w:eastAsia="標楷體" w:hAnsi="標楷體" w:cs="新細明體"/>
          <w:kern w:val="0"/>
          <w:sz w:val="28"/>
          <w:szCs w:val="28"/>
        </w:rPr>
      </w:pPr>
      <w:r w:rsidRPr="000D58FD">
        <w:rPr>
          <w:rFonts w:ascii="標楷體" w:eastAsia="標楷體" w:hAnsi="標楷體" w:cs="標楷體" w:hint="eastAsia"/>
          <w:kern w:val="0"/>
          <w:sz w:val="28"/>
          <w:szCs w:val="28"/>
        </w:rPr>
        <w:t>4.</w:t>
      </w:r>
      <w:r w:rsidRPr="000D58FD">
        <w:rPr>
          <w:rFonts w:ascii="標楷體" w:eastAsia="標楷體" w:hAnsi="標楷體" w:cs="新細明體" w:hint="eastAsia"/>
          <w:kern w:val="0"/>
          <w:sz w:val="28"/>
          <w:szCs w:val="28"/>
        </w:rPr>
        <w:t>生涯規劃：生涯規劃輔導、技職訓練課程等。</w:t>
      </w:r>
    </w:p>
    <w:p w:rsidR="000D58FD" w:rsidRPr="000D58FD" w:rsidRDefault="000D58FD" w:rsidP="000D58FD">
      <w:pPr>
        <w:widowControl/>
        <w:tabs>
          <w:tab w:val="num" w:pos="480"/>
        </w:tabs>
        <w:adjustRightInd w:val="0"/>
        <w:spacing w:line="480" w:lineRule="exact"/>
        <w:ind w:left="480" w:firstLine="60"/>
        <w:jc w:val="both"/>
        <w:rPr>
          <w:rFonts w:ascii="標楷體" w:eastAsia="標楷體" w:hAnsi="標楷體" w:cs="新細明體"/>
          <w:kern w:val="0"/>
          <w:sz w:val="28"/>
          <w:szCs w:val="28"/>
        </w:rPr>
      </w:pPr>
      <w:r w:rsidRPr="000D58FD">
        <w:rPr>
          <w:rFonts w:ascii="標楷體" w:eastAsia="標楷體" w:hAnsi="標楷體" w:cs="標楷體" w:hint="eastAsia"/>
          <w:kern w:val="0"/>
          <w:sz w:val="28"/>
          <w:szCs w:val="28"/>
        </w:rPr>
        <w:t>八、</w:t>
      </w:r>
      <w:r w:rsidRPr="000D58FD">
        <w:rPr>
          <w:rFonts w:ascii="標楷體" w:eastAsia="標楷體" w:hAnsi="標楷體" w:cs="新細明體" w:hint="eastAsia"/>
          <w:kern w:val="0"/>
          <w:sz w:val="28"/>
          <w:szCs w:val="28"/>
        </w:rPr>
        <w:t>處理小組應將個案處理工作提性平會備查，學校應於每學年末（6月30日）將學生懷孕事件之處理概況函報教育局，並將處理成效列案存檔備查。</w:t>
      </w:r>
    </w:p>
    <w:p w:rsidR="000D58FD" w:rsidRPr="000D58FD" w:rsidRDefault="000D58FD" w:rsidP="000D58FD">
      <w:pPr>
        <w:widowControl/>
        <w:tabs>
          <w:tab w:val="num" w:pos="480"/>
        </w:tabs>
        <w:adjustRightInd w:val="0"/>
        <w:spacing w:line="480" w:lineRule="exact"/>
        <w:ind w:left="480" w:firstLine="60"/>
        <w:jc w:val="both"/>
        <w:rPr>
          <w:rFonts w:ascii="標楷體" w:eastAsia="標楷體" w:hAnsi="標楷體" w:cs="新細明體"/>
          <w:kern w:val="0"/>
          <w:sz w:val="28"/>
          <w:szCs w:val="28"/>
        </w:rPr>
      </w:pPr>
    </w:p>
    <w:p w:rsidR="000D58FD" w:rsidRPr="000D58FD" w:rsidRDefault="000D58FD" w:rsidP="000D58FD">
      <w:pPr>
        <w:widowControl/>
        <w:tabs>
          <w:tab w:val="num" w:pos="180"/>
        </w:tabs>
        <w:adjustRightInd w:val="0"/>
        <w:spacing w:line="480" w:lineRule="exact"/>
        <w:ind w:left="540" w:hanging="720"/>
        <w:jc w:val="both"/>
        <w:rPr>
          <w:rFonts w:ascii="標楷體" w:eastAsia="標楷體" w:hAnsi="標楷體" w:cs="新細明體"/>
          <w:kern w:val="0"/>
          <w:sz w:val="28"/>
          <w:szCs w:val="28"/>
        </w:rPr>
      </w:pPr>
      <w:r w:rsidRPr="000D58FD">
        <w:rPr>
          <w:rFonts w:ascii="標楷體" w:eastAsia="標楷體" w:hAnsi="標楷體" w:cs="標楷體" w:hint="eastAsia"/>
          <w:kern w:val="0"/>
          <w:sz w:val="28"/>
          <w:szCs w:val="28"/>
        </w:rPr>
        <w:t xml:space="preserve"> 肆、</w:t>
      </w:r>
      <w:r w:rsidRPr="000D58FD">
        <w:rPr>
          <w:rFonts w:ascii="標楷體" w:eastAsia="標楷體" w:hAnsi="標楷體" w:cs="新細明體" w:hint="eastAsia"/>
          <w:kern w:val="0"/>
          <w:sz w:val="28"/>
          <w:szCs w:val="28"/>
        </w:rPr>
        <w:t>學則部分</w:t>
      </w:r>
      <w:r w:rsidRPr="000D58FD">
        <w:rPr>
          <w:rFonts w:ascii="標楷體" w:eastAsia="標楷體" w:hAnsi="標楷體" w:cs="新細明體" w:hint="eastAsia"/>
          <w:kern w:val="0"/>
          <w:sz w:val="28"/>
          <w:szCs w:val="28"/>
        </w:rPr>
        <w:br/>
        <w:t>一、入學資格：學生因懷孕或生產並持有證明者，得於註冊開始前，向學校申請保留入學資格，入學資格保留年限依學生懷孕、生產或哺育幼兒之需要申請。</w:t>
      </w:r>
      <w:r w:rsidRPr="000D58FD">
        <w:rPr>
          <w:rFonts w:ascii="標楷體" w:eastAsia="標楷體" w:hAnsi="標楷體" w:cs="新細明體" w:hint="eastAsia"/>
          <w:kern w:val="0"/>
          <w:sz w:val="28"/>
          <w:szCs w:val="28"/>
        </w:rPr>
        <w:br/>
        <w:t>二、修業期限：學生因懷孕、生產或哺育幼兒之需要，得延長修業期限。</w:t>
      </w:r>
      <w:r w:rsidRPr="000D58FD">
        <w:rPr>
          <w:rFonts w:ascii="標楷體" w:eastAsia="標楷體" w:hAnsi="標楷體" w:cs="新細明體" w:hint="eastAsia"/>
          <w:kern w:val="0"/>
          <w:sz w:val="28"/>
          <w:szCs w:val="28"/>
        </w:rPr>
        <w:br/>
        <w:t>三、缺課及成績考核：</w:t>
      </w:r>
    </w:p>
    <w:p w:rsidR="000D58FD" w:rsidRPr="000D58FD" w:rsidRDefault="000D58FD" w:rsidP="000D58FD">
      <w:pPr>
        <w:widowControl/>
        <w:tabs>
          <w:tab w:val="num" w:pos="180"/>
        </w:tabs>
        <w:adjustRightInd w:val="0"/>
        <w:spacing w:line="480" w:lineRule="exact"/>
        <w:ind w:left="540" w:hanging="720"/>
        <w:jc w:val="both"/>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 xml:space="preserve">         （一）缺曠課部分：</w:t>
      </w:r>
    </w:p>
    <w:p w:rsidR="000D58FD" w:rsidRPr="000D58FD" w:rsidRDefault="000D58FD" w:rsidP="000D58FD">
      <w:pPr>
        <w:widowControl/>
        <w:tabs>
          <w:tab w:val="num" w:pos="180"/>
        </w:tabs>
        <w:adjustRightInd w:val="0"/>
        <w:spacing w:line="480" w:lineRule="exact"/>
        <w:ind w:left="1843" w:hanging="2023"/>
        <w:jc w:val="both"/>
        <w:rPr>
          <w:rFonts w:ascii="標楷體" w:eastAsia="標楷體" w:hAnsi="標楷體"/>
          <w:sz w:val="28"/>
          <w:szCs w:val="28"/>
        </w:rPr>
      </w:pPr>
      <w:r w:rsidRPr="000D58FD">
        <w:rPr>
          <w:rFonts w:ascii="標楷體" w:eastAsia="標楷體" w:hAnsi="標楷體" w:cs="新細明體" w:hint="eastAsia"/>
          <w:kern w:val="0"/>
          <w:sz w:val="28"/>
          <w:szCs w:val="28"/>
        </w:rPr>
        <w:t xml:space="preserve">               學生</w:t>
      </w:r>
      <w:r w:rsidRPr="000D58FD">
        <w:rPr>
          <w:rFonts w:ascii="標楷體" w:eastAsia="標楷體" w:hAnsi="標楷體" w:hint="eastAsia"/>
          <w:sz w:val="28"/>
          <w:szCs w:val="28"/>
        </w:rPr>
        <w:t>因病、</w:t>
      </w:r>
      <w:r w:rsidRPr="000D58FD">
        <w:rPr>
          <w:rFonts w:ascii="標楷體" w:eastAsia="標楷體" w:hAnsi="標楷體" w:cs="新細明體" w:hint="eastAsia"/>
          <w:kern w:val="0"/>
          <w:sz w:val="28"/>
          <w:szCs w:val="28"/>
        </w:rPr>
        <w:t>懷孕或哺育幼兒之照顧</w:t>
      </w:r>
      <w:r w:rsidRPr="000D58FD">
        <w:rPr>
          <w:rFonts w:ascii="標楷體" w:eastAsia="標楷體" w:hAnsi="標楷體" w:hint="eastAsia"/>
          <w:sz w:val="28"/>
          <w:szCs w:val="28"/>
        </w:rPr>
        <w:t>或流產請假須檢具健保特約之醫院證明、產前假須檢具孕婦手冊、娩假及育嬰假須檢具新生兒之出生證明等，上假別均應由家長或監護人提出申請</w:t>
      </w:r>
      <w:r w:rsidRPr="000D58FD">
        <w:rPr>
          <w:rFonts w:ascii="標楷體" w:eastAsia="標楷體" w:hAnsi="標楷體"/>
          <w:sz w:val="28"/>
          <w:szCs w:val="28"/>
        </w:rPr>
        <w:t>學生因懷孕或哺育幼兒之照顧，而核准之事（病）假、產假，其缺席不扣分</w:t>
      </w:r>
      <w:r w:rsidRPr="000D58FD">
        <w:rPr>
          <w:rFonts w:ascii="標楷體" w:eastAsia="標楷體" w:hAnsi="標楷體" w:cs="新細明體" w:hint="eastAsia"/>
          <w:kern w:val="0"/>
          <w:sz w:val="28"/>
          <w:szCs w:val="28"/>
        </w:rPr>
        <w:t>。</w:t>
      </w:r>
    </w:p>
    <w:p w:rsidR="000D58FD" w:rsidRPr="000D58FD" w:rsidRDefault="000D58FD" w:rsidP="000D58FD">
      <w:pPr>
        <w:widowControl/>
        <w:tabs>
          <w:tab w:val="num" w:pos="180"/>
        </w:tabs>
        <w:adjustRightInd w:val="0"/>
        <w:spacing w:line="480" w:lineRule="exact"/>
        <w:ind w:left="540" w:hanging="720"/>
        <w:jc w:val="both"/>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 xml:space="preserve">         （二）成績考核：</w:t>
      </w:r>
    </w:p>
    <w:p w:rsidR="000D58FD" w:rsidRPr="000D58FD" w:rsidRDefault="000D58FD" w:rsidP="000D58FD">
      <w:pPr>
        <w:widowControl/>
        <w:tabs>
          <w:tab w:val="num" w:pos="180"/>
        </w:tabs>
        <w:adjustRightInd w:val="0"/>
        <w:spacing w:line="480" w:lineRule="exact"/>
        <w:ind w:left="2268" w:hanging="2448"/>
        <w:jc w:val="both"/>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 xml:space="preserve">               1.</w:t>
      </w:r>
      <w:r w:rsidRPr="000D58FD">
        <w:rPr>
          <w:rFonts w:ascii="標楷體" w:eastAsia="標楷體" w:hAnsi="標楷體" w:hint="eastAsia"/>
          <w:sz w:val="28"/>
          <w:szCs w:val="28"/>
        </w:rPr>
        <w:t>懷孕學生懷孕期間，其當學期成績考查或評量及格基準比照特教學生成績及格基準（40分）處理。</w:t>
      </w:r>
    </w:p>
    <w:p w:rsidR="000D58FD" w:rsidRPr="000D58FD" w:rsidRDefault="000D58FD" w:rsidP="000D58FD">
      <w:pPr>
        <w:spacing w:line="480" w:lineRule="exact"/>
        <w:ind w:leftChars="-1" w:left="2266" w:hangingChars="810" w:hanging="2268"/>
        <w:rPr>
          <w:rFonts w:ascii="標楷體" w:eastAsia="標楷體" w:hAnsi="標楷體"/>
          <w:sz w:val="28"/>
          <w:szCs w:val="28"/>
        </w:rPr>
      </w:pPr>
      <w:r w:rsidRPr="000D58FD">
        <w:rPr>
          <w:rFonts w:ascii="標楷體" w:eastAsia="標楷體" w:hAnsi="標楷體" w:hint="eastAsia"/>
          <w:sz w:val="28"/>
          <w:szCs w:val="28"/>
        </w:rPr>
        <w:t xml:space="preserve">              2.學生於定期考查時，因故不能參加全部科目或部分科目之考查，報經學校核准給假者，准予補行考查之，其成績計算方式如下:</w:t>
      </w:r>
    </w:p>
    <w:p w:rsidR="000D58FD" w:rsidRPr="000D58FD" w:rsidRDefault="000D58FD" w:rsidP="000D58FD">
      <w:pPr>
        <w:spacing w:line="480" w:lineRule="exact"/>
        <w:ind w:left="2834" w:hangingChars="1012" w:hanging="2834"/>
        <w:rPr>
          <w:rFonts w:ascii="標楷體" w:eastAsia="標楷體" w:hAnsi="標楷體"/>
          <w:sz w:val="28"/>
          <w:szCs w:val="28"/>
        </w:rPr>
      </w:pPr>
      <w:r w:rsidRPr="000D58FD">
        <w:rPr>
          <w:rFonts w:ascii="標楷體" w:eastAsia="標楷體" w:hAnsi="標楷體" w:cs="新細明體" w:hint="eastAsia"/>
          <w:kern w:val="0"/>
          <w:sz w:val="28"/>
          <w:szCs w:val="28"/>
        </w:rPr>
        <w:t xml:space="preserve">               （1）</w:t>
      </w:r>
      <w:r w:rsidRPr="000D58FD">
        <w:rPr>
          <w:rFonts w:ascii="標楷體" w:eastAsia="標楷體" w:hAnsi="標楷體" w:hint="eastAsia"/>
          <w:sz w:val="28"/>
          <w:szCs w:val="28"/>
        </w:rPr>
        <w:t>請公假、病假、喪假、產前假、娩假、育嬰假、流產假者按實得分數計算。</w:t>
      </w:r>
    </w:p>
    <w:p w:rsidR="000D58FD" w:rsidRPr="000D58FD" w:rsidRDefault="000D58FD" w:rsidP="000D58FD">
      <w:pPr>
        <w:spacing w:line="480" w:lineRule="exact"/>
        <w:rPr>
          <w:rFonts w:ascii="標楷體" w:eastAsia="標楷體" w:hAnsi="標楷體"/>
          <w:sz w:val="28"/>
          <w:szCs w:val="28"/>
        </w:rPr>
      </w:pPr>
      <w:r w:rsidRPr="000D58FD">
        <w:rPr>
          <w:rFonts w:ascii="標楷體" w:eastAsia="標楷體" w:hAnsi="標楷體" w:hint="eastAsia"/>
          <w:sz w:val="28"/>
          <w:szCs w:val="28"/>
        </w:rPr>
        <w:t xml:space="preserve">               （2）請生理假者等同病假視之，按實得分數計算。</w:t>
      </w:r>
    </w:p>
    <w:p w:rsidR="000D58FD" w:rsidRPr="000D58FD" w:rsidRDefault="000D58FD" w:rsidP="000D58FD">
      <w:pPr>
        <w:spacing w:line="480" w:lineRule="exact"/>
        <w:ind w:left="2834" w:hangingChars="1012" w:hanging="2834"/>
        <w:rPr>
          <w:rFonts w:ascii="標楷體" w:eastAsia="標楷體" w:hAnsi="標楷體"/>
          <w:sz w:val="28"/>
          <w:szCs w:val="28"/>
        </w:rPr>
      </w:pPr>
      <w:r w:rsidRPr="000D58FD">
        <w:rPr>
          <w:rFonts w:ascii="標楷體" w:eastAsia="標楷體" w:hAnsi="標楷體" w:hint="eastAsia"/>
          <w:sz w:val="28"/>
          <w:szCs w:val="28"/>
        </w:rPr>
        <w:t xml:space="preserve">               （3）請事假者成績超過及格基準，以及格成績計算，未超過及格基準者，按實得分數計算。</w:t>
      </w:r>
    </w:p>
    <w:p w:rsidR="000D58FD" w:rsidRPr="000D58FD" w:rsidRDefault="000D58FD" w:rsidP="000D58FD">
      <w:pPr>
        <w:spacing w:line="480" w:lineRule="exact"/>
        <w:rPr>
          <w:rFonts w:ascii="標楷體" w:eastAsia="標楷體" w:hAnsi="標楷體"/>
          <w:sz w:val="28"/>
          <w:szCs w:val="28"/>
        </w:rPr>
      </w:pPr>
      <w:r w:rsidRPr="000D58FD">
        <w:rPr>
          <w:rFonts w:ascii="標楷體" w:eastAsia="標楷體" w:hAnsi="標楷體" w:hint="eastAsia"/>
          <w:sz w:val="28"/>
          <w:szCs w:val="28"/>
        </w:rPr>
        <w:t xml:space="preserve">               （4）無故缺考者，不准補行考查，成績以零分計算。</w:t>
      </w:r>
    </w:p>
    <w:p w:rsidR="000D58FD" w:rsidRPr="000D58FD" w:rsidRDefault="000D58FD" w:rsidP="000D58FD">
      <w:pPr>
        <w:widowControl/>
        <w:tabs>
          <w:tab w:val="num" w:pos="180"/>
        </w:tabs>
        <w:adjustRightInd w:val="0"/>
        <w:spacing w:line="480" w:lineRule="exact"/>
        <w:ind w:left="2835" w:hanging="2977"/>
        <w:jc w:val="both"/>
        <w:rPr>
          <w:rFonts w:ascii="標楷體" w:eastAsia="標楷體" w:hAnsi="標楷體" w:cs="新細明體"/>
          <w:kern w:val="0"/>
          <w:sz w:val="28"/>
          <w:szCs w:val="28"/>
        </w:rPr>
      </w:pPr>
      <w:r w:rsidRPr="000D58FD">
        <w:rPr>
          <w:rFonts w:ascii="標楷體" w:eastAsia="標楷體" w:hAnsi="標楷體" w:hint="eastAsia"/>
          <w:sz w:val="28"/>
          <w:szCs w:val="28"/>
        </w:rPr>
        <w:t xml:space="preserve">                （5）</w:t>
      </w:r>
      <w:r w:rsidRPr="000D58FD">
        <w:rPr>
          <w:rFonts w:ascii="標楷體" w:eastAsia="標楷體" w:hAnsi="標楷體" w:cs="新細明體" w:hint="eastAsia"/>
          <w:kern w:val="0"/>
          <w:sz w:val="28"/>
          <w:szCs w:val="28"/>
        </w:rPr>
        <w:t>學生</w:t>
      </w:r>
      <w:r w:rsidRPr="000D58FD">
        <w:rPr>
          <w:rFonts w:ascii="標楷體" w:eastAsia="標楷體" w:hAnsi="標楷體" w:hint="eastAsia"/>
          <w:sz w:val="28"/>
          <w:szCs w:val="28"/>
        </w:rPr>
        <w:t>因（一）之原因</w:t>
      </w:r>
      <w:r w:rsidRPr="000D58FD">
        <w:rPr>
          <w:rFonts w:ascii="標楷體" w:eastAsia="標楷體" w:hAnsi="標楷體" w:cs="新細明體" w:hint="eastAsia"/>
          <w:kern w:val="0"/>
          <w:sz w:val="28"/>
          <w:szCs w:val="28"/>
        </w:rPr>
        <w:t>致缺課時數逾全學期授課時數三分之一者，該科目成績得視需要與科目性質以補考或以其他補救措施彈性處理，補考成績並按實際成績計算。</w:t>
      </w:r>
    </w:p>
    <w:p w:rsidR="000D58FD" w:rsidRPr="000D58FD" w:rsidRDefault="000D58FD" w:rsidP="000D58FD">
      <w:pPr>
        <w:widowControl/>
        <w:adjustRightInd w:val="0"/>
        <w:spacing w:line="480" w:lineRule="exact"/>
        <w:ind w:left="540"/>
        <w:jc w:val="both"/>
        <w:rPr>
          <w:rFonts w:ascii="標楷體" w:eastAsia="標楷體" w:hAnsi="標楷體" w:cs="Arial"/>
          <w:kern w:val="0"/>
          <w:sz w:val="28"/>
          <w:szCs w:val="28"/>
        </w:rPr>
      </w:pPr>
      <w:r w:rsidRPr="000D58FD">
        <w:rPr>
          <w:rFonts w:ascii="標楷體" w:eastAsia="標楷體" w:hAnsi="標楷體" w:cs="Arial" w:hint="eastAsia"/>
          <w:kern w:val="0"/>
          <w:sz w:val="28"/>
          <w:szCs w:val="28"/>
        </w:rPr>
        <w:t>四、學校得視懷孕學生個案需求，以個案方式報請教育處核准休學年限延長，以保留學生學籍；懷孕期間比照特教學生以 40學分為及格；懷孕學生各學科的扣考須以個案簽核，不得依成績考核辦法中缺課之規定作為扣考的理由。</w:t>
      </w:r>
      <w:r w:rsidRPr="000D58FD">
        <w:rPr>
          <w:rFonts w:ascii="標楷體" w:eastAsia="標楷體" w:hAnsi="標楷體" w:cs="新細明體" w:hint="eastAsia"/>
          <w:kern w:val="0"/>
          <w:sz w:val="28"/>
          <w:szCs w:val="28"/>
        </w:rPr>
        <w:br/>
        <w:t>五、學生請假規定部分：註冊、考試期間，學生因懷孕引發之事（病）假、產假，得持醫生證明辦理請假；或因哺育幼兒之突發狀況亦得辦理請假。</w:t>
      </w:r>
    </w:p>
    <w:p w:rsidR="000D58FD" w:rsidRPr="000D58FD" w:rsidRDefault="000D58FD" w:rsidP="000D58FD">
      <w:pPr>
        <w:widowControl/>
        <w:adjustRightInd w:val="0"/>
        <w:spacing w:line="480" w:lineRule="exact"/>
        <w:jc w:val="both"/>
        <w:rPr>
          <w:rFonts w:ascii="標楷體" w:eastAsia="標楷體" w:hAnsi="標楷體"/>
          <w:kern w:val="0"/>
          <w:sz w:val="28"/>
          <w:szCs w:val="28"/>
        </w:rPr>
      </w:pPr>
      <w:r w:rsidRPr="000D58FD">
        <w:rPr>
          <w:rFonts w:ascii="標楷體" w:eastAsia="標楷體" w:hAnsi="標楷體" w:cs="標楷體" w:hint="eastAsia"/>
          <w:kern w:val="0"/>
          <w:sz w:val="28"/>
          <w:szCs w:val="28"/>
        </w:rPr>
        <w:t>伍、</w:t>
      </w:r>
      <w:r w:rsidRPr="000D58FD">
        <w:rPr>
          <w:rFonts w:ascii="標楷體" w:eastAsia="標楷體" w:hAnsi="標楷體" w:hint="eastAsia"/>
          <w:kern w:val="0"/>
          <w:sz w:val="28"/>
          <w:szCs w:val="28"/>
        </w:rPr>
        <w:t>本要點經本校校務會議討論，校長核定後實施，修正時亦同。</w:t>
      </w:r>
    </w:p>
    <w:p w:rsidR="005B37D8" w:rsidRDefault="005B37D8">
      <w:pPr>
        <w:widowControl/>
        <w:rPr>
          <w:rFonts w:ascii="標楷體" w:eastAsia="標楷體" w:hAnsi="標楷體"/>
          <w:kern w:val="0"/>
          <w:sz w:val="28"/>
          <w:szCs w:val="28"/>
        </w:rPr>
      </w:pPr>
      <w:r>
        <w:rPr>
          <w:rFonts w:ascii="標楷體" w:eastAsia="標楷體" w:hAnsi="標楷體"/>
          <w:kern w:val="0"/>
          <w:sz w:val="28"/>
          <w:szCs w:val="28"/>
        </w:rPr>
        <w:br w:type="page"/>
      </w:r>
    </w:p>
    <w:p w:rsidR="000D58FD" w:rsidRPr="000D58FD" w:rsidRDefault="000D58FD" w:rsidP="00811BEE">
      <w:pPr>
        <w:spacing w:afterLines="115" w:after="414" w:line="900" w:lineRule="exact"/>
        <w:jc w:val="center"/>
        <w:outlineLvl w:val="0"/>
        <w:rPr>
          <w:rFonts w:ascii="華康中特圓體" w:eastAsia="華康中特圓體" w:hAnsi="華康中特圓體"/>
          <w:sz w:val="48"/>
          <w:szCs w:val="48"/>
        </w:rPr>
      </w:pPr>
      <w:bookmarkStart w:id="16" w:name="_Toc34832507"/>
      <w:r w:rsidRPr="000D58FD">
        <w:rPr>
          <w:rFonts w:ascii="華康中特圓體" w:eastAsia="華康中特圓體" w:hAnsi="華康中特圓體"/>
          <w:noProof/>
          <w:sz w:val="48"/>
          <w:szCs w:val="48"/>
        </w:rPr>
        <w:drawing>
          <wp:anchor distT="0" distB="0" distL="114300" distR="114300" simplePos="0" relativeHeight="251661312" behindDoc="1" locked="0" layoutInCell="1" allowOverlap="1" wp14:anchorId="32CF01DC" wp14:editId="4A871BE1">
            <wp:simplePos x="0" y="0"/>
            <wp:positionH relativeFrom="column">
              <wp:posOffset>4210050</wp:posOffset>
            </wp:positionH>
            <wp:positionV relativeFrom="paragraph">
              <wp:posOffset>0</wp:posOffset>
            </wp:positionV>
            <wp:extent cx="417830" cy="783590"/>
            <wp:effectExtent l="0" t="0" r="1270" b="0"/>
            <wp:wrapNone/>
            <wp:docPr id="5" name="圖片 3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7830"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58FD">
        <w:rPr>
          <w:rFonts w:ascii="華康中特圓體" w:eastAsia="華康中特圓體" w:hAnsi="華康中特圓體"/>
          <w:noProof/>
          <w:sz w:val="48"/>
          <w:szCs w:val="48"/>
        </w:rPr>
        <w:drawing>
          <wp:anchor distT="0" distB="0" distL="114300" distR="114300" simplePos="0" relativeHeight="251660288" behindDoc="1" locked="0" layoutInCell="1" allowOverlap="1" wp14:anchorId="3C456F7D" wp14:editId="4ED2E5B3">
            <wp:simplePos x="0" y="0"/>
            <wp:positionH relativeFrom="column">
              <wp:posOffset>1114425</wp:posOffset>
            </wp:positionH>
            <wp:positionV relativeFrom="paragraph">
              <wp:posOffset>-9525</wp:posOffset>
            </wp:positionV>
            <wp:extent cx="431800" cy="750570"/>
            <wp:effectExtent l="0" t="0" r="6350" b="0"/>
            <wp:wrapNone/>
            <wp:docPr id="6" name="圖片 3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1800" cy="750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58FD">
        <w:rPr>
          <w:rFonts w:ascii="華康中特圓體" w:eastAsia="華康中特圓體" w:hAnsi="華康中特圓體"/>
          <w:noProof/>
          <w:sz w:val="48"/>
          <w:szCs w:val="48"/>
        </w:rPr>
        <mc:AlternateContent>
          <mc:Choice Requires="wps">
            <w:drawing>
              <wp:anchor distT="0" distB="0" distL="114300" distR="114300" simplePos="0" relativeHeight="251662336" behindDoc="1" locked="0" layoutInCell="1" allowOverlap="1" wp14:anchorId="0BC2F553" wp14:editId="514A16D7">
                <wp:simplePos x="0" y="0"/>
                <wp:positionH relativeFrom="column">
                  <wp:posOffset>1504950</wp:posOffset>
                </wp:positionH>
                <wp:positionV relativeFrom="paragraph">
                  <wp:posOffset>123825</wp:posOffset>
                </wp:positionV>
                <wp:extent cx="2724150" cy="467995"/>
                <wp:effectExtent l="14605" t="13970" r="13970" b="13335"/>
                <wp:wrapNone/>
                <wp:docPr id="8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6799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C2958" id="Rectangle 35" o:spid="_x0000_s1026" style="position:absolute;margin-left:118.5pt;margin-top:9.75pt;width:214.5pt;height:3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" strokeweight="1.5pt"/>
            </w:pict>
          </mc:Fallback>
        </mc:AlternateContent>
      </w:r>
      <w:r w:rsidRPr="000D58FD">
        <w:rPr>
          <w:rFonts w:ascii="華康中特圓體" w:eastAsia="華康中特圓體" w:hAnsi="華康中特圓體" w:hint="eastAsia"/>
          <w:sz w:val="48"/>
          <w:szCs w:val="48"/>
        </w:rPr>
        <w:t>辦理轉學手續如下</w:t>
      </w:r>
      <w:bookmarkEnd w:id="16"/>
    </w:p>
    <w:p w:rsidR="000D58FD" w:rsidRPr="000D58FD" w:rsidRDefault="000D58FD" w:rsidP="000D58FD">
      <w:pPr>
        <w:spacing w:beforeLines="25" w:before="90" w:line="480" w:lineRule="exact"/>
        <w:rPr>
          <w:rFonts w:ascii="標楷體" w:eastAsia="標楷體" w:hAnsi="標楷體"/>
          <w:sz w:val="28"/>
          <w:szCs w:val="28"/>
        </w:rPr>
      </w:pPr>
      <w:r w:rsidRPr="000D58FD">
        <w:rPr>
          <w:rFonts w:ascii="標楷體" w:eastAsia="標楷體" w:hAnsi="標楷體" w:hint="eastAsia"/>
          <w:sz w:val="28"/>
          <w:szCs w:val="28"/>
        </w:rPr>
        <w:t>一  轉入：1.須攜帶轉學證明書、成績證明書以及戶口名簿（學區內）</w:t>
      </w:r>
    </w:p>
    <w:p w:rsidR="000D58FD" w:rsidRPr="000D58FD" w:rsidRDefault="000D58FD" w:rsidP="000D58FD">
      <w:pPr>
        <w:spacing w:line="480" w:lineRule="exact"/>
        <w:rPr>
          <w:rFonts w:ascii="標楷體" w:eastAsia="標楷體" w:hAnsi="標楷體"/>
          <w:sz w:val="28"/>
          <w:szCs w:val="28"/>
        </w:rPr>
      </w:pPr>
      <w:r w:rsidRPr="000D58FD">
        <w:rPr>
          <w:rFonts w:ascii="標楷體" w:eastAsia="標楷體" w:hAnsi="標楷體" w:hint="eastAsia"/>
          <w:sz w:val="28"/>
          <w:szCs w:val="28"/>
        </w:rPr>
        <w:t xml:space="preserve">          2.須詳填轉入申請表（必須家長簽名或蓋章）</w:t>
      </w:r>
    </w:p>
    <w:p w:rsidR="000D58FD" w:rsidRPr="000D58FD" w:rsidRDefault="000D58FD" w:rsidP="000D58FD">
      <w:pPr>
        <w:spacing w:line="480" w:lineRule="exact"/>
        <w:rPr>
          <w:rFonts w:ascii="標楷體" w:eastAsia="標楷體" w:hAnsi="標楷體"/>
          <w:sz w:val="28"/>
          <w:szCs w:val="28"/>
        </w:rPr>
      </w:pPr>
      <w:r w:rsidRPr="000D58FD">
        <w:rPr>
          <w:rFonts w:ascii="標楷體" w:eastAsia="標楷體" w:hAnsi="標楷體" w:hint="eastAsia"/>
          <w:sz w:val="28"/>
          <w:szCs w:val="28"/>
        </w:rPr>
        <w:t xml:space="preserve">          3.必須由家長和學生親自到校辦理</w:t>
      </w:r>
    </w:p>
    <w:p w:rsidR="000D58FD" w:rsidRPr="000D58FD" w:rsidRDefault="000D58FD" w:rsidP="000D58FD">
      <w:pPr>
        <w:spacing w:line="480" w:lineRule="exact"/>
        <w:rPr>
          <w:rFonts w:ascii="標楷體" w:eastAsia="標楷體" w:hAnsi="標楷體"/>
          <w:sz w:val="28"/>
          <w:szCs w:val="28"/>
        </w:rPr>
      </w:pPr>
      <w:r w:rsidRPr="000D58FD">
        <w:rPr>
          <w:rFonts w:ascii="標楷體" w:eastAsia="標楷體" w:hAnsi="標楷體" w:hint="eastAsia"/>
          <w:sz w:val="28"/>
          <w:szCs w:val="28"/>
        </w:rPr>
        <w:tab/>
      </w:r>
      <w:r w:rsidRPr="000D58FD">
        <w:rPr>
          <w:rFonts w:ascii="標楷體" w:eastAsia="標楷體" w:hAnsi="標楷體" w:hint="eastAsia"/>
          <w:sz w:val="28"/>
          <w:szCs w:val="28"/>
        </w:rPr>
        <w:tab/>
      </w:r>
      <w:r w:rsidRPr="000D58FD">
        <w:rPr>
          <w:rFonts w:ascii="標楷體" w:eastAsia="標楷體" w:hAnsi="標楷體" w:hint="eastAsia"/>
          <w:sz w:val="28"/>
          <w:szCs w:val="28"/>
        </w:rPr>
        <w:tab/>
        <w:t>4.非監護人親自辦理須帶委託書</w:t>
      </w:r>
    </w:p>
    <w:p w:rsidR="000D58FD" w:rsidRPr="000D58FD" w:rsidRDefault="000D58FD" w:rsidP="000D58FD">
      <w:pPr>
        <w:spacing w:beforeLines="30" w:before="108" w:line="480" w:lineRule="exact"/>
        <w:rPr>
          <w:rFonts w:ascii="標楷體" w:eastAsia="標楷體" w:hAnsi="標楷體"/>
          <w:sz w:val="28"/>
          <w:szCs w:val="28"/>
        </w:rPr>
      </w:pPr>
      <w:r w:rsidRPr="000D58FD">
        <w:rPr>
          <w:rFonts w:ascii="標楷體" w:eastAsia="標楷體" w:hAnsi="標楷體" w:hint="eastAsia"/>
          <w:sz w:val="28"/>
          <w:szCs w:val="28"/>
        </w:rPr>
        <w:t>二  轉出：1.須攜帶兩張照片、歸還學生證、戶口名簿＜有記事欄＞</w:t>
      </w:r>
    </w:p>
    <w:p w:rsidR="000D58FD" w:rsidRPr="000D58FD" w:rsidRDefault="000D58FD" w:rsidP="000D58FD">
      <w:pPr>
        <w:spacing w:beforeLines="30" w:before="108" w:line="480" w:lineRule="exact"/>
        <w:ind w:left="960" w:firstLine="480"/>
        <w:rPr>
          <w:rFonts w:ascii="標楷體" w:eastAsia="標楷體" w:hAnsi="標楷體"/>
          <w:sz w:val="28"/>
          <w:szCs w:val="28"/>
        </w:rPr>
      </w:pPr>
      <w:r w:rsidRPr="000D58FD">
        <w:rPr>
          <w:rFonts w:ascii="標楷體" w:eastAsia="標楷體" w:hAnsi="標楷體" w:hint="eastAsia"/>
          <w:sz w:val="28"/>
          <w:szCs w:val="28"/>
        </w:rPr>
        <w:t>(查核是否遷出）</w:t>
      </w:r>
    </w:p>
    <w:p w:rsidR="000D58FD" w:rsidRPr="000D58FD" w:rsidRDefault="000D58FD" w:rsidP="000D58FD">
      <w:pPr>
        <w:spacing w:line="480" w:lineRule="exact"/>
        <w:rPr>
          <w:rFonts w:ascii="標楷體" w:eastAsia="標楷體" w:hAnsi="標楷體"/>
          <w:sz w:val="28"/>
          <w:szCs w:val="28"/>
        </w:rPr>
      </w:pPr>
      <w:r w:rsidRPr="000D58FD">
        <w:rPr>
          <w:rFonts w:ascii="標楷體" w:eastAsia="標楷體" w:hAnsi="標楷體" w:hint="eastAsia"/>
          <w:sz w:val="28"/>
          <w:szCs w:val="28"/>
        </w:rPr>
        <w:t xml:space="preserve">          2.必須由家長和學生親自到校辦理</w:t>
      </w:r>
    </w:p>
    <w:p w:rsidR="000D58FD" w:rsidRPr="000D58FD" w:rsidRDefault="000D58FD" w:rsidP="000D58FD">
      <w:pPr>
        <w:spacing w:line="480" w:lineRule="exact"/>
        <w:rPr>
          <w:rFonts w:ascii="標楷體" w:eastAsia="標楷體" w:hAnsi="標楷體"/>
          <w:sz w:val="28"/>
          <w:szCs w:val="28"/>
        </w:rPr>
      </w:pPr>
      <w:r w:rsidRPr="000D58FD">
        <w:rPr>
          <w:rFonts w:ascii="標楷體" w:eastAsia="標楷體" w:hAnsi="標楷體" w:hint="eastAsia"/>
          <w:sz w:val="28"/>
          <w:szCs w:val="28"/>
        </w:rPr>
        <w:t xml:space="preserve">          3.須詳填轉出申請表（必須家長簽名或蓋章）</w:t>
      </w:r>
    </w:p>
    <w:p w:rsidR="000D58FD" w:rsidRPr="000D58FD" w:rsidRDefault="000D58FD" w:rsidP="000D58FD">
      <w:pPr>
        <w:spacing w:line="480" w:lineRule="exact"/>
        <w:rPr>
          <w:rFonts w:ascii="標楷體" w:eastAsia="標楷體" w:hAnsi="標楷體"/>
          <w:sz w:val="28"/>
          <w:szCs w:val="28"/>
        </w:rPr>
      </w:pPr>
      <w:r w:rsidRPr="000D58FD">
        <w:rPr>
          <w:rFonts w:ascii="標楷體" w:eastAsia="標楷體" w:hAnsi="標楷體" w:hint="eastAsia"/>
          <w:sz w:val="28"/>
          <w:szCs w:val="28"/>
        </w:rPr>
        <w:tab/>
      </w:r>
      <w:r w:rsidRPr="000D58FD">
        <w:rPr>
          <w:rFonts w:ascii="標楷體" w:eastAsia="標楷體" w:hAnsi="標楷體" w:hint="eastAsia"/>
          <w:sz w:val="28"/>
          <w:szCs w:val="28"/>
        </w:rPr>
        <w:tab/>
      </w:r>
      <w:r w:rsidRPr="000D58FD">
        <w:rPr>
          <w:rFonts w:ascii="標楷體" w:eastAsia="標楷體" w:hAnsi="標楷體" w:hint="eastAsia"/>
          <w:sz w:val="28"/>
          <w:szCs w:val="28"/>
        </w:rPr>
        <w:tab/>
        <w:t>4.非監護人親自辦理須帶委託書</w:t>
      </w:r>
    </w:p>
    <w:p w:rsidR="000D58FD" w:rsidRPr="000D58FD" w:rsidRDefault="000D58FD" w:rsidP="000D58FD">
      <w:pPr>
        <w:numPr>
          <w:ilvl w:val="0"/>
          <w:numId w:val="1"/>
        </w:numPr>
        <w:spacing w:beforeLines="30" w:before="108" w:line="480" w:lineRule="exact"/>
        <w:ind w:left="357" w:hanging="357"/>
        <w:rPr>
          <w:rFonts w:ascii="標楷體" w:eastAsia="標楷體" w:hAnsi="標楷體"/>
          <w:sz w:val="28"/>
          <w:szCs w:val="28"/>
        </w:rPr>
      </w:pPr>
      <w:r w:rsidRPr="000D58FD">
        <w:rPr>
          <w:rFonts w:ascii="標楷體" w:eastAsia="標楷體" w:hAnsi="標楷體" w:hint="eastAsia"/>
          <w:sz w:val="28"/>
          <w:szCs w:val="28"/>
        </w:rPr>
        <w:t>手續完成後才發給轉學證明書和成績證明書</w:t>
      </w:r>
    </w:p>
    <w:p w:rsidR="000D58FD" w:rsidRPr="000D58FD" w:rsidRDefault="000D58FD" w:rsidP="000D58FD">
      <w:pPr>
        <w:spacing w:line="480" w:lineRule="exact"/>
        <w:rPr>
          <w:rFonts w:ascii="標楷體" w:eastAsia="標楷體" w:hAnsi="標楷體"/>
        </w:rPr>
      </w:pPr>
    </w:p>
    <w:p w:rsidR="000D58FD" w:rsidRPr="000D58FD" w:rsidRDefault="000D58FD" w:rsidP="000D58FD">
      <w:pPr>
        <w:spacing w:line="480" w:lineRule="exact"/>
        <w:rPr>
          <w:rFonts w:ascii="標楷體" w:eastAsia="標楷體" w:hAnsi="標楷體"/>
        </w:rPr>
      </w:pPr>
    </w:p>
    <w:p w:rsidR="000D58FD" w:rsidRPr="000D58FD" w:rsidRDefault="000D58FD" w:rsidP="000D58FD">
      <w:pPr>
        <w:spacing w:line="480" w:lineRule="exact"/>
        <w:rPr>
          <w:rFonts w:ascii="標楷體" w:eastAsia="標楷體" w:hAnsi="標楷體"/>
        </w:rPr>
      </w:pPr>
    </w:p>
    <w:p w:rsidR="000D58FD" w:rsidRPr="000D58FD" w:rsidRDefault="000D58FD" w:rsidP="000D58FD">
      <w:pPr>
        <w:spacing w:beforeLines="50" w:before="180"/>
        <w:ind w:firstLineChars="100" w:firstLine="240"/>
        <w:rPr>
          <w:rFonts w:ascii="標楷體" w:eastAsia="標楷體" w:hAnsi="標楷體"/>
          <w:sz w:val="56"/>
        </w:rPr>
      </w:pPr>
      <w:r w:rsidRPr="000D58FD">
        <w:rPr>
          <w:rFonts w:ascii="標楷體" w:eastAsia="標楷體" w:hAnsi="標楷體"/>
          <w:noProof/>
        </w:rPr>
        <w:drawing>
          <wp:anchor distT="0" distB="0" distL="114300" distR="114300" simplePos="0" relativeHeight="251659264" behindDoc="1" locked="0" layoutInCell="1" allowOverlap="1" wp14:anchorId="2205CB79" wp14:editId="535BB507">
            <wp:simplePos x="0" y="0"/>
            <wp:positionH relativeFrom="column">
              <wp:posOffset>-47625</wp:posOffset>
            </wp:positionH>
            <wp:positionV relativeFrom="paragraph">
              <wp:posOffset>64770</wp:posOffset>
            </wp:positionV>
            <wp:extent cx="5871845" cy="201930"/>
            <wp:effectExtent l="0" t="0" r="0" b="7620"/>
            <wp:wrapNone/>
            <wp:docPr id="7" name="圖片 32" descr="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14"/>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71845" cy="201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58FD">
        <w:rPr>
          <w:rFonts w:ascii="標楷體" w:eastAsia="標楷體" w:hAnsi="標楷體" w:hint="eastAsia"/>
          <w:noProof/>
          <w:sz w:val="56"/>
        </w:rPr>
        <w:drawing>
          <wp:anchor distT="0" distB="0" distL="114300" distR="114300" simplePos="0" relativeHeight="251666432" behindDoc="1" locked="0" layoutInCell="1" allowOverlap="1" wp14:anchorId="003C9FBE" wp14:editId="30C8F977">
            <wp:simplePos x="0" y="0"/>
            <wp:positionH relativeFrom="column">
              <wp:posOffset>5257800</wp:posOffset>
            </wp:positionH>
            <wp:positionV relativeFrom="paragraph">
              <wp:posOffset>412750</wp:posOffset>
            </wp:positionV>
            <wp:extent cx="414020" cy="776605"/>
            <wp:effectExtent l="0" t="0" r="5080" b="4445"/>
            <wp:wrapNone/>
            <wp:docPr id="8" name="圖片 3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4020" cy="776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58FD">
        <w:rPr>
          <w:rFonts w:ascii="標楷體" w:eastAsia="標楷體" w:hAnsi="標楷體"/>
          <w:noProof/>
        </w:rPr>
        <w:drawing>
          <wp:anchor distT="0" distB="0" distL="114300" distR="114300" simplePos="0" relativeHeight="251663360" behindDoc="1" locked="0" layoutInCell="1" allowOverlap="1" wp14:anchorId="291721FA" wp14:editId="777F2A37">
            <wp:simplePos x="0" y="0"/>
            <wp:positionH relativeFrom="column">
              <wp:posOffset>142875</wp:posOffset>
            </wp:positionH>
            <wp:positionV relativeFrom="paragraph">
              <wp:posOffset>429260</wp:posOffset>
            </wp:positionV>
            <wp:extent cx="424815" cy="737870"/>
            <wp:effectExtent l="0" t="0" r="0" b="5080"/>
            <wp:wrapNone/>
            <wp:docPr id="9" name="圖片 3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4815" cy="737870"/>
                    </a:xfrm>
                    <a:prstGeom prst="rect">
                      <a:avLst/>
                    </a:prstGeom>
                    <a:noFill/>
                    <a:ln>
                      <a:noFill/>
                    </a:ln>
                  </pic:spPr>
                </pic:pic>
              </a:graphicData>
            </a:graphic>
            <wp14:sizeRelH relativeFrom="page">
              <wp14:pctWidth>0</wp14:pctWidth>
            </wp14:sizeRelH>
            <wp14:sizeRelV relativeFrom="page">
              <wp14:pctHeight>0</wp14:pctHeight>
            </wp14:sizeRelV>
          </wp:anchor>
        </w:drawing>
      </w:r>
    </w:p>
    <w:bookmarkStart w:id="17" w:name="_Toc34832508"/>
    <w:p w:rsidR="000D58FD" w:rsidRPr="000D58FD" w:rsidRDefault="000D58FD" w:rsidP="00811BEE">
      <w:pPr>
        <w:spacing w:afterLines="100" w:after="360"/>
        <w:jc w:val="center"/>
        <w:outlineLvl w:val="0"/>
        <w:rPr>
          <w:rFonts w:ascii="華康中特圓體" w:eastAsia="華康中特圓體" w:hAnsi="華康中特圓體"/>
          <w:spacing w:val="2"/>
          <w:sz w:val="47"/>
          <w:szCs w:val="47"/>
        </w:rPr>
      </w:pPr>
      <w:r w:rsidRPr="000D58FD">
        <w:rPr>
          <w:rFonts w:ascii="華康中特圓體" w:eastAsia="華康中特圓體" w:hAnsi="華康中特圓體" w:hint="eastAsia"/>
          <w:noProof/>
          <w:sz w:val="56"/>
        </w:rPr>
        <mc:AlternateContent>
          <mc:Choice Requires="wps">
            <w:drawing>
              <wp:anchor distT="0" distB="0" distL="114300" distR="114300" simplePos="0" relativeHeight="251667456" behindDoc="1" locked="0" layoutInCell="1" allowOverlap="1" wp14:anchorId="64837B3C" wp14:editId="231BA55C">
                <wp:simplePos x="0" y="0"/>
                <wp:positionH relativeFrom="column">
                  <wp:posOffset>533400</wp:posOffset>
                </wp:positionH>
                <wp:positionV relativeFrom="paragraph">
                  <wp:posOffset>-4445</wp:posOffset>
                </wp:positionV>
                <wp:extent cx="4724400" cy="467995"/>
                <wp:effectExtent l="14605" t="14605" r="13970" b="12700"/>
                <wp:wrapNone/>
                <wp:docPr id="8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46799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B7F15" id="Rectangle 40" o:spid="_x0000_s1026" style="position:absolute;margin-left:42pt;margin-top:-.35pt;width:372pt;height:3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" strokeweight="1.5pt"/>
            </w:pict>
          </mc:Fallback>
        </mc:AlternateContent>
      </w:r>
      <w:r w:rsidRPr="000D58FD">
        <w:rPr>
          <w:rFonts w:ascii="華康中特圓體" w:eastAsia="華康中特圓體" w:hAnsi="華康中特圓體" w:hint="eastAsia"/>
          <w:spacing w:val="2"/>
          <w:sz w:val="47"/>
          <w:szCs w:val="47"/>
        </w:rPr>
        <w:t>申請補發</w:t>
      </w:r>
      <w:r w:rsidRPr="000D58FD">
        <w:rPr>
          <w:rFonts w:ascii="華康中特圓體" w:eastAsia="華康中特圓體" w:hAnsi="華康中特圓體" w:hint="eastAsia"/>
          <w:b/>
          <w:bCs/>
          <w:spacing w:val="2"/>
          <w:sz w:val="47"/>
          <w:szCs w:val="47"/>
        </w:rPr>
        <w:t>畢業證書</w:t>
      </w:r>
      <w:r w:rsidRPr="000D58FD">
        <w:rPr>
          <w:rFonts w:ascii="華康中特圓體" w:eastAsia="華康中特圓體" w:hAnsi="華康中特圓體" w:hint="eastAsia"/>
          <w:spacing w:val="2"/>
          <w:sz w:val="47"/>
          <w:szCs w:val="47"/>
        </w:rPr>
        <w:t>須攜帶下列物品</w:t>
      </w:r>
      <w:bookmarkEnd w:id="17"/>
    </w:p>
    <w:p w:rsidR="000D58FD" w:rsidRPr="000D58FD" w:rsidRDefault="000D58FD" w:rsidP="000D58FD">
      <w:pPr>
        <w:spacing w:line="480" w:lineRule="exact"/>
        <w:rPr>
          <w:rFonts w:ascii="標楷體" w:eastAsia="標楷體" w:hAnsi="標楷體"/>
          <w:sz w:val="28"/>
          <w:szCs w:val="28"/>
        </w:rPr>
      </w:pPr>
      <w:r w:rsidRPr="000D58FD">
        <w:rPr>
          <w:rFonts w:ascii="標楷體" w:eastAsia="標楷體" w:hAnsi="標楷體" w:hint="eastAsia"/>
          <w:sz w:val="28"/>
          <w:szCs w:val="28"/>
        </w:rPr>
        <w:t>一、相片二張（一吋或兩吋皆可）。</w:t>
      </w:r>
    </w:p>
    <w:p w:rsidR="000D58FD" w:rsidRPr="000D58FD" w:rsidRDefault="000D58FD" w:rsidP="000D58FD">
      <w:pPr>
        <w:spacing w:line="480" w:lineRule="exact"/>
        <w:rPr>
          <w:rFonts w:ascii="標楷體" w:eastAsia="標楷體" w:hAnsi="標楷體"/>
          <w:sz w:val="28"/>
          <w:szCs w:val="28"/>
        </w:rPr>
      </w:pPr>
      <w:r w:rsidRPr="000D58FD">
        <w:rPr>
          <w:rFonts w:ascii="標楷體" w:eastAsia="標楷體" w:hAnsi="標楷體" w:hint="eastAsia"/>
          <w:sz w:val="28"/>
          <w:szCs w:val="28"/>
        </w:rPr>
        <w:t>二、戶口名簿影本或身分證影本一份。</w:t>
      </w:r>
    </w:p>
    <w:p w:rsidR="000D58FD" w:rsidRPr="000D58FD" w:rsidRDefault="000D58FD" w:rsidP="000D58FD">
      <w:pPr>
        <w:spacing w:line="480" w:lineRule="exact"/>
        <w:ind w:left="560" w:hangingChars="200" w:hanging="560"/>
        <w:rPr>
          <w:rFonts w:ascii="標楷體" w:eastAsia="標楷體" w:hAnsi="標楷體"/>
          <w:sz w:val="28"/>
          <w:szCs w:val="28"/>
        </w:rPr>
      </w:pPr>
      <w:r w:rsidRPr="000D58FD">
        <w:rPr>
          <w:rFonts w:ascii="標楷體" w:eastAsia="標楷體" w:hAnsi="標楷體" w:hint="eastAsia"/>
          <w:sz w:val="28"/>
          <w:szCs w:val="28"/>
        </w:rPr>
        <w:t>三、私章（本人）；未成年者須監護人私章。</w:t>
      </w:r>
    </w:p>
    <w:p w:rsidR="000D58FD" w:rsidRPr="000D58FD" w:rsidRDefault="000D58FD" w:rsidP="000D58FD">
      <w:pPr>
        <w:spacing w:line="480" w:lineRule="exact"/>
        <w:ind w:left="560" w:hangingChars="200" w:hanging="560"/>
        <w:rPr>
          <w:rFonts w:ascii="標楷體" w:eastAsia="標楷體" w:hAnsi="標楷體"/>
          <w:sz w:val="28"/>
          <w:szCs w:val="28"/>
        </w:rPr>
      </w:pPr>
      <w:r w:rsidRPr="000D58FD">
        <w:rPr>
          <w:rFonts w:ascii="標楷體" w:eastAsia="標楷體" w:hAnsi="標楷體" w:hint="eastAsia"/>
          <w:sz w:val="28"/>
          <w:szCs w:val="28"/>
        </w:rPr>
        <w:t>四、非本人或監護人親自辦理須帶委託書</w:t>
      </w:r>
    </w:p>
    <w:p w:rsidR="000D58FD" w:rsidRPr="000D58FD" w:rsidRDefault="000D58FD" w:rsidP="000D58FD">
      <w:pPr>
        <w:numPr>
          <w:ilvl w:val="0"/>
          <w:numId w:val="1"/>
        </w:numPr>
        <w:spacing w:line="480" w:lineRule="exact"/>
        <w:rPr>
          <w:rFonts w:ascii="標楷體" w:eastAsia="標楷體" w:hAnsi="標楷體"/>
          <w:sz w:val="28"/>
          <w:szCs w:val="28"/>
        </w:rPr>
      </w:pPr>
      <w:r w:rsidRPr="000D58FD">
        <w:rPr>
          <w:rFonts w:ascii="標楷體" w:eastAsia="標楷體" w:hAnsi="標楷體" w:hint="eastAsia"/>
          <w:sz w:val="28"/>
          <w:szCs w:val="28"/>
        </w:rPr>
        <w:t>填寫資料：補發畢業證書申請書、申請補發切結書。</w:t>
      </w:r>
    </w:p>
    <w:p w:rsidR="000D58FD" w:rsidRPr="000D58FD" w:rsidRDefault="000D58FD" w:rsidP="000D58FD">
      <w:pPr>
        <w:numPr>
          <w:ilvl w:val="0"/>
          <w:numId w:val="1"/>
        </w:numPr>
        <w:spacing w:line="480" w:lineRule="exact"/>
        <w:rPr>
          <w:rFonts w:ascii="標楷體" w:eastAsia="標楷體" w:hAnsi="標楷體"/>
          <w:sz w:val="29"/>
          <w:szCs w:val="29"/>
        </w:rPr>
      </w:pPr>
      <w:r w:rsidRPr="000D58FD">
        <w:rPr>
          <w:rFonts w:ascii="標楷體" w:eastAsia="標楷體" w:hAnsi="標楷體" w:hint="eastAsia"/>
          <w:sz w:val="28"/>
          <w:szCs w:val="28"/>
        </w:rPr>
        <w:t>申請費用20元，至少需要兩個工作天才能完成。</w:t>
      </w:r>
    </w:p>
    <w:p w:rsidR="005B37D8" w:rsidRDefault="005B37D8">
      <w:pPr>
        <w:widowControl/>
        <w:rPr>
          <w:rFonts w:ascii="標楷體" w:eastAsia="標楷體" w:hAnsi="標楷體"/>
          <w:sz w:val="29"/>
          <w:szCs w:val="29"/>
        </w:rPr>
      </w:pPr>
      <w:r>
        <w:rPr>
          <w:rFonts w:ascii="標楷體" w:eastAsia="標楷體" w:hAnsi="標楷體"/>
          <w:sz w:val="29"/>
          <w:szCs w:val="29"/>
        </w:rPr>
        <w:br w:type="page"/>
      </w:r>
    </w:p>
    <w:p w:rsidR="000D58FD" w:rsidRPr="000D58FD" w:rsidRDefault="000D58FD" w:rsidP="00811BEE">
      <w:pPr>
        <w:spacing w:afterLines="100" w:after="360" w:line="900" w:lineRule="exact"/>
        <w:jc w:val="center"/>
        <w:outlineLvl w:val="0"/>
        <w:rPr>
          <w:rFonts w:ascii="華康中特圓體" w:eastAsia="華康中特圓體" w:hAnsi="華康中特圓體"/>
          <w:spacing w:val="4"/>
          <w:sz w:val="48"/>
          <w:szCs w:val="48"/>
        </w:rPr>
      </w:pPr>
      <w:bookmarkStart w:id="18" w:name="_Toc34832509"/>
      <w:r w:rsidRPr="000D58FD">
        <w:rPr>
          <w:rFonts w:ascii="華康中特圓體" w:eastAsia="華康中特圓體" w:hAnsi="華康中特圓體" w:hint="eastAsia"/>
          <w:noProof/>
          <w:sz w:val="48"/>
          <w:szCs w:val="48"/>
        </w:rPr>
        <w:drawing>
          <wp:anchor distT="0" distB="0" distL="114300" distR="114300" simplePos="0" relativeHeight="251665408" behindDoc="1" locked="0" layoutInCell="1" allowOverlap="1" wp14:anchorId="4ED40345" wp14:editId="368E4F8D">
            <wp:simplePos x="0" y="0"/>
            <wp:positionH relativeFrom="column">
              <wp:posOffset>4095750</wp:posOffset>
            </wp:positionH>
            <wp:positionV relativeFrom="paragraph">
              <wp:posOffset>0</wp:posOffset>
            </wp:positionV>
            <wp:extent cx="407035" cy="763270"/>
            <wp:effectExtent l="0" t="0" r="0" b="0"/>
            <wp:wrapNone/>
            <wp:docPr id="10" name="圖片 3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7035" cy="763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58FD">
        <w:rPr>
          <w:rFonts w:ascii="華康中特圓體" w:eastAsia="華康中特圓體" w:hAnsi="華康中特圓體" w:hint="eastAsia"/>
          <w:noProof/>
          <w:sz w:val="48"/>
          <w:szCs w:val="48"/>
        </w:rPr>
        <w:drawing>
          <wp:anchor distT="0" distB="0" distL="114300" distR="114300" simplePos="0" relativeHeight="251664384" behindDoc="1" locked="0" layoutInCell="1" allowOverlap="1" wp14:anchorId="0C8E93C4" wp14:editId="54C77AE0">
            <wp:simplePos x="0" y="0"/>
            <wp:positionH relativeFrom="column">
              <wp:posOffset>1301115</wp:posOffset>
            </wp:positionH>
            <wp:positionV relativeFrom="paragraph">
              <wp:posOffset>-9525</wp:posOffset>
            </wp:positionV>
            <wp:extent cx="424815" cy="737870"/>
            <wp:effectExtent l="0" t="0" r="0" b="5080"/>
            <wp:wrapNone/>
            <wp:docPr id="11" name="圖片 37"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4815" cy="737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58FD">
        <w:rPr>
          <w:rFonts w:ascii="華康中特圓體" w:eastAsia="華康中特圓體" w:hAnsi="華康中特圓體" w:hint="eastAsia"/>
          <w:noProof/>
          <w:spacing w:val="2"/>
          <w:sz w:val="48"/>
          <w:szCs w:val="48"/>
        </w:rPr>
        <mc:AlternateContent>
          <mc:Choice Requires="wps">
            <w:drawing>
              <wp:anchor distT="0" distB="0" distL="114300" distR="114300" simplePos="0" relativeHeight="251668480" behindDoc="1" locked="0" layoutInCell="1" allowOverlap="1" wp14:anchorId="03C1D7D1" wp14:editId="3E812ABE">
                <wp:simplePos x="0" y="0"/>
                <wp:positionH relativeFrom="column">
                  <wp:posOffset>1695450</wp:posOffset>
                </wp:positionH>
                <wp:positionV relativeFrom="paragraph">
                  <wp:posOffset>122555</wp:posOffset>
                </wp:positionV>
                <wp:extent cx="2415540" cy="467995"/>
                <wp:effectExtent l="14605" t="12700" r="17780" b="14605"/>
                <wp:wrapNone/>
                <wp:docPr id="8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5540" cy="46799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AAE7B" id="Rectangle 41" o:spid="_x0000_s1026" style="position:absolute;margin-left:133.5pt;margin-top:9.65pt;width:190.2pt;height:36.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" strokeweight="1.5pt"/>
            </w:pict>
          </mc:Fallback>
        </mc:AlternateContent>
      </w:r>
      <w:r w:rsidRPr="000D58FD">
        <w:rPr>
          <w:rFonts w:ascii="華康中特圓體" w:eastAsia="華康中特圓體" w:hAnsi="華康中特圓體" w:hint="eastAsia"/>
          <w:spacing w:val="4"/>
          <w:sz w:val="48"/>
          <w:szCs w:val="48"/>
        </w:rPr>
        <w:t>學生證遺失申請</w:t>
      </w:r>
      <w:bookmarkEnd w:id="18"/>
    </w:p>
    <w:p w:rsidR="000D58FD" w:rsidRPr="000D58FD" w:rsidRDefault="000D58FD" w:rsidP="000D58FD">
      <w:pPr>
        <w:spacing w:line="520" w:lineRule="exact"/>
        <w:rPr>
          <w:rFonts w:ascii="標楷體" w:eastAsia="標楷體" w:hAnsi="標楷體"/>
          <w:sz w:val="28"/>
          <w:szCs w:val="28"/>
        </w:rPr>
      </w:pPr>
      <w:r w:rsidRPr="000D58FD">
        <w:rPr>
          <w:rFonts w:ascii="標楷體" w:eastAsia="標楷體" w:hAnsi="標楷體" w:hint="eastAsia"/>
          <w:sz w:val="28"/>
          <w:szCs w:val="28"/>
        </w:rPr>
        <w:t>一、攜帶照片一張</w:t>
      </w:r>
    </w:p>
    <w:p w:rsidR="000D58FD" w:rsidRPr="000D58FD" w:rsidRDefault="000D58FD" w:rsidP="000D58FD">
      <w:pPr>
        <w:spacing w:line="520" w:lineRule="exact"/>
        <w:rPr>
          <w:rFonts w:ascii="標楷體" w:eastAsia="標楷體" w:hAnsi="標楷體"/>
          <w:sz w:val="28"/>
          <w:szCs w:val="28"/>
        </w:rPr>
      </w:pPr>
      <w:r w:rsidRPr="000D58FD">
        <w:rPr>
          <w:rFonts w:ascii="標楷體" w:eastAsia="標楷體" w:hAnsi="標楷體" w:hint="eastAsia"/>
          <w:sz w:val="28"/>
          <w:szCs w:val="28"/>
        </w:rPr>
        <w:t>二、至教務處填寫學生證申請單</w:t>
      </w:r>
    </w:p>
    <w:p w:rsidR="000D58FD" w:rsidRPr="000D58FD" w:rsidRDefault="000D58FD" w:rsidP="000D58FD">
      <w:pPr>
        <w:spacing w:line="520" w:lineRule="exact"/>
        <w:rPr>
          <w:rFonts w:ascii="標楷體" w:eastAsia="標楷體" w:hAnsi="標楷體"/>
          <w:sz w:val="28"/>
          <w:szCs w:val="28"/>
        </w:rPr>
      </w:pPr>
      <w:r w:rsidRPr="000D58FD">
        <w:rPr>
          <w:rFonts w:ascii="標楷體" w:eastAsia="標楷體" w:hAnsi="標楷體" w:hint="eastAsia"/>
          <w:sz w:val="28"/>
          <w:szCs w:val="28"/>
        </w:rPr>
        <w:t>申請費用10元，製作須兩個工作天，急用者請提早申請。</w:t>
      </w:r>
    </w:p>
    <w:p w:rsidR="000D58FD" w:rsidRPr="000D58FD" w:rsidRDefault="000D58FD" w:rsidP="000D58FD">
      <w:pPr>
        <w:spacing w:line="520" w:lineRule="exact"/>
        <w:rPr>
          <w:rFonts w:ascii="標楷體" w:eastAsia="標楷體" w:hAnsi="標楷體"/>
          <w:sz w:val="28"/>
          <w:szCs w:val="28"/>
        </w:rPr>
      </w:pPr>
      <w:r w:rsidRPr="000D58FD">
        <w:rPr>
          <w:rFonts w:ascii="標楷體" w:eastAsia="標楷體" w:hAnsi="標楷體" w:hint="eastAsia"/>
          <w:sz w:val="28"/>
          <w:szCs w:val="28"/>
        </w:rPr>
        <w:t>※申請成績證明書：至教務處填寫成績申請單，製作須半天完成。</w:t>
      </w:r>
    </w:p>
    <w:p w:rsidR="000D58FD" w:rsidRPr="000D58FD" w:rsidRDefault="000D58FD" w:rsidP="000D58FD">
      <w:pPr>
        <w:spacing w:line="520" w:lineRule="exact"/>
        <w:rPr>
          <w:rFonts w:ascii="標楷體" w:eastAsia="標楷體" w:hAnsi="標楷體"/>
        </w:rPr>
      </w:pPr>
    </w:p>
    <w:p w:rsidR="000D58FD" w:rsidRPr="000D58FD" w:rsidRDefault="000D58FD" w:rsidP="000D58FD">
      <w:pPr>
        <w:spacing w:line="520" w:lineRule="exact"/>
        <w:rPr>
          <w:rFonts w:ascii="標楷體" w:eastAsia="標楷體" w:hAnsi="標楷體"/>
        </w:rPr>
      </w:pPr>
    </w:p>
    <w:p w:rsidR="000D58FD" w:rsidRPr="000D58FD" w:rsidRDefault="000D58FD" w:rsidP="000D58FD">
      <w:pPr>
        <w:spacing w:line="480" w:lineRule="exact"/>
        <w:rPr>
          <w:rFonts w:ascii="標楷體" w:eastAsia="標楷體" w:hAnsi="標楷體"/>
        </w:rPr>
      </w:pPr>
      <w:r w:rsidRPr="000D58FD">
        <w:rPr>
          <w:rFonts w:ascii="標楷體" w:eastAsia="標楷體" w:hAnsi="標楷體" w:hint="eastAsia"/>
          <w:noProof/>
        </w:rPr>
        <w:drawing>
          <wp:anchor distT="0" distB="0" distL="114300" distR="114300" simplePos="0" relativeHeight="251669504" behindDoc="1" locked="0" layoutInCell="1" allowOverlap="1" wp14:anchorId="558D09B6" wp14:editId="1EBA6C87">
            <wp:simplePos x="0" y="0"/>
            <wp:positionH relativeFrom="column">
              <wp:posOffset>0</wp:posOffset>
            </wp:positionH>
            <wp:positionV relativeFrom="paragraph">
              <wp:posOffset>139700</wp:posOffset>
            </wp:positionV>
            <wp:extent cx="5871845" cy="201930"/>
            <wp:effectExtent l="0" t="0" r="0" b="7620"/>
            <wp:wrapNone/>
            <wp:docPr id="12" name="圖片 42" descr="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14"/>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71845" cy="201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58FD" w:rsidRPr="000D58FD" w:rsidRDefault="000D58FD" w:rsidP="000D58FD">
      <w:pPr>
        <w:spacing w:line="480" w:lineRule="exact"/>
        <w:rPr>
          <w:rFonts w:ascii="標楷體" w:eastAsia="標楷體" w:hAnsi="標楷體"/>
        </w:rPr>
      </w:pPr>
    </w:p>
    <w:p w:rsidR="000D58FD" w:rsidRPr="000D58FD" w:rsidRDefault="000D58FD" w:rsidP="000D58FD">
      <w:pPr>
        <w:spacing w:line="480" w:lineRule="exact"/>
        <w:rPr>
          <w:rFonts w:ascii="標楷體" w:eastAsia="標楷體" w:hAnsi="標楷體"/>
        </w:rPr>
      </w:pPr>
    </w:p>
    <w:p w:rsidR="000D58FD" w:rsidRPr="000D58FD" w:rsidRDefault="000D58FD" w:rsidP="00811BEE">
      <w:pPr>
        <w:spacing w:beforeLines="100" w:before="360" w:afterLines="100" w:after="360" w:line="760" w:lineRule="exact"/>
        <w:jc w:val="center"/>
        <w:outlineLvl w:val="0"/>
        <w:rPr>
          <w:rFonts w:ascii="華康中特圓體" w:eastAsia="華康中特圓體" w:hAnsi="華康中特圓體"/>
          <w:spacing w:val="4"/>
          <w:sz w:val="48"/>
          <w:szCs w:val="48"/>
        </w:rPr>
      </w:pPr>
      <w:bookmarkStart w:id="19" w:name="_Toc34832510"/>
      <w:r w:rsidRPr="000D58FD">
        <w:rPr>
          <w:rFonts w:ascii="華康中特圓體" w:eastAsia="華康中特圓體" w:hAnsi="華康中特圓體" w:hint="eastAsia"/>
          <w:noProof/>
          <w:sz w:val="28"/>
        </w:rPr>
        <w:drawing>
          <wp:anchor distT="0" distB="0" distL="114300" distR="114300" simplePos="0" relativeHeight="251670528" behindDoc="1" locked="0" layoutInCell="1" allowOverlap="1" wp14:anchorId="70E22F9C" wp14:editId="30497932">
            <wp:simplePos x="0" y="0"/>
            <wp:positionH relativeFrom="column">
              <wp:posOffset>1123950</wp:posOffset>
            </wp:positionH>
            <wp:positionV relativeFrom="paragraph">
              <wp:posOffset>125730</wp:posOffset>
            </wp:positionV>
            <wp:extent cx="424815" cy="737870"/>
            <wp:effectExtent l="0" t="0" r="0" b="5080"/>
            <wp:wrapNone/>
            <wp:docPr id="13" name="圖片 4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4815" cy="737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58FD">
        <w:rPr>
          <w:rFonts w:ascii="華康中特圓體" w:eastAsia="華康中特圓體" w:hAnsi="華康中特圓體" w:hint="eastAsia"/>
          <w:noProof/>
          <w:sz w:val="28"/>
        </w:rPr>
        <w:drawing>
          <wp:anchor distT="0" distB="0" distL="114300" distR="114300" simplePos="0" relativeHeight="251671552" behindDoc="1" locked="0" layoutInCell="1" allowOverlap="1" wp14:anchorId="0DBB40DE" wp14:editId="63B445FC">
            <wp:simplePos x="0" y="0"/>
            <wp:positionH relativeFrom="column">
              <wp:posOffset>4229100</wp:posOffset>
            </wp:positionH>
            <wp:positionV relativeFrom="paragraph">
              <wp:posOffset>100330</wp:posOffset>
            </wp:positionV>
            <wp:extent cx="407035" cy="763270"/>
            <wp:effectExtent l="0" t="0" r="0" b="0"/>
            <wp:wrapNone/>
            <wp:docPr id="14" name="圖片 4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7035" cy="763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58FD">
        <w:rPr>
          <w:rFonts w:ascii="華康中特圓體" w:eastAsia="華康中特圓體" w:hAnsi="華康中特圓體" w:hint="eastAsia"/>
          <w:noProof/>
          <w:sz w:val="48"/>
          <w:szCs w:val="48"/>
        </w:rPr>
        <mc:AlternateContent>
          <mc:Choice Requires="wps">
            <w:drawing>
              <wp:anchor distT="0" distB="0" distL="114300" distR="114300" simplePos="0" relativeHeight="251672576" behindDoc="1" locked="0" layoutInCell="1" allowOverlap="1" wp14:anchorId="15EDBD60" wp14:editId="5C86C3C5">
                <wp:simplePos x="0" y="0"/>
                <wp:positionH relativeFrom="column">
                  <wp:posOffset>1524000</wp:posOffset>
                </wp:positionH>
                <wp:positionV relativeFrom="paragraph">
                  <wp:posOffset>290830</wp:posOffset>
                </wp:positionV>
                <wp:extent cx="2724150" cy="467995"/>
                <wp:effectExtent l="14605" t="12700" r="13970" b="14605"/>
                <wp:wrapNone/>
                <wp:docPr id="7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6799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644FF" id="Rectangle 45" o:spid="_x0000_s1026" style="position:absolute;margin-left:120pt;margin-top:22.9pt;width:214.5pt;height:36.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" strokeweight="1.5pt"/>
            </w:pict>
          </mc:Fallback>
        </mc:AlternateContent>
      </w:r>
      <w:r w:rsidRPr="000D58FD">
        <w:rPr>
          <w:rFonts w:ascii="華康中特圓體" w:eastAsia="華康中特圓體" w:hAnsi="華康中特圓體" w:hint="eastAsia"/>
          <w:spacing w:val="4"/>
          <w:sz w:val="48"/>
          <w:szCs w:val="48"/>
        </w:rPr>
        <w:t>段考應試注意事項</w:t>
      </w:r>
      <w:bookmarkEnd w:id="19"/>
    </w:p>
    <w:p w:rsidR="000D58FD" w:rsidRPr="000D58FD" w:rsidRDefault="000D58FD" w:rsidP="000D58FD">
      <w:pPr>
        <w:widowControl/>
        <w:spacing w:line="520" w:lineRule="exact"/>
        <w:ind w:left="294" w:hangingChars="100" w:hanging="294"/>
        <w:jc w:val="both"/>
        <w:rPr>
          <w:rFonts w:ascii="標楷體" w:eastAsia="標楷體" w:hAnsi="標楷體"/>
          <w:spacing w:val="2"/>
          <w:sz w:val="29"/>
          <w:szCs w:val="29"/>
        </w:rPr>
      </w:pPr>
      <w:r w:rsidRPr="000D58FD">
        <w:rPr>
          <w:rFonts w:ascii="標楷體" w:eastAsia="標楷體" w:hAnsi="標楷體" w:hint="eastAsia"/>
          <w:spacing w:val="2"/>
          <w:sz w:val="29"/>
          <w:szCs w:val="29"/>
        </w:rPr>
        <w:t>1.應考前十分鐘桌子入口朝向講台，書包置於教室前後空地處或教室外窗台。</w:t>
      </w:r>
    </w:p>
    <w:p w:rsidR="000D58FD" w:rsidRPr="000D58FD" w:rsidRDefault="000D58FD" w:rsidP="000D58FD">
      <w:pPr>
        <w:widowControl/>
        <w:spacing w:line="520" w:lineRule="exact"/>
        <w:ind w:left="294" w:hangingChars="100" w:hanging="294"/>
        <w:jc w:val="both"/>
        <w:rPr>
          <w:rFonts w:ascii="標楷體" w:eastAsia="標楷體" w:hAnsi="標楷體"/>
          <w:spacing w:val="2"/>
          <w:sz w:val="29"/>
          <w:szCs w:val="29"/>
        </w:rPr>
      </w:pPr>
      <w:r w:rsidRPr="000D58FD">
        <w:rPr>
          <w:rFonts w:ascii="標楷體" w:eastAsia="標楷體" w:hAnsi="標楷體" w:hint="eastAsia"/>
          <w:spacing w:val="2"/>
          <w:sz w:val="29"/>
          <w:szCs w:val="29"/>
        </w:rPr>
        <w:t>2.上課鐘響前一分鐘須至教室就定位完畢，並保持安靜。</w:t>
      </w:r>
    </w:p>
    <w:p w:rsidR="000D58FD" w:rsidRPr="000D58FD" w:rsidRDefault="000D58FD" w:rsidP="000D58FD">
      <w:pPr>
        <w:widowControl/>
        <w:spacing w:line="520" w:lineRule="exact"/>
        <w:ind w:left="294" w:hangingChars="100" w:hanging="294"/>
        <w:jc w:val="both"/>
        <w:rPr>
          <w:rFonts w:ascii="標楷體" w:eastAsia="標楷體" w:hAnsi="標楷體"/>
          <w:spacing w:val="2"/>
          <w:sz w:val="29"/>
          <w:szCs w:val="29"/>
        </w:rPr>
      </w:pPr>
      <w:r w:rsidRPr="000D58FD">
        <w:rPr>
          <w:rFonts w:ascii="標楷體" w:eastAsia="標楷體" w:hAnsi="標楷體" w:hint="eastAsia"/>
          <w:spacing w:val="2"/>
          <w:sz w:val="29"/>
          <w:szCs w:val="29"/>
        </w:rPr>
        <w:t>3.班長於黑板正中處填寫：應到人數、實到人數、未到座號；並於考試前至教務處登記請假同學座號。</w:t>
      </w:r>
    </w:p>
    <w:p w:rsidR="000D58FD" w:rsidRPr="000D58FD" w:rsidRDefault="000D58FD" w:rsidP="000D58FD">
      <w:pPr>
        <w:widowControl/>
        <w:spacing w:line="520" w:lineRule="exact"/>
        <w:ind w:left="294" w:hangingChars="100" w:hanging="294"/>
        <w:jc w:val="both"/>
        <w:rPr>
          <w:rFonts w:ascii="標楷體" w:eastAsia="標楷體" w:hAnsi="標楷體"/>
          <w:spacing w:val="2"/>
          <w:sz w:val="29"/>
          <w:szCs w:val="29"/>
        </w:rPr>
      </w:pPr>
      <w:r w:rsidRPr="000D58FD">
        <w:rPr>
          <w:rFonts w:ascii="標楷體" w:eastAsia="標楷體" w:hAnsi="標楷體" w:hint="eastAsia"/>
          <w:spacing w:val="2"/>
          <w:sz w:val="29"/>
          <w:szCs w:val="29"/>
        </w:rPr>
        <w:t>4.考完試後聽候監考老師指示收卷，並在座位上坐好，待監考老師清點完試卷無誤後始可離開。</w:t>
      </w:r>
    </w:p>
    <w:p w:rsidR="000D58FD" w:rsidRPr="000D58FD" w:rsidRDefault="000D58FD" w:rsidP="000D58FD">
      <w:pPr>
        <w:widowControl/>
        <w:spacing w:line="520" w:lineRule="exact"/>
        <w:ind w:left="294" w:hangingChars="100" w:hanging="294"/>
        <w:jc w:val="both"/>
        <w:rPr>
          <w:rFonts w:ascii="標楷體" w:eastAsia="標楷體" w:hAnsi="標楷體"/>
          <w:spacing w:val="2"/>
          <w:sz w:val="29"/>
          <w:szCs w:val="29"/>
        </w:rPr>
      </w:pPr>
      <w:r w:rsidRPr="000D58FD">
        <w:rPr>
          <w:rFonts w:ascii="標楷體" w:eastAsia="標楷體" w:hAnsi="標楷體" w:hint="eastAsia"/>
          <w:spacing w:val="2"/>
          <w:sz w:val="29"/>
          <w:szCs w:val="29"/>
        </w:rPr>
        <w:t>5.領取及繳交試卷時請注意禮貌。</w:t>
      </w:r>
    </w:p>
    <w:p w:rsidR="000D58FD" w:rsidRPr="000D58FD" w:rsidRDefault="000D58FD" w:rsidP="000D58FD">
      <w:pPr>
        <w:widowControl/>
        <w:spacing w:line="520" w:lineRule="exact"/>
        <w:ind w:left="294" w:hangingChars="100" w:hanging="294"/>
        <w:jc w:val="both"/>
        <w:rPr>
          <w:rFonts w:ascii="標楷體" w:eastAsia="標楷體" w:hAnsi="標楷體"/>
          <w:spacing w:val="2"/>
          <w:sz w:val="29"/>
          <w:szCs w:val="29"/>
        </w:rPr>
      </w:pPr>
      <w:r w:rsidRPr="000D58FD">
        <w:rPr>
          <w:rFonts w:ascii="標楷體" w:eastAsia="標楷體" w:hAnsi="標楷體" w:hint="eastAsia"/>
          <w:spacing w:val="2"/>
          <w:sz w:val="29"/>
          <w:szCs w:val="29"/>
        </w:rPr>
        <w:t>6.考試期間嚴禁交頭接耳、攜帶小抄(作弊)，違者按校規處份。</w:t>
      </w:r>
    </w:p>
    <w:p w:rsidR="000D58FD" w:rsidRPr="000D58FD" w:rsidRDefault="000D58FD" w:rsidP="000D58FD">
      <w:pPr>
        <w:widowControl/>
        <w:spacing w:line="520" w:lineRule="exact"/>
        <w:ind w:left="294" w:hangingChars="100" w:hanging="294"/>
        <w:jc w:val="both"/>
        <w:rPr>
          <w:rFonts w:ascii="標楷體" w:eastAsia="標楷體" w:hAnsi="標楷體"/>
          <w:spacing w:val="2"/>
          <w:sz w:val="29"/>
          <w:szCs w:val="29"/>
        </w:rPr>
      </w:pPr>
      <w:r w:rsidRPr="000D58FD">
        <w:rPr>
          <w:rFonts w:ascii="標楷體" w:eastAsia="標楷體" w:hAnsi="標楷體" w:hint="eastAsia"/>
          <w:spacing w:val="2"/>
          <w:sz w:val="29"/>
          <w:szCs w:val="29"/>
        </w:rPr>
        <w:t>7.不得攜帶手機及其他通信器材，凡經查獲，該科以零分計算，若再違反考場規則，一律按校規處份。</w:t>
      </w:r>
    </w:p>
    <w:p w:rsidR="005B37D8" w:rsidRDefault="005B37D8">
      <w:pPr>
        <w:widowControl/>
        <w:rPr>
          <w:rFonts w:ascii="標楷體" w:eastAsia="標楷體" w:hAnsi="標楷體"/>
        </w:rPr>
      </w:pPr>
      <w:r>
        <w:rPr>
          <w:rFonts w:ascii="標楷體" w:eastAsia="標楷體" w:hAnsi="標楷體"/>
        </w:rPr>
        <w:br w:type="page"/>
      </w:r>
    </w:p>
    <w:p w:rsidR="000D58FD" w:rsidRPr="000D58FD" w:rsidRDefault="000D58FD" w:rsidP="00811BEE">
      <w:pPr>
        <w:spacing w:line="0" w:lineRule="atLeast"/>
        <w:ind w:left="3639" w:hangingChars="827" w:hanging="3639"/>
        <w:jc w:val="center"/>
        <w:outlineLvl w:val="0"/>
        <w:rPr>
          <w:rFonts w:ascii="華康中特圓體" w:eastAsia="華康中特圓體" w:hAnsi="華康中特圓體"/>
          <w:sz w:val="44"/>
          <w:szCs w:val="44"/>
        </w:rPr>
      </w:pPr>
      <w:bookmarkStart w:id="20" w:name="_Toc34832511"/>
      <w:r w:rsidRPr="000D58FD">
        <w:rPr>
          <w:rFonts w:ascii="華康中特圓體" w:eastAsia="華康中特圓體" w:hAnsi="華康中特圓體" w:hint="eastAsia"/>
          <w:sz w:val="44"/>
          <w:szCs w:val="44"/>
        </w:rPr>
        <w:t>作業抽查注意事項</w:t>
      </w:r>
      <w:bookmarkEnd w:id="20"/>
    </w:p>
    <w:p w:rsidR="000D58FD" w:rsidRPr="000D58FD" w:rsidRDefault="000D58FD" w:rsidP="000D58FD">
      <w:pPr>
        <w:spacing w:line="0" w:lineRule="atLeast"/>
        <w:ind w:left="1985" w:hanging="1985"/>
        <w:jc w:val="center"/>
        <w:rPr>
          <w:rFonts w:ascii="標楷體" w:eastAsia="標楷體" w:hAnsi="標楷體"/>
          <w:sz w:val="48"/>
          <w:szCs w:val="48"/>
        </w:rPr>
      </w:pPr>
    </w:p>
    <w:p w:rsidR="000D58FD" w:rsidRPr="000D58FD" w:rsidRDefault="000D58FD" w:rsidP="000D58FD">
      <w:pPr>
        <w:spacing w:line="520" w:lineRule="exact"/>
        <w:ind w:left="538" w:hanging="538"/>
        <w:rPr>
          <w:rFonts w:ascii="標楷體" w:eastAsia="標楷體" w:hAnsi="Courier New"/>
          <w:sz w:val="28"/>
          <w:szCs w:val="20"/>
        </w:rPr>
      </w:pPr>
      <w:r w:rsidRPr="000D58FD">
        <w:rPr>
          <w:rFonts w:ascii="標楷體" w:eastAsia="標楷體" w:hAnsi="Courier New" w:hint="eastAsia"/>
          <w:sz w:val="28"/>
          <w:szCs w:val="20"/>
        </w:rPr>
        <w:t>壹．主　　旨：為明瞭學生平時作業情形，並協助各任課教師督促學生按時作業，特定本辦法 。</w:t>
      </w:r>
    </w:p>
    <w:p w:rsidR="000D58FD" w:rsidRPr="000D58FD" w:rsidRDefault="000D58FD" w:rsidP="000D58FD">
      <w:pPr>
        <w:spacing w:line="520" w:lineRule="exact"/>
        <w:rPr>
          <w:rFonts w:ascii="標楷體" w:eastAsia="標楷體" w:hAnsi="Courier New"/>
          <w:sz w:val="28"/>
          <w:szCs w:val="20"/>
        </w:rPr>
      </w:pPr>
      <w:r w:rsidRPr="000D58FD">
        <w:rPr>
          <w:rFonts w:ascii="標楷體" w:eastAsia="標楷體" w:hAnsi="Courier New" w:hint="eastAsia"/>
          <w:sz w:val="28"/>
          <w:szCs w:val="20"/>
        </w:rPr>
        <w:t>貳．主辦單位：教務處。</w:t>
      </w:r>
    </w:p>
    <w:p w:rsidR="000D58FD" w:rsidRPr="000D58FD" w:rsidRDefault="000D58FD" w:rsidP="000D58FD">
      <w:pPr>
        <w:spacing w:line="520" w:lineRule="exact"/>
        <w:rPr>
          <w:rFonts w:ascii="標楷體" w:eastAsia="標楷體" w:hAnsi="Courier New"/>
          <w:sz w:val="28"/>
          <w:szCs w:val="20"/>
        </w:rPr>
      </w:pPr>
      <w:r w:rsidRPr="000D58FD">
        <w:rPr>
          <w:rFonts w:ascii="標楷體" w:eastAsia="標楷體" w:hAnsi="Courier New" w:hint="eastAsia"/>
          <w:sz w:val="28"/>
          <w:szCs w:val="20"/>
        </w:rPr>
        <w:t>參．抽查單位：教務處。</w:t>
      </w:r>
    </w:p>
    <w:p w:rsidR="000D58FD" w:rsidRPr="000D58FD" w:rsidRDefault="000D58FD" w:rsidP="000D58FD">
      <w:pPr>
        <w:spacing w:line="520" w:lineRule="exact"/>
        <w:rPr>
          <w:rFonts w:ascii="標楷體" w:eastAsia="標楷體" w:hAnsi="Courier New"/>
          <w:sz w:val="28"/>
          <w:szCs w:val="20"/>
        </w:rPr>
      </w:pPr>
      <w:r w:rsidRPr="000D58FD">
        <w:rPr>
          <w:rFonts w:ascii="標楷體" w:eastAsia="標楷體" w:hAnsi="Courier New" w:hint="eastAsia"/>
          <w:sz w:val="28"/>
          <w:szCs w:val="20"/>
        </w:rPr>
        <w:t>肆．抽查對象：一、二年級學生。</w:t>
      </w:r>
    </w:p>
    <w:p w:rsidR="000D58FD" w:rsidRPr="000D58FD" w:rsidRDefault="000D58FD" w:rsidP="000D58FD">
      <w:pPr>
        <w:spacing w:line="520" w:lineRule="exact"/>
        <w:rPr>
          <w:rFonts w:ascii="標楷體" w:eastAsia="標楷體" w:hAnsi="Courier New"/>
          <w:sz w:val="28"/>
          <w:szCs w:val="20"/>
        </w:rPr>
      </w:pPr>
      <w:r w:rsidRPr="000D58FD">
        <w:rPr>
          <w:rFonts w:ascii="標楷體" w:eastAsia="標楷體" w:hAnsi="Courier New" w:hint="eastAsia"/>
          <w:sz w:val="28"/>
          <w:szCs w:val="20"/>
        </w:rPr>
        <w:t>伍．檢查事項：</w:t>
      </w:r>
    </w:p>
    <w:p w:rsidR="000D58FD" w:rsidRPr="000D58FD" w:rsidRDefault="000D58FD" w:rsidP="000D58FD">
      <w:pPr>
        <w:spacing w:line="520" w:lineRule="exact"/>
        <w:rPr>
          <w:rFonts w:ascii="標楷體" w:eastAsia="標楷體" w:hAnsi="Courier New"/>
          <w:sz w:val="28"/>
          <w:szCs w:val="20"/>
        </w:rPr>
      </w:pPr>
      <w:r w:rsidRPr="000D58FD">
        <w:rPr>
          <w:rFonts w:ascii="標楷體" w:eastAsia="標楷體" w:hAnsi="Courier New" w:hint="eastAsia"/>
          <w:sz w:val="28"/>
          <w:szCs w:val="20"/>
        </w:rPr>
        <w:t xml:space="preserve">    １．學生繳交作業次數是否符合規定。</w:t>
      </w:r>
    </w:p>
    <w:p w:rsidR="000D58FD" w:rsidRPr="000D58FD" w:rsidRDefault="000D58FD" w:rsidP="000D58FD">
      <w:pPr>
        <w:spacing w:line="520" w:lineRule="exact"/>
        <w:rPr>
          <w:rFonts w:ascii="標楷體" w:eastAsia="標楷體" w:hAnsi="Courier New"/>
          <w:sz w:val="28"/>
          <w:szCs w:val="20"/>
        </w:rPr>
      </w:pPr>
      <w:r w:rsidRPr="000D58FD">
        <w:rPr>
          <w:rFonts w:ascii="標楷體" w:eastAsia="標楷體" w:hAnsi="Courier New" w:hint="eastAsia"/>
          <w:sz w:val="28"/>
          <w:szCs w:val="20"/>
        </w:rPr>
        <w:t xml:space="preserve">    ２．學生對課程了解程度如何。</w:t>
      </w:r>
    </w:p>
    <w:p w:rsidR="000D58FD" w:rsidRPr="000D58FD" w:rsidRDefault="000D58FD" w:rsidP="000D58FD">
      <w:pPr>
        <w:spacing w:line="520" w:lineRule="exact"/>
        <w:rPr>
          <w:rFonts w:ascii="標楷體" w:eastAsia="標楷體" w:hAnsi="Courier New"/>
          <w:sz w:val="28"/>
          <w:szCs w:val="20"/>
        </w:rPr>
      </w:pPr>
      <w:r w:rsidRPr="000D58FD">
        <w:rPr>
          <w:rFonts w:ascii="標楷體" w:eastAsia="標楷體" w:hAnsi="Courier New" w:hint="eastAsia"/>
          <w:sz w:val="28"/>
          <w:szCs w:val="20"/>
        </w:rPr>
        <w:t xml:space="preserve">    ３．學生作業有無間斷情形。</w:t>
      </w:r>
    </w:p>
    <w:p w:rsidR="000D58FD" w:rsidRPr="000D58FD" w:rsidRDefault="000D58FD" w:rsidP="000D58FD">
      <w:pPr>
        <w:spacing w:line="520" w:lineRule="exact"/>
        <w:rPr>
          <w:rFonts w:ascii="標楷體" w:eastAsia="標楷體" w:hAnsi="Courier New"/>
          <w:sz w:val="28"/>
          <w:szCs w:val="20"/>
        </w:rPr>
      </w:pPr>
      <w:r w:rsidRPr="000D58FD">
        <w:rPr>
          <w:rFonts w:ascii="標楷體" w:eastAsia="標楷體" w:hAnsi="Courier New" w:hint="eastAsia"/>
          <w:sz w:val="28"/>
          <w:szCs w:val="20"/>
        </w:rPr>
        <w:t xml:space="preserve">    ４．作業簿是否保持清潔，字體是否清晰。</w:t>
      </w:r>
    </w:p>
    <w:p w:rsidR="000D58FD" w:rsidRPr="000D58FD" w:rsidRDefault="000D58FD" w:rsidP="000D58FD">
      <w:pPr>
        <w:spacing w:line="520" w:lineRule="exact"/>
        <w:rPr>
          <w:rFonts w:ascii="標楷體" w:eastAsia="標楷體" w:hAnsi="Courier New"/>
          <w:sz w:val="28"/>
          <w:szCs w:val="20"/>
        </w:rPr>
      </w:pPr>
      <w:r w:rsidRPr="000D58FD">
        <w:rPr>
          <w:rFonts w:ascii="標楷體" w:eastAsia="標楷體" w:hAnsi="Courier New" w:hint="eastAsia"/>
          <w:sz w:val="28"/>
          <w:szCs w:val="20"/>
        </w:rPr>
        <w:t xml:space="preserve">    ５．各科作業教師是否詳細評閱。</w:t>
      </w:r>
    </w:p>
    <w:p w:rsidR="000D58FD" w:rsidRPr="000D58FD" w:rsidRDefault="000D58FD" w:rsidP="000D58FD">
      <w:pPr>
        <w:spacing w:line="520" w:lineRule="exact"/>
        <w:rPr>
          <w:rFonts w:ascii="標楷體" w:eastAsia="標楷體" w:hAnsi="Courier New"/>
          <w:sz w:val="28"/>
          <w:szCs w:val="20"/>
        </w:rPr>
      </w:pPr>
      <w:r w:rsidRPr="000D58FD">
        <w:rPr>
          <w:rFonts w:ascii="標楷體" w:eastAsia="標楷體" w:hAnsi="Courier New" w:hint="eastAsia"/>
          <w:sz w:val="28"/>
          <w:szCs w:val="20"/>
        </w:rPr>
        <w:t>陸．注意事項：</w:t>
      </w:r>
    </w:p>
    <w:p w:rsidR="000D58FD" w:rsidRPr="000D58FD" w:rsidRDefault="000D58FD" w:rsidP="000D58FD">
      <w:pPr>
        <w:spacing w:line="520" w:lineRule="exact"/>
        <w:ind w:left="879" w:hangingChars="314" w:hanging="879"/>
        <w:jc w:val="both"/>
        <w:rPr>
          <w:rFonts w:ascii="標楷體" w:eastAsia="標楷體" w:hAnsi="Courier New"/>
          <w:sz w:val="28"/>
          <w:szCs w:val="20"/>
        </w:rPr>
      </w:pPr>
      <w:r w:rsidRPr="000D58FD">
        <w:rPr>
          <w:rFonts w:ascii="標楷體" w:eastAsia="標楷體" w:hAnsi="Courier New" w:hint="eastAsia"/>
          <w:sz w:val="28"/>
          <w:szCs w:val="20"/>
        </w:rPr>
        <w:t xml:space="preserve">    ※作業缺繳者於抽查後</w:t>
      </w:r>
      <w:r w:rsidRPr="000D58FD">
        <w:rPr>
          <w:rFonts w:ascii="標楷體" w:eastAsia="標楷體" w:hAnsi="Courier New" w:hint="eastAsia"/>
          <w:b/>
          <w:bCs/>
          <w:sz w:val="28"/>
          <w:szCs w:val="20"/>
          <w:u w:val="thick"/>
        </w:rPr>
        <w:t>三天內自動補寫與補繳</w:t>
      </w:r>
      <w:r w:rsidRPr="000D58FD">
        <w:rPr>
          <w:rFonts w:ascii="標楷體" w:eastAsia="標楷體" w:hAnsi="Courier New" w:hint="eastAsia"/>
          <w:sz w:val="28"/>
          <w:szCs w:val="20"/>
        </w:rPr>
        <w:t>（繳至圖書館）完成；無故未於限定時間內完成補繳，記警告乙次。三科以上者記小過乙次，作業雖繳交，然完全空白者視同缺交。</w:t>
      </w:r>
    </w:p>
    <w:p w:rsidR="000D58FD" w:rsidRPr="000D58FD" w:rsidRDefault="000D58FD" w:rsidP="000D58FD">
      <w:pPr>
        <w:spacing w:line="520" w:lineRule="exact"/>
        <w:ind w:left="879" w:hangingChars="314" w:hanging="879"/>
        <w:jc w:val="both"/>
        <w:rPr>
          <w:rFonts w:ascii="標楷體" w:eastAsia="標楷體" w:hAnsi="Courier New"/>
          <w:sz w:val="28"/>
          <w:szCs w:val="20"/>
        </w:rPr>
      </w:pPr>
      <w:r w:rsidRPr="000D58FD">
        <w:rPr>
          <w:rFonts w:ascii="標楷體" w:eastAsia="標楷體" w:hAnsi="Courier New" w:hint="eastAsia"/>
          <w:sz w:val="28"/>
          <w:szCs w:val="20"/>
        </w:rPr>
        <w:t xml:space="preserve">    ※抽查時請於</w:t>
      </w:r>
      <w:r w:rsidRPr="000D58FD">
        <w:rPr>
          <w:rFonts w:ascii="標楷體" w:eastAsia="標楷體" w:hAnsi="Courier New"/>
          <w:sz w:val="28"/>
          <w:szCs w:val="20"/>
        </w:rPr>
        <w:t>”</w:t>
      </w:r>
      <w:r w:rsidRPr="000D58FD">
        <w:rPr>
          <w:rFonts w:ascii="標楷體" w:eastAsia="標楷體" w:hAnsi="Courier New" w:hint="eastAsia"/>
          <w:sz w:val="28"/>
          <w:szCs w:val="20"/>
        </w:rPr>
        <w:t>當天</w:t>
      </w:r>
      <w:r w:rsidRPr="000D58FD">
        <w:rPr>
          <w:rFonts w:ascii="標楷體" w:eastAsia="標楷體" w:hAnsi="Courier New"/>
          <w:sz w:val="28"/>
          <w:szCs w:val="20"/>
        </w:rPr>
        <w:t>”</w:t>
      </w:r>
      <w:r w:rsidRPr="000D58FD">
        <w:rPr>
          <w:rFonts w:ascii="標楷體" w:eastAsia="標楷體" w:hAnsi="Courier New" w:hint="eastAsia"/>
          <w:sz w:val="28"/>
          <w:szCs w:val="20"/>
        </w:rPr>
        <w:t>將作業送至圖書館抽查，當天非輪到的年級則不予受理，補交應於限定時間內完成。</w:t>
      </w:r>
    </w:p>
    <w:p w:rsidR="000D58FD" w:rsidRPr="000D58FD" w:rsidRDefault="000D58FD" w:rsidP="000D58FD">
      <w:pPr>
        <w:spacing w:line="520" w:lineRule="exact"/>
        <w:rPr>
          <w:rFonts w:ascii="標楷體" w:eastAsia="標楷體"/>
          <w:sz w:val="28"/>
        </w:rPr>
      </w:pPr>
      <w:r w:rsidRPr="000D58FD">
        <w:rPr>
          <w:rFonts w:ascii="標楷體" w:eastAsia="標楷體" w:hint="eastAsia"/>
          <w:sz w:val="28"/>
        </w:rPr>
        <w:t xml:space="preserve">    ※每學期抽查兩次，時間分別在第一、二次段考之後，正確抽查時間，</w:t>
      </w:r>
    </w:p>
    <w:p w:rsidR="000D58FD" w:rsidRPr="000D58FD" w:rsidRDefault="000D58FD" w:rsidP="000D58FD">
      <w:pPr>
        <w:spacing w:line="520" w:lineRule="exact"/>
        <w:rPr>
          <w:rFonts w:ascii="標楷體" w:eastAsia="標楷體"/>
          <w:sz w:val="28"/>
        </w:rPr>
      </w:pPr>
      <w:r w:rsidRPr="000D58FD">
        <w:rPr>
          <w:rFonts w:ascii="標楷體" w:eastAsia="標楷體" w:hint="eastAsia"/>
          <w:sz w:val="28"/>
        </w:rPr>
        <w:t xml:space="preserve">      請各班學藝股長於段考前一週至教務處班級櫃領取作業抽查報告</w:t>
      </w:r>
    </w:p>
    <w:p w:rsidR="000D58FD" w:rsidRPr="000D58FD" w:rsidRDefault="000D58FD" w:rsidP="000D58FD">
      <w:pPr>
        <w:spacing w:line="520" w:lineRule="exact"/>
        <w:rPr>
          <w:rFonts w:ascii="標楷體" w:eastAsia="標楷體" w:hAnsi="標楷體"/>
          <w:b/>
        </w:rPr>
      </w:pPr>
      <w:r w:rsidRPr="000D58FD">
        <w:rPr>
          <w:rFonts w:ascii="標楷體" w:eastAsia="標楷體" w:hint="eastAsia"/>
          <w:sz w:val="28"/>
        </w:rPr>
        <w:t xml:space="preserve">      表。</w:t>
      </w:r>
    </w:p>
    <w:p w:rsidR="005B37D8" w:rsidRDefault="005B37D8">
      <w:pPr>
        <w:widowControl/>
        <w:rPr>
          <w:rFonts w:ascii="標楷體" w:eastAsia="標楷體" w:hAnsi="標楷體"/>
        </w:rPr>
      </w:pPr>
      <w:r>
        <w:rPr>
          <w:rFonts w:ascii="標楷體" w:eastAsia="標楷體" w:hAnsi="標楷體"/>
        </w:rPr>
        <w:br w:type="page"/>
      </w:r>
    </w:p>
    <w:p w:rsidR="000D58FD" w:rsidRPr="000D58FD" w:rsidRDefault="000D58FD" w:rsidP="00811BEE">
      <w:pPr>
        <w:spacing w:line="360" w:lineRule="auto"/>
        <w:ind w:left="3639" w:hangingChars="827" w:hanging="3639"/>
        <w:jc w:val="center"/>
        <w:outlineLvl w:val="0"/>
        <w:rPr>
          <w:rFonts w:ascii="華康中特圓體" w:eastAsia="華康中特圓體" w:hAnsi="華康中特圓體"/>
          <w:sz w:val="44"/>
          <w:szCs w:val="44"/>
        </w:rPr>
      </w:pPr>
      <w:bookmarkStart w:id="21" w:name="_Toc34832512"/>
      <w:r w:rsidRPr="000D58FD">
        <w:rPr>
          <w:rFonts w:ascii="華康中特圓體" w:eastAsia="華康中特圓體" w:hAnsi="華康中特圓體" w:hint="eastAsia"/>
          <w:sz w:val="44"/>
          <w:szCs w:val="44"/>
        </w:rPr>
        <w:t>教務處設備組Equipment Division</w:t>
      </w:r>
      <w:bookmarkEnd w:id="21"/>
    </w:p>
    <w:p w:rsidR="000D58FD" w:rsidRPr="000D58FD" w:rsidRDefault="000D58FD" w:rsidP="000D58FD">
      <w:pPr>
        <w:widowControl/>
        <w:tabs>
          <w:tab w:val="left" w:pos="1825"/>
        </w:tabs>
        <w:spacing w:line="480" w:lineRule="exact"/>
        <w:jc w:val="both"/>
        <w:rPr>
          <w:rFonts w:ascii="標楷體" w:eastAsia="標楷體" w:hAnsi="標楷體"/>
          <w:bCs/>
          <w:kern w:val="0"/>
          <w:sz w:val="32"/>
          <w:szCs w:val="32"/>
          <w:shd w:val="pct15" w:color="auto" w:fill="FFFFFF"/>
        </w:rPr>
      </w:pPr>
      <w:r w:rsidRPr="000D58FD">
        <w:rPr>
          <w:rFonts w:ascii="標楷體" w:eastAsia="標楷體" w:hAnsi="標楷體" w:cs="標楷體" w:hint="eastAsia"/>
          <w:bCs/>
          <w:kern w:val="0"/>
          <w:sz w:val="32"/>
          <w:szCs w:val="32"/>
          <w:shd w:val="pct15" w:color="auto" w:fill="FFFFFF"/>
        </w:rPr>
        <w:t>工作概要</w:t>
      </w:r>
      <w:r w:rsidRPr="000D58FD">
        <w:rPr>
          <w:rFonts w:ascii="標楷體" w:eastAsia="標楷體" w:hAnsi="標楷體" w:cs="標楷體"/>
          <w:bCs/>
          <w:kern w:val="0"/>
          <w:sz w:val="32"/>
          <w:szCs w:val="32"/>
          <w:shd w:val="pct15" w:color="auto" w:fill="FFFFFF"/>
        </w:rPr>
        <w:tab/>
      </w:r>
    </w:p>
    <w:p w:rsidR="000D58FD" w:rsidRPr="000D58FD" w:rsidRDefault="000D58FD" w:rsidP="000D58FD">
      <w:pPr>
        <w:spacing w:line="480" w:lineRule="exact"/>
        <w:ind w:leftChars="25" w:left="60"/>
        <w:jc w:val="both"/>
        <w:rPr>
          <w:rFonts w:ascii="標楷體" w:eastAsia="標楷體" w:hAnsi="標楷體" w:cs="標楷體"/>
          <w:spacing w:val="2"/>
          <w:sz w:val="28"/>
          <w:szCs w:val="28"/>
        </w:rPr>
      </w:pPr>
      <w:r w:rsidRPr="000D58FD">
        <w:rPr>
          <w:rFonts w:ascii="標楷體" w:eastAsia="標楷體" w:hAnsi="標楷體" w:cs="標楷體" w:hint="eastAsia"/>
          <w:spacing w:val="2"/>
          <w:sz w:val="28"/>
          <w:szCs w:val="28"/>
        </w:rPr>
        <w:t>1.圖書館之管理及圖書請購相關事項</w:t>
      </w:r>
      <w:r w:rsidRPr="000D58FD">
        <w:rPr>
          <w:rFonts w:ascii="標楷體" w:eastAsia="標楷體" w:hAnsi="標楷體" w:cs="標楷體"/>
          <w:spacing w:val="2"/>
          <w:sz w:val="28"/>
          <w:szCs w:val="28"/>
        </w:rPr>
        <w:t xml:space="preserve"> </w:t>
      </w:r>
    </w:p>
    <w:p w:rsidR="000D58FD" w:rsidRPr="000D58FD" w:rsidRDefault="000D58FD" w:rsidP="000D58FD">
      <w:pPr>
        <w:spacing w:line="480" w:lineRule="exact"/>
        <w:ind w:leftChars="25" w:left="60"/>
        <w:jc w:val="both"/>
        <w:rPr>
          <w:rFonts w:ascii="標楷體" w:eastAsia="標楷體" w:hAnsi="標楷體" w:cs="標楷體"/>
          <w:spacing w:val="2"/>
          <w:sz w:val="28"/>
          <w:szCs w:val="28"/>
        </w:rPr>
      </w:pPr>
      <w:r w:rsidRPr="000D58FD">
        <w:rPr>
          <w:rFonts w:ascii="標楷體" w:eastAsia="標楷體" w:hAnsi="標楷體" w:cs="標楷體" w:hint="eastAsia"/>
          <w:spacing w:val="2"/>
          <w:sz w:val="28"/>
          <w:szCs w:val="28"/>
        </w:rPr>
        <w:t>2.各科教學實驗安全維護事項</w:t>
      </w:r>
      <w:r w:rsidRPr="000D58FD">
        <w:rPr>
          <w:rFonts w:ascii="標楷體" w:eastAsia="標楷體" w:hAnsi="標楷體" w:cs="標楷體"/>
          <w:spacing w:val="2"/>
          <w:sz w:val="28"/>
          <w:szCs w:val="28"/>
        </w:rPr>
        <w:t xml:space="preserve"> </w:t>
      </w:r>
    </w:p>
    <w:p w:rsidR="000D58FD" w:rsidRPr="000D58FD" w:rsidRDefault="000D58FD" w:rsidP="000D58FD">
      <w:pPr>
        <w:spacing w:line="480" w:lineRule="exact"/>
        <w:ind w:leftChars="25" w:left="60"/>
        <w:jc w:val="both"/>
        <w:rPr>
          <w:rFonts w:ascii="標楷體" w:eastAsia="標楷體" w:hAnsi="標楷體" w:cs="標楷體"/>
          <w:spacing w:val="2"/>
          <w:sz w:val="28"/>
          <w:szCs w:val="28"/>
        </w:rPr>
      </w:pPr>
      <w:r w:rsidRPr="000D58FD">
        <w:rPr>
          <w:rFonts w:ascii="標楷體" w:eastAsia="標楷體" w:hAnsi="標楷體" w:cs="標楷體" w:hint="eastAsia"/>
          <w:spacing w:val="2"/>
          <w:sz w:val="28"/>
          <w:szCs w:val="28"/>
        </w:rPr>
        <w:t>3.教學設備之請購事項</w:t>
      </w:r>
      <w:r w:rsidRPr="000D58FD">
        <w:rPr>
          <w:rFonts w:ascii="標楷體" w:eastAsia="標楷體" w:hAnsi="標楷體" w:cs="標楷體"/>
          <w:spacing w:val="2"/>
          <w:sz w:val="28"/>
          <w:szCs w:val="28"/>
        </w:rPr>
        <w:t xml:space="preserve"> </w:t>
      </w:r>
    </w:p>
    <w:p w:rsidR="000D58FD" w:rsidRPr="000D58FD" w:rsidRDefault="000D58FD" w:rsidP="000D58FD">
      <w:pPr>
        <w:spacing w:line="480" w:lineRule="exact"/>
        <w:ind w:leftChars="25" w:left="60"/>
        <w:jc w:val="both"/>
        <w:rPr>
          <w:rFonts w:ascii="標楷體" w:eastAsia="標楷體" w:hAnsi="標楷體" w:cs="標楷體"/>
          <w:spacing w:val="2"/>
          <w:sz w:val="28"/>
          <w:szCs w:val="28"/>
        </w:rPr>
      </w:pPr>
      <w:r w:rsidRPr="000D58FD">
        <w:rPr>
          <w:rFonts w:ascii="標楷體" w:eastAsia="標楷體" w:hAnsi="標楷體" w:cs="標楷體" w:hint="eastAsia"/>
          <w:spacing w:val="2"/>
          <w:sz w:val="28"/>
          <w:szCs w:val="28"/>
        </w:rPr>
        <w:t>4.教科書訂購／配發事項</w:t>
      </w:r>
      <w:r w:rsidRPr="000D58FD">
        <w:rPr>
          <w:rFonts w:ascii="標楷體" w:eastAsia="標楷體" w:hAnsi="標楷體" w:cs="標楷體"/>
          <w:spacing w:val="2"/>
          <w:sz w:val="28"/>
          <w:szCs w:val="28"/>
        </w:rPr>
        <w:t xml:space="preserve"> </w:t>
      </w:r>
    </w:p>
    <w:p w:rsidR="000D58FD" w:rsidRPr="000D58FD" w:rsidRDefault="000D58FD" w:rsidP="000D58FD">
      <w:pPr>
        <w:spacing w:line="480" w:lineRule="exact"/>
        <w:ind w:leftChars="25" w:left="60"/>
        <w:jc w:val="both"/>
        <w:rPr>
          <w:rFonts w:ascii="標楷體" w:eastAsia="標楷體" w:hAnsi="標楷體" w:cs="標楷體"/>
          <w:spacing w:val="2"/>
          <w:sz w:val="28"/>
          <w:szCs w:val="28"/>
        </w:rPr>
      </w:pPr>
      <w:r w:rsidRPr="000D58FD">
        <w:rPr>
          <w:rFonts w:ascii="標楷體" w:eastAsia="標楷體" w:hAnsi="標楷體" w:cs="標楷體" w:hint="eastAsia"/>
          <w:spacing w:val="2"/>
          <w:sz w:val="28"/>
          <w:szCs w:val="28"/>
        </w:rPr>
        <w:t>5.教學設備之使用以及維護</w:t>
      </w:r>
      <w:r w:rsidRPr="000D58FD">
        <w:rPr>
          <w:rFonts w:ascii="標楷體" w:eastAsia="標楷體" w:hAnsi="標楷體" w:cs="標楷體"/>
          <w:spacing w:val="2"/>
          <w:sz w:val="28"/>
          <w:szCs w:val="28"/>
        </w:rPr>
        <w:t xml:space="preserve">. </w:t>
      </w:r>
    </w:p>
    <w:p w:rsidR="000D58FD" w:rsidRPr="000D58FD" w:rsidRDefault="000D58FD" w:rsidP="000D58FD">
      <w:pPr>
        <w:spacing w:line="480" w:lineRule="exact"/>
        <w:ind w:leftChars="25" w:left="60"/>
        <w:jc w:val="both"/>
        <w:rPr>
          <w:rFonts w:ascii="標楷體" w:eastAsia="標楷體" w:hAnsi="標楷體" w:cs="標楷體"/>
          <w:spacing w:val="2"/>
          <w:sz w:val="28"/>
          <w:szCs w:val="28"/>
        </w:rPr>
      </w:pPr>
      <w:r w:rsidRPr="000D58FD">
        <w:rPr>
          <w:rFonts w:ascii="標楷體" w:eastAsia="標楷體" w:hAnsi="標楷體" w:cs="標楷體" w:hint="eastAsia"/>
          <w:spacing w:val="2"/>
          <w:sz w:val="28"/>
          <w:szCs w:val="28"/>
        </w:rPr>
        <w:t>6.辦理科學展覽、自然科學競賽</w:t>
      </w:r>
      <w:r w:rsidRPr="000D58FD">
        <w:rPr>
          <w:rFonts w:ascii="標楷體" w:eastAsia="標楷體" w:hAnsi="標楷體" w:cs="標楷體"/>
          <w:spacing w:val="2"/>
          <w:sz w:val="28"/>
          <w:szCs w:val="28"/>
        </w:rPr>
        <w:t xml:space="preserve"> </w:t>
      </w:r>
    </w:p>
    <w:p w:rsidR="000D58FD" w:rsidRPr="000D58FD" w:rsidRDefault="000D58FD" w:rsidP="000D58FD">
      <w:pPr>
        <w:spacing w:line="480" w:lineRule="exact"/>
        <w:ind w:leftChars="25" w:left="60"/>
        <w:jc w:val="both"/>
        <w:rPr>
          <w:rFonts w:ascii="標楷體" w:eastAsia="標楷體" w:hAnsi="標楷體" w:cs="標楷體"/>
          <w:spacing w:val="2"/>
          <w:sz w:val="28"/>
          <w:szCs w:val="28"/>
        </w:rPr>
      </w:pPr>
      <w:r w:rsidRPr="000D58FD">
        <w:rPr>
          <w:rFonts w:ascii="標楷體" w:eastAsia="標楷體" w:hAnsi="標楷體" w:cs="標楷體" w:hint="eastAsia"/>
          <w:spacing w:val="2"/>
          <w:sz w:val="28"/>
          <w:szCs w:val="28"/>
        </w:rPr>
        <w:t>7.各項教學教材器具設備借用</w:t>
      </w:r>
      <w:r w:rsidRPr="000D58FD">
        <w:rPr>
          <w:rFonts w:ascii="標楷體" w:eastAsia="標楷體" w:hAnsi="標楷體" w:cs="標楷體"/>
          <w:spacing w:val="2"/>
          <w:sz w:val="28"/>
          <w:szCs w:val="28"/>
        </w:rPr>
        <w:t xml:space="preserve"> </w:t>
      </w:r>
    </w:p>
    <w:p w:rsidR="000D58FD" w:rsidRPr="000D58FD" w:rsidRDefault="000D58FD" w:rsidP="000D58FD">
      <w:pPr>
        <w:spacing w:line="480" w:lineRule="exact"/>
        <w:ind w:leftChars="25" w:left="60"/>
        <w:jc w:val="both"/>
        <w:rPr>
          <w:rFonts w:ascii="標楷體" w:eastAsia="標楷體" w:hAnsi="標楷體"/>
          <w:spacing w:val="2"/>
          <w:sz w:val="28"/>
          <w:szCs w:val="28"/>
        </w:rPr>
      </w:pPr>
      <w:r w:rsidRPr="000D58FD">
        <w:rPr>
          <w:rFonts w:ascii="標楷體" w:eastAsia="標楷體" w:hAnsi="標楷體" w:cs="標楷體" w:hint="eastAsia"/>
          <w:spacing w:val="2"/>
          <w:sz w:val="28"/>
          <w:szCs w:val="28"/>
        </w:rPr>
        <w:t>8.管理專科教室教室</w:t>
      </w:r>
    </w:p>
    <w:p w:rsidR="000D58FD" w:rsidRPr="000D58FD" w:rsidRDefault="000D58FD" w:rsidP="000D58FD">
      <w:pPr>
        <w:spacing w:beforeLines="50" w:before="180" w:line="480" w:lineRule="exact"/>
        <w:jc w:val="both"/>
        <w:rPr>
          <w:rFonts w:ascii="標楷體" w:eastAsia="標楷體" w:hAnsi="標楷體"/>
          <w:bCs/>
          <w:spacing w:val="2"/>
          <w:sz w:val="32"/>
          <w:szCs w:val="32"/>
          <w:shd w:val="pct15" w:color="auto" w:fill="FFFFFF"/>
        </w:rPr>
      </w:pPr>
      <w:r w:rsidRPr="000D58FD">
        <w:rPr>
          <w:rFonts w:ascii="標楷體" w:eastAsia="標楷體" w:hAnsi="標楷體" w:cs="標楷體" w:hint="eastAsia"/>
          <w:bCs/>
          <w:spacing w:val="2"/>
          <w:sz w:val="32"/>
          <w:szCs w:val="32"/>
          <w:shd w:val="pct15" w:color="auto" w:fill="FFFFFF"/>
        </w:rPr>
        <w:t>圖書室服務</w:t>
      </w:r>
    </w:p>
    <w:p w:rsidR="000D58FD" w:rsidRPr="000D58FD" w:rsidRDefault="000D58FD" w:rsidP="000D58FD">
      <w:pPr>
        <w:spacing w:line="480" w:lineRule="exact"/>
        <w:ind w:leftChars="25" w:left="60"/>
        <w:jc w:val="both"/>
        <w:rPr>
          <w:rFonts w:ascii="標楷體" w:eastAsia="標楷體" w:hAnsi="標楷體"/>
          <w:spacing w:val="2"/>
          <w:sz w:val="28"/>
          <w:szCs w:val="28"/>
        </w:rPr>
      </w:pPr>
      <w:r w:rsidRPr="000D58FD">
        <w:rPr>
          <w:rFonts w:ascii="標楷體" w:eastAsia="標楷體" w:hAnsi="標楷體" w:cs="標楷體" w:hint="eastAsia"/>
          <w:spacing w:val="2"/>
          <w:sz w:val="28"/>
          <w:szCs w:val="28"/>
        </w:rPr>
        <w:t>1.圖書查詢</w:t>
      </w:r>
    </w:p>
    <w:p w:rsidR="000D58FD" w:rsidRPr="000D58FD" w:rsidRDefault="000D58FD" w:rsidP="000D58FD">
      <w:pPr>
        <w:spacing w:line="480" w:lineRule="exact"/>
        <w:ind w:leftChars="25" w:left="60"/>
        <w:jc w:val="both"/>
        <w:rPr>
          <w:rFonts w:ascii="標楷體" w:eastAsia="標楷體" w:hAnsi="標楷體"/>
          <w:spacing w:val="2"/>
          <w:sz w:val="28"/>
          <w:szCs w:val="28"/>
        </w:rPr>
      </w:pPr>
      <w:r w:rsidRPr="000D58FD">
        <w:rPr>
          <w:rFonts w:ascii="標楷體" w:eastAsia="標楷體" w:hAnsi="標楷體" w:cs="標楷體" w:hint="eastAsia"/>
          <w:spacing w:val="2"/>
          <w:sz w:val="28"/>
          <w:szCs w:val="28"/>
        </w:rPr>
        <w:t>2.圖書排行</w:t>
      </w:r>
    </w:p>
    <w:p w:rsidR="000D58FD" w:rsidRPr="000D58FD" w:rsidRDefault="000D58FD" w:rsidP="000D58FD">
      <w:pPr>
        <w:spacing w:line="480" w:lineRule="exact"/>
        <w:ind w:leftChars="25" w:left="60"/>
        <w:jc w:val="both"/>
        <w:rPr>
          <w:rFonts w:ascii="標楷體" w:eastAsia="標楷體" w:hAnsi="標楷體"/>
          <w:spacing w:val="2"/>
          <w:sz w:val="28"/>
          <w:szCs w:val="28"/>
        </w:rPr>
      </w:pPr>
      <w:r w:rsidRPr="000D58FD">
        <w:rPr>
          <w:rFonts w:ascii="標楷體" w:eastAsia="標楷體" w:hAnsi="標楷體" w:cs="標楷體" w:hint="eastAsia"/>
          <w:spacing w:val="2"/>
          <w:sz w:val="28"/>
          <w:szCs w:val="28"/>
        </w:rPr>
        <w:t>3.館藏狀況</w:t>
      </w:r>
    </w:p>
    <w:p w:rsidR="000D58FD" w:rsidRPr="000D58FD" w:rsidRDefault="000D58FD" w:rsidP="000D58FD">
      <w:pPr>
        <w:spacing w:line="480" w:lineRule="exact"/>
        <w:ind w:leftChars="25" w:left="60"/>
        <w:jc w:val="both"/>
        <w:rPr>
          <w:rFonts w:ascii="標楷體" w:eastAsia="標楷體" w:hAnsi="標楷體"/>
          <w:spacing w:val="2"/>
          <w:sz w:val="28"/>
          <w:szCs w:val="28"/>
        </w:rPr>
      </w:pPr>
      <w:r w:rsidRPr="000D58FD">
        <w:rPr>
          <w:rFonts w:ascii="標楷體" w:eastAsia="標楷體" w:hAnsi="標楷體" w:cs="標楷體" w:hint="eastAsia"/>
          <w:spacing w:val="2"/>
          <w:sz w:val="28"/>
          <w:szCs w:val="28"/>
        </w:rPr>
        <w:t>4.借閱查詢</w:t>
      </w:r>
    </w:p>
    <w:p w:rsidR="000D58FD" w:rsidRPr="000D58FD" w:rsidRDefault="000D58FD" w:rsidP="000D58FD">
      <w:pPr>
        <w:spacing w:line="480" w:lineRule="exact"/>
        <w:ind w:leftChars="25" w:left="60"/>
        <w:jc w:val="both"/>
        <w:rPr>
          <w:rFonts w:ascii="標楷體" w:eastAsia="標楷體" w:hAnsi="標楷體"/>
          <w:spacing w:val="2"/>
          <w:sz w:val="28"/>
          <w:szCs w:val="28"/>
        </w:rPr>
      </w:pPr>
      <w:r w:rsidRPr="000D58FD">
        <w:rPr>
          <w:rFonts w:ascii="標楷體" w:eastAsia="標楷體" w:hAnsi="標楷體" w:cs="標楷體" w:hint="eastAsia"/>
          <w:spacing w:val="2"/>
          <w:sz w:val="28"/>
          <w:szCs w:val="28"/>
        </w:rPr>
        <w:t>5.個人排行</w:t>
      </w:r>
    </w:p>
    <w:p w:rsidR="000D58FD" w:rsidRPr="000D58FD" w:rsidRDefault="000D58FD" w:rsidP="000D58FD">
      <w:pPr>
        <w:spacing w:line="480" w:lineRule="exact"/>
        <w:ind w:leftChars="25" w:left="60"/>
        <w:jc w:val="both"/>
        <w:rPr>
          <w:rFonts w:ascii="標楷體" w:eastAsia="標楷體" w:hAnsi="標楷體"/>
          <w:spacing w:val="2"/>
          <w:sz w:val="28"/>
          <w:szCs w:val="28"/>
        </w:rPr>
      </w:pPr>
      <w:r w:rsidRPr="000D58FD">
        <w:rPr>
          <w:rFonts w:ascii="標楷體" w:eastAsia="標楷體" w:hAnsi="標楷體" w:cs="標楷體" w:hint="eastAsia"/>
          <w:spacing w:val="2"/>
          <w:sz w:val="28"/>
          <w:szCs w:val="28"/>
        </w:rPr>
        <w:t>6.新書快訊</w:t>
      </w:r>
    </w:p>
    <w:p w:rsidR="000D58FD" w:rsidRPr="000D58FD" w:rsidRDefault="000D58FD" w:rsidP="000D58FD">
      <w:pPr>
        <w:spacing w:line="480" w:lineRule="exact"/>
        <w:ind w:leftChars="25" w:left="60"/>
        <w:jc w:val="both"/>
        <w:rPr>
          <w:rFonts w:ascii="標楷體" w:eastAsia="標楷體" w:hAnsi="標楷體"/>
          <w:spacing w:val="2"/>
          <w:sz w:val="28"/>
          <w:szCs w:val="28"/>
        </w:rPr>
      </w:pPr>
      <w:r w:rsidRPr="000D58FD">
        <w:rPr>
          <w:rFonts w:ascii="標楷體" w:eastAsia="標楷體" w:hAnsi="標楷體" w:cs="標楷體" w:hint="eastAsia"/>
          <w:spacing w:val="2"/>
          <w:sz w:val="28"/>
          <w:szCs w:val="28"/>
        </w:rPr>
        <w:t>7.各項查詢</w:t>
      </w:r>
    </w:p>
    <w:p w:rsidR="000D58FD" w:rsidRPr="000D58FD" w:rsidRDefault="000D58FD" w:rsidP="00811BEE">
      <w:pPr>
        <w:spacing w:beforeLines="50" w:before="180" w:line="480" w:lineRule="exact"/>
        <w:jc w:val="both"/>
        <w:outlineLvl w:val="1"/>
        <w:rPr>
          <w:rFonts w:ascii="標楷體" w:eastAsia="標楷體" w:hAnsi="標楷體" w:cs="標楷體"/>
          <w:bCs/>
          <w:spacing w:val="2"/>
          <w:sz w:val="32"/>
          <w:szCs w:val="32"/>
        </w:rPr>
      </w:pPr>
      <w:bookmarkStart w:id="22" w:name="_Toc34832513"/>
      <w:r w:rsidRPr="000D58FD">
        <w:rPr>
          <w:rFonts w:ascii="標楷體" w:eastAsia="標楷體" w:hAnsi="標楷體" w:cs="標楷體" w:hint="eastAsia"/>
          <w:bCs/>
          <w:spacing w:val="2"/>
          <w:sz w:val="32"/>
          <w:szCs w:val="32"/>
          <w:shd w:val="pct15" w:color="auto" w:fill="FFFFFF"/>
        </w:rPr>
        <w:t>教具室器材借用規則</w:t>
      </w:r>
      <w:bookmarkEnd w:id="22"/>
      <w:r w:rsidRPr="000D58FD">
        <w:rPr>
          <w:rFonts w:ascii="標楷體" w:eastAsia="標楷體" w:hAnsi="標楷體" w:cs="標楷體" w:hint="eastAsia"/>
          <w:bCs/>
          <w:spacing w:val="2"/>
          <w:sz w:val="32"/>
          <w:szCs w:val="32"/>
        </w:rPr>
        <w:t xml:space="preserve"> </w:t>
      </w:r>
    </w:p>
    <w:p w:rsidR="000D58FD" w:rsidRPr="000D58FD" w:rsidRDefault="000D58FD" w:rsidP="000D58FD">
      <w:pPr>
        <w:spacing w:line="480" w:lineRule="exact"/>
        <w:ind w:leftChars="25" w:left="344" w:hangingChars="100" w:hanging="284"/>
        <w:jc w:val="both"/>
        <w:rPr>
          <w:rFonts w:ascii="標楷體" w:eastAsia="標楷體" w:hAnsi="標楷體"/>
          <w:spacing w:val="2"/>
          <w:sz w:val="28"/>
          <w:szCs w:val="28"/>
        </w:rPr>
      </w:pPr>
      <w:r w:rsidRPr="000D58FD">
        <w:rPr>
          <w:rFonts w:ascii="標楷體" w:eastAsia="標楷體" w:hAnsi="標楷體" w:cs="標楷體" w:hint="eastAsia"/>
          <w:spacing w:val="2"/>
          <w:sz w:val="28"/>
          <w:szCs w:val="28"/>
        </w:rPr>
        <w:t>1.借取器材時，請</w:t>
      </w:r>
      <w:r w:rsidRPr="000D58FD">
        <w:rPr>
          <w:rFonts w:ascii="標楷體" w:eastAsia="標楷體" w:hAnsi="標楷體" w:hint="eastAsia"/>
          <w:spacing w:val="2"/>
          <w:sz w:val="28"/>
          <w:szCs w:val="28"/>
        </w:rPr>
        <w:t>任課老師親自向</w:t>
      </w:r>
      <w:r w:rsidRPr="000D58FD">
        <w:rPr>
          <w:rFonts w:ascii="標楷體" w:eastAsia="標楷體" w:hAnsi="標楷體" w:cs="標楷體" w:hint="eastAsia"/>
          <w:spacing w:val="2"/>
          <w:sz w:val="28"/>
          <w:szCs w:val="28"/>
        </w:rPr>
        <w:t>教具室</w:t>
      </w:r>
      <w:r w:rsidRPr="000D58FD">
        <w:rPr>
          <w:rFonts w:ascii="標楷體" w:eastAsia="標楷體" w:hAnsi="標楷體" w:hint="eastAsia"/>
          <w:spacing w:val="2"/>
          <w:sz w:val="28"/>
          <w:szCs w:val="28"/>
        </w:rPr>
        <w:t>管理人員</w:t>
      </w:r>
      <w:r w:rsidRPr="000D58FD">
        <w:rPr>
          <w:rFonts w:ascii="標楷體" w:eastAsia="標楷體" w:hAnsi="標楷體" w:cs="標楷體" w:hint="eastAsia"/>
          <w:spacing w:val="2"/>
          <w:sz w:val="28"/>
          <w:szCs w:val="28"/>
        </w:rPr>
        <w:t>填寫「器材借用登記簿」，使用後歸還時亦須登記，以釐清責任。</w:t>
      </w:r>
    </w:p>
    <w:p w:rsidR="000D58FD" w:rsidRPr="000D58FD" w:rsidRDefault="000D58FD" w:rsidP="000D58FD">
      <w:pPr>
        <w:spacing w:line="480" w:lineRule="exact"/>
        <w:ind w:leftChars="25" w:left="344" w:hangingChars="100" w:hanging="284"/>
        <w:jc w:val="both"/>
        <w:rPr>
          <w:rFonts w:ascii="標楷體" w:eastAsia="標楷體" w:hAnsi="標楷體"/>
          <w:spacing w:val="2"/>
          <w:sz w:val="28"/>
          <w:szCs w:val="28"/>
        </w:rPr>
      </w:pPr>
      <w:r w:rsidRPr="000D58FD">
        <w:rPr>
          <w:rFonts w:ascii="標楷體" w:eastAsia="標楷體" w:hAnsi="標楷體" w:cs="標楷體" w:hint="eastAsia"/>
          <w:spacing w:val="2"/>
          <w:sz w:val="28"/>
          <w:szCs w:val="28"/>
        </w:rPr>
        <w:t>2.器材使用中若發現有故障、缺損等情形時，應於交回教具室時照會管理人員。</w:t>
      </w:r>
      <w:r w:rsidRPr="000D58FD">
        <w:rPr>
          <w:rFonts w:ascii="標楷體" w:eastAsia="標楷體" w:hAnsi="標楷體"/>
          <w:spacing w:val="2"/>
          <w:sz w:val="28"/>
          <w:szCs w:val="28"/>
        </w:rPr>
        <w:t xml:space="preserve"> </w:t>
      </w:r>
    </w:p>
    <w:p w:rsidR="000D58FD" w:rsidRPr="000D58FD" w:rsidRDefault="000D58FD" w:rsidP="000D58FD">
      <w:pPr>
        <w:spacing w:line="480" w:lineRule="exact"/>
        <w:ind w:leftChars="25" w:left="344" w:hangingChars="100" w:hanging="284"/>
        <w:jc w:val="both"/>
        <w:rPr>
          <w:rFonts w:ascii="標楷體" w:eastAsia="標楷體" w:hAnsi="標楷體" w:cs="標楷體"/>
          <w:spacing w:val="2"/>
          <w:sz w:val="28"/>
          <w:szCs w:val="28"/>
        </w:rPr>
      </w:pPr>
      <w:r w:rsidRPr="000D58FD">
        <w:rPr>
          <w:rFonts w:ascii="標楷體" w:eastAsia="標楷體" w:hAnsi="標楷體" w:cs="標楷體" w:hint="eastAsia"/>
          <w:spacing w:val="2"/>
          <w:sz w:val="28"/>
          <w:szCs w:val="28"/>
        </w:rPr>
        <w:t>3.非經管理人許可，學生不得隨便進入器材室奪取任何器材，如被發現</w:t>
      </w:r>
      <w:r w:rsidRPr="000D58FD">
        <w:rPr>
          <w:rFonts w:ascii="標楷體" w:eastAsia="標楷體" w:hAnsi="標楷體" w:cs="標楷體" w:hint="eastAsia"/>
          <w:b/>
          <w:spacing w:val="2"/>
          <w:sz w:val="28"/>
          <w:szCs w:val="28"/>
        </w:rPr>
        <w:t>破壞或遺失者，除記過處分外，還須負責賠償</w:t>
      </w:r>
      <w:r w:rsidRPr="000D58FD">
        <w:rPr>
          <w:rFonts w:ascii="標楷體" w:eastAsia="標楷體" w:hAnsi="標楷體" w:cs="標楷體" w:hint="eastAsia"/>
          <w:spacing w:val="2"/>
          <w:sz w:val="28"/>
          <w:szCs w:val="28"/>
        </w:rPr>
        <w:t>。</w:t>
      </w:r>
    </w:p>
    <w:p w:rsidR="000D58FD" w:rsidRPr="000D58FD" w:rsidRDefault="000D58FD" w:rsidP="000D58FD">
      <w:pPr>
        <w:spacing w:line="480" w:lineRule="exact"/>
        <w:jc w:val="both"/>
        <w:rPr>
          <w:rFonts w:ascii="標楷體" w:eastAsia="標楷體" w:hAnsi="標楷體"/>
          <w:spacing w:val="2"/>
          <w:sz w:val="28"/>
          <w:szCs w:val="28"/>
        </w:rPr>
      </w:pPr>
    </w:p>
    <w:p w:rsidR="000D58FD" w:rsidRPr="000D58FD" w:rsidRDefault="000D58FD" w:rsidP="00811BEE">
      <w:pPr>
        <w:spacing w:line="480" w:lineRule="exact"/>
        <w:outlineLvl w:val="1"/>
        <w:rPr>
          <w:rFonts w:ascii="標楷體" w:eastAsia="標楷體" w:hAnsi="標楷體"/>
          <w:bCs/>
          <w:spacing w:val="2"/>
          <w:sz w:val="32"/>
          <w:szCs w:val="32"/>
        </w:rPr>
      </w:pPr>
      <w:bookmarkStart w:id="23" w:name="_Toc34832514"/>
      <w:r w:rsidRPr="000D58FD">
        <w:rPr>
          <w:rFonts w:ascii="標楷體" w:eastAsia="標楷體" w:hAnsi="標楷體" w:cs="標楷體" w:hint="eastAsia"/>
          <w:bCs/>
          <w:spacing w:val="2"/>
          <w:sz w:val="32"/>
          <w:szCs w:val="32"/>
          <w:shd w:val="pct15" w:color="auto" w:fill="FFFFFF"/>
        </w:rPr>
        <w:t>自然科教室使用及安全規則</w:t>
      </w:r>
      <w:bookmarkEnd w:id="23"/>
    </w:p>
    <w:p w:rsidR="000D58FD" w:rsidRPr="000D58FD" w:rsidRDefault="000D58FD" w:rsidP="000D58FD">
      <w:pPr>
        <w:spacing w:line="480" w:lineRule="exact"/>
        <w:ind w:leftChars="25" w:left="344" w:hangingChars="100" w:hanging="284"/>
        <w:rPr>
          <w:rFonts w:ascii="標楷體" w:eastAsia="標楷體" w:hAnsi="標楷體" w:cs="標楷體"/>
          <w:spacing w:val="2"/>
          <w:sz w:val="28"/>
          <w:szCs w:val="28"/>
        </w:rPr>
      </w:pPr>
      <w:r w:rsidRPr="000D58FD">
        <w:rPr>
          <w:rFonts w:ascii="標楷體" w:eastAsia="標楷體" w:hAnsi="標楷體" w:cs="標楷體" w:hint="eastAsia"/>
          <w:spacing w:val="2"/>
          <w:sz w:val="28"/>
          <w:szCs w:val="28"/>
        </w:rPr>
        <w:t>1.各班應至教具室登記使用時間，並保持安靜和整潔。</w:t>
      </w:r>
      <w:r w:rsidRPr="000D58FD">
        <w:rPr>
          <w:rFonts w:ascii="標楷體" w:eastAsia="標楷體" w:hAnsi="標楷體" w:cs="標楷體"/>
          <w:spacing w:val="2"/>
          <w:sz w:val="28"/>
          <w:szCs w:val="28"/>
        </w:rPr>
        <w:t xml:space="preserve"> </w:t>
      </w:r>
    </w:p>
    <w:p w:rsidR="000D58FD" w:rsidRPr="000D58FD" w:rsidRDefault="000D58FD" w:rsidP="000D58FD">
      <w:pPr>
        <w:spacing w:line="480" w:lineRule="exact"/>
        <w:ind w:leftChars="25" w:left="344" w:hangingChars="100" w:hanging="284"/>
        <w:rPr>
          <w:rFonts w:ascii="標楷體" w:eastAsia="標楷體" w:hAnsi="標楷體" w:cs="標楷體"/>
          <w:spacing w:val="2"/>
          <w:sz w:val="28"/>
          <w:szCs w:val="28"/>
        </w:rPr>
      </w:pPr>
      <w:r w:rsidRPr="000D58FD">
        <w:rPr>
          <w:rFonts w:ascii="標楷體" w:eastAsia="標楷體" w:hAnsi="標楷體" w:hint="eastAsia"/>
          <w:spacing w:val="2"/>
          <w:sz w:val="28"/>
          <w:szCs w:val="28"/>
        </w:rPr>
        <w:t>2.請任課老師親自向</w:t>
      </w:r>
      <w:r w:rsidRPr="000D58FD">
        <w:rPr>
          <w:rFonts w:ascii="標楷體" w:eastAsia="標楷體" w:hAnsi="標楷體" w:cs="標楷體" w:hint="eastAsia"/>
          <w:spacing w:val="2"/>
          <w:sz w:val="28"/>
          <w:szCs w:val="28"/>
        </w:rPr>
        <w:t>教具室</w:t>
      </w:r>
      <w:r w:rsidRPr="000D58FD">
        <w:rPr>
          <w:rFonts w:ascii="標楷體" w:eastAsia="標楷體" w:hAnsi="標楷體" w:hint="eastAsia"/>
          <w:spacing w:val="2"/>
          <w:sz w:val="28"/>
          <w:szCs w:val="28"/>
        </w:rPr>
        <w:t>管理人員借用鑰匙，並填寫</w:t>
      </w:r>
      <w:r w:rsidRPr="000D58FD">
        <w:rPr>
          <w:rFonts w:ascii="標楷體" w:eastAsia="標楷體" w:hAnsi="標楷體" w:hint="eastAsia"/>
          <w:b/>
          <w:spacing w:val="2"/>
          <w:sz w:val="28"/>
          <w:szCs w:val="28"/>
        </w:rPr>
        <w:t>鑰匙借用登記簿</w:t>
      </w:r>
      <w:r w:rsidRPr="000D58FD">
        <w:rPr>
          <w:rFonts w:ascii="標楷體" w:eastAsia="標楷體" w:hAnsi="標楷體" w:hint="eastAsia"/>
          <w:spacing w:val="2"/>
          <w:sz w:val="28"/>
          <w:szCs w:val="28"/>
        </w:rPr>
        <w:t>，請勿託學生借用鑰匙</w:t>
      </w:r>
    </w:p>
    <w:p w:rsidR="000D58FD" w:rsidRPr="000D58FD" w:rsidRDefault="000D58FD" w:rsidP="000D58FD">
      <w:pPr>
        <w:spacing w:line="480" w:lineRule="exact"/>
        <w:ind w:leftChars="25" w:left="344" w:hangingChars="100" w:hanging="284"/>
        <w:rPr>
          <w:rFonts w:ascii="標楷體" w:eastAsia="標楷體" w:hAnsi="標楷體" w:cs="標楷體"/>
          <w:spacing w:val="2"/>
          <w:sz w:val="28"/>
          <w:szCs w:val="28"/>
        </w:rPr>
      </w:pPr>
      <w:r w:rsidRPr="000D58FD">
        <w:rPr>
          <w:rFonts w:ascii="標楷體" w:eastAsia="標楷體" w:hAnsi="標楷體" w:cs="標楷體" w:hint="eastAsia"/>
          <w:spacing w:val="2"/>
          <w:sz w:val="28"/>
          <w:szCs w:val="28"/>
        </w:rPr>
        <w:t>3.實驗前學生應專心聽指導老師講授實體注意事項，以確保儀器操作正確及實驗安全。</w:t>
      </w:r>
      <w:r w:rsidRPr="000D58FD">
        <w:rPr>
          <w:rFonts w:ascii="標楷體" w:eastAsia="標楷體" w:hAnsi="標楷體" w:cs="標楷體"/>
          <w:spacing w:val="2"/>
          <w:sz w:val="28"/>
          <w:szCs w:val="28"/>
        </w:rPr>
        <w:t xml:space="preserve"> </w:t>
      </w:r>
    </w:p>
    <w:p w:rsidR="000D58FD" w:rsidRPr="000D58FD" w:rsidRDefault="000D58FD" w:rsidP="000D58FD">
      <w:pPr>
        <w:spacing w:line="480" w:lineRule="exact"/>
        <w:ind w:leftChars="25" w:left="344" w:hangingChars="100" w:hanging="284"/>
        <w:rPr>
          <w:rFonts w:ascii="標楷體" w:eastAsia="標楷體" w:hAnsi="標楷體" w:cs="標楷體"/>
          <w:spacing w:val="2"/>
          <w:sz w:val="28"/>
          <w:szCs w:val="28"/>
        </w:rPr>
      </w:pPr>
      <w:r w:rsidRPr="000D58FD">
        <w:rPr>
          <w:rFonts w:ascii="標楷體" w:eastAsia="標楷體" w:hAnsi="標楷體" w:cs="標楷體" w:hint="eastAsia"/>
          <w:spacing w:val="2"/>
          <w:sz w:val="28"/>
          <w:szCs w:val="28"/>
        </w:rPr>
        <w:t>4.依廢棄物管理法，實驗後之固態、膠態及其他殘餘物，不得倒入水槽，請按老師規定將廢棄物完成處理，並填寫傾倒記錄。</w:t>
      </w:r>
      <w:r w:rsidRPr="000D58FD">
        <w:rPr>
          <w:rFonts w:ascii="標楷體" w:eastAsia="標楷體" w:hAnsi="標楷體" w:cs="標楷體"/>
          <w:spacing w:val="2"/>
          <w:sz w:val="28"/>
          <w:szCs w:val="28"/>
        </w:rPr>
        <w:t xml:space="preserve"> </w:t>
      </w:r>
    </w:p>
    <w:p w:rsidR="000D58FD" w:rsidRPr="000D58FD" w:rsidRDefault="000D58FD" w:rsidP="000D58FD">
      <w:pPr>
        <w:spacing w:line="480" w:lineRule="exact"/>
        <w:ind w:leftChars="25" w:left="344" w:hangingChars="100" w:hanging="284"/>
        <w:rPr>
          <w:rFonts w:ascii="標楷體" w:eastAsia="標楷體" w:hAnsi="標楷體" w:cs="標楷體"/>
          <w:spacing w:val="2"/>
          <w:sz w:val="28"/>
          <w:szCs w:val="28"/>
        </w:rPr>
      </w:pPr>
      <w:r w:rsidRPr="000D58FD">
        <w:rPr>
          <w:rFonts w:ascii="標楷體" w:eastAsia="標楷體" w:hAnsi="標楷體" w:cs="標楷體" w:hint="eastAsia"/>
          <w:spacing w:val="2"/>
          <w:sz w:val="28"/>
          <w:szCs w:val="28"/>
        </w:rPr>
        <w:t>5.實驗完畢後，值日生負責教室之整潔、</w:t>
      </w:r>
      <w:r w:rsidRPr="000D58FD">
        <w:rPr>
          <w:rFonts w:ascii="標楷體" w:eastAsia="標楷體" w:hAnsi="標楷體" w:cs="標楷體" w:hint="eastAsia"/>
          <w:b/>
          <w:spacing w:val="2"/>
          <w:sz w:val="28"/>
          <w:szCs w:val="28"/>
        </w:rPr>
        <w:t>關燈、關水龍頭</w:t>
      </w:r>
      <w:r w:rsidRPr="000D58FD">
        <w:rPr>
          <w:rFonts w:ascii="標楷體" w:eastAsia="標楷體" w:hAnsi="標楷體" w:cs="標楷體" w:hint="eastAsia"/>
          <w:spacing w:val="2"/>
          <w:sz w:val="28"/>
          <w:szCs w:val="28"/>
        </w:rPr>
        <w:t>及</w:t>
      </w:r>
      <w:r w:rsidRPr="000D58FD">
        <w:rPr>
          <w:rFonts w:ascii="標楷體" w:eastAsia="標楷體" w:hAnsi="標楷體" w:cs="標楷體" w:hint="eastAsia"/>
          <w:b/>
          <w:spacing w:val="2"/>
          <w:sz w:val="28"/>
          <w:szCs w:val="28"/>
        </w:rPr>
        <w:t>門窗上鎖</w:t>
      </w:r>
      <w:r w:rsidRPr="000D58FD">
        <w:rPr>
          <w:rFonts w:ascii="標楷體" w:eastAsia="標楷體" w:hAnsi="標楷體" w:cs="標楷體" w:hint="eastAsia"/>
          <w:spacing w:val="2"/>
          <w:sz w:val="28"/>
          <w:szCs w:val="28"/>
        </w:rPr>
        <w:t>。</w:t>
      </w:r>
      <w:r w:rsidRPr="000D58FD">
        <w:rPr>
          <w:rFonts w:ascii="標楷體" w:eastAsia="標楷體" w:hAnsi="標楷體" w:cs="標楷體"/>
          <w:spacing w:val="2"/>
          <w:sz w:val="28"/>
          <w:szCs w:val="28"/>
        </w:rPr>
        <w:t xml:space="preserve"> </w:t>
      </w:r>
    </w:p>
    <w:p w:rsidR="000D58FD" w:rsidRPr="000D58FD" w:rsidRDefault="000D58FD" w:rsidP="000D58FD">
      <w:pPr>
        <w:spacing w:line="480" w:lineRule="exact"/>
        <w:ind w:leftChars="25" w:left="344" w:hangingChars="100" w:hanging="284"/>
        <w:rPr>
          <w:rFonts w:ascii="標楷體" w:eastAsia="標楷體" w:hAnsi="標楷體" w:cs="標楷體"/>
          <w:spacing w:val="2"/>
          <w:sz w:val="28"/>
          <w:szCs w:val="28"/>
        </w:rPr>
      </w:pPr>
      <w:r w:rsidRPr="000D58FD">
        <w:rPr>
          <w:rFonts w:ascii="標楷體" w:eastAsia="標楷體" w:hAnsi="標楷體" w:cs="標楷體" w:hint="eastAsia"/>
          <w:spacing w:val="2"/>
          <w:sz w:val="28"/>
          <w:szCs w:val="28"/>
        </w:rPr>
        <w:t>6.任課教師除自身應熟知各項實驗之安全措施外，並應於實驗前指導學生明瞭本教室及各該實驗之安全規定並確實遵守之。</w:t>
      </w:r>
    </w:p>
    <w:p w:rsidR="000D58FD" w:rsidRPr="000D58FD" w:rsidRDefault="000D58FD" w:rsidP="000D58FD">
      <w:pPr>
        <w:spacing w:line="480" w:lineRule="exact"/>
        <w:ind w:leftChars="25" w:left="344" w:hangingChars="100" w:hanging="284"/>
        <w:rPr>
          <w:rFonts w:ascii="標楷體" w:eastAsia="標楷體" w:hAnsi="標楷體" w:cs="標楷體"/>
          <w:spacing w:val="2"/>
          <w:sz w:val="28"/>
          <w:szCs w:val="28"/>
        </w:rPr>
      </w:pPr>
    </w:p>
    <w:p w:rsidR="000D58FD" w:rsidRPr="000D58FD" w:rsidRDefault="000D58FD" w:rsidP="00811BEE">
      <w:pPr>
        <w:spacing w:beforeLines="50" w:before="180" w:line="480" w:lineRule="exact"/>
        <w:outlineLvl w:val="1"/>
        <w:rPr>
          <w:rFonts w:ascii="標楷體" w:eastAsia="標楷體" w:hAnsi="標楷體"/>
          <w:bCs/>
          <w:spacing w:val="2"/>
          <w:sz w:val="32"/>
          <w:szCs w:val="32"/>
        </w:rPr>
      </w:pPr>
      <w:bookmarkStart w:id="24" w:name="_Toc34832515"/>
      <w:r w:rsidRPr="000D58FD">
        <w:rPr>
          <w:rFonts w:ascii="標楷體" w:eastAsia="標楷體" w:hAnsi="標楷體" w:cs="標楷體" w:hint="eastAsia"/>
          <w:bCs/>
          <w:spacing w:val="2"/>
          <w:sz w:val="32"/>
          <w:szCs w:val="32"/>
          <w:shd w:val="pct15" w:color="auto" w:fill="FFFFFF"/>
        </w:rPr>
        <w:t>音樂教室使用規則</w:t>
      </w:r>
      <w:bookmarkEnd w:id="24"/>
    </w:p>
    <w:p w:rsidR="000D58FD" w:rsidRPr="000D58FD" w:rsidRDefault="000D58FD" w:rsidP="000D58FD">
      <w:pPr>
        <w:spacing w:line="480" w:lineRule="exact"/>
        <w:ind w:leftChars="25" w:left="344" w:hangingChars="100" w:hanging="284"/>
        <w:rPr>
          <w:rFonts w:ascii="標楷體" w:eastAsia="標楷體" w:hAnsi="標楷體" w:cs="標楷體"/>
          <w:spacing w:val="2"/>
          <w:sz w:val="28"/>
          <w:szCs w:val="28"/>
        </w:rPr>
      </w:pPr>
      <w:r w:rsidRPr="000D58FD">
        <w:rPr>
          <w:rFonts w:ascii="標楷體" w:eastAsia="標楷體" w:hAnsi="標楷體" w:cs="標楷體" w:hint="eastAsia"/>
          <w:spacing w:val="2"/>
          <w:sz w:val="28"/>
          <w:szCs w:val="28"/>
        </w:rPr>
        <w:t>1.各班學生在排定使用時間內使用本教室，並應絕對禁止宣譁，保持安靜。</w:t>
      </w:r>
      <w:r w:rsidRPr="000D58FD">
        <w:rPr>
          <w:rFonts w:ascii="標楷體" w:eastAsia="標楷體" w:hAnsi="標楷體" w:cs="標楷體"/>
          <w:spacing w:val="2"/>
          <w:sz w:val="28"/>
          <w:szCs w:val="28"/>
        </w:rPr>
        <w:t xml:space="preserve"> </w:t>
      </w:r>
    </w:p>
    <w:p w:rsidR="000D58FD" w:rsidRPr="000D58FD" w:rsidRDefault="000D58FD" w:rsidP="000D58FD">
      <w:pPr>
        <w:spacing w:line="480" w:lineRule="exact"/>
        <w:ind w:leftChars="25" w:left="344" w:hangingChars="100" w:hanging="284"/>
        <w:rPr>
          <w:rFonts w:ascii="標楷體" w:eastAsia="標楷體" w:hAnsi="標楷體" w:cs="標楷體"/>
          <w:spacing w:val="2"/>
          <w:sz w:val="28"/>
          <w:szCs w:val="28"/>
        </w:rPr>
      </w:pPr>
      <w:r w:rsidRPr="000D58FD">
        <w:rPr>
          <w:rFonts w:ascii="標楷體" w:eastAsia="標楷體" w:hAnsi="標楷體" w:cs="標楷體" w:hint="eastAsia"/>
          <w:spacing w:val="2"/>
          <w:sz w:val="28"/>
          <w:szCs w:val="28"/>
        </w:rPr>
        <w:t>2.隨時維持室內整潔，不隨意丟棄廢物。</w:t>
      </w:r>
      <w:r w:rsidRPr="000D58FD">
        <w:rPr>
          <w:rFonts w:ascii="標楷體" w:eastAsia="標楷體" w:hAnsi="標楷體" w:cs="標楷體"/>
          <w:spacing w:val="2"/>
          <w:sz w:val="28"/>
          <w:szCs w:val="28"/>
        </w:rPr>
        <w:t xml:space="preserve"> </w:t>
      </w:r>
    </w:p>
    <w:p w:rsidR="000D58FD" w:rsidRPr="000D58FD" w:rsidRDefault="000D58FD" w:rsidP="000D58FD">
      <w:pPr>
        <w:spacing w:line="480" w:lineRule="exact"/>
        <w:ind w:leftChars="25" w:left="344" w:hangingChars="100" w:hanging="284"/>
        <w:rPr>
          <w:rFonts w:ascii="標楷體" w:eastAsia="標楷體" w:hAnsi="標楷體" w:cs="標楷體"/>
          <w:spacing w:val="2"/>
          <w:sz w:val="28"/>
          <w:szCs w:val="28"/>
        </w:rPr>
      </w:pPr>
      <w:r w:rsidRPr="000D58FD">
        <w:rPr>
          <w:rFonts w:ascii="標楷體" w:eastAsia="標楷體" w:hAnsi="標楷體" w:cs="標楷體" w:hint="eastAsia"/>
          <w:spacing w:val="2"/>
          <w:sz w:val="28"/>
          <w:szCs w:val="28"/>
        </w:rPr>
        <w:t>3.禁止破壞室內公物，違者或任意破壞者負賠償責任並記過處分。</w:t>
      </w:r>
      <w:r w:rsidRPr="000D58FD">
        <w:rPr>
          <w:rFonts w:ascii="標楷體" w:eastAsia="標楷體" w:hAnsi="標楷體" w:cs="標楷體"/>
          <w:spacing w:val="2"/>
          <w:sz w:val="28"/>
          <w:szCs w:val="28"/>
        </w:rPr>
        <w:t xml:space="preserve"> </w:t>
      </w:r>
    </w:p>
    <w:p w:rsidR="000D58FD" w:rsidRPr="000D58FD" w:rsidRDefault="000D58FD" w:rsidP="000D58FD">
      <w:pPr>
        <w:spacing w:line="480" w:lineRule="exact"/>
        <w:ind w:leftChars="25" w:left="344" w:hangingChars="100" w:hanging="284"/>
        <w:rPr>
          <w:rFonts w:ascii="標楷體" w:eastAsia="標楷體" w:hAnsi="標楷體" w:cs="標楷體"/>
          <w:spacing w:val="2"/>
        </w:rPr>
      </w:pPr>
      <w:r w:rsidRPr="000D58FD">
        <w:rPr>
          <w:rFonts w:ascii="標楷體" w:eastAsia="標楷體" w:hAnsi="標楷體" w:cs="標楷體" w:hint="eastAsia"/>
          <w:spacing w:val="2"/>
          <w:sz w:val="28"/>
          <w:szCs w:val="28"/>
        </w:rPr>
        <w:t>4.每節下課前，須經由班長認真檢查，並報告老師，證實一切妥當後方準離開教室。</w:t>
      </w:r>
      <w:r w:rsidRPr="000D58FD">
        <w:rPr>
          <w:rFonts w:ascii="標楷體" w:eastAsia="標楷體" w:hAnsi="標楷體" w:cs="標楷體"/>
          <w:spacing w:val="2"/>
        </w:rPr>
        <w:t xml:space="preserve"> </w:t>
      </w:r>
    </w:p>
    <w:p w:rsidR="000D58FD" w:rsidRPr="000D58FD" w:rsidRDefault="000D58FD" w:rsidP="000D58FD">
      <w:pPr>
        <w:spacing w:line="480" w:lineRule="exact"/>
        <w:ind w:leftChars="25" w:left="304" w:hangingChars="100" w:hanging="244"/>
        <w:rPr>
          <w:rFonts w:ascii="標楷體" w:eastAsia="標楷體" w:hAnsi="標楷體" w:cs="標楷體"/>
          <w:spacing w:val="2"/>
        </w:rPr>
      </w:pPr>
    </w:p>
    <w:p w:rsidR="000D58FD" w:rsidRPr="000D58FD" w:rsidRDefault="000D58FD" w:rsidP="00811BEE">
      <w:pPr>
        <w:spacing w:beforeLines="50" w:before="180" w:line="480" w:lineRule="exact"/>
        <w:outlineLvl w:val="1"/>
        <w:rPr>
          <w:rFonts w:ascii="標楷體" w:eastAsia="標楷體" w:hAnsi="標楷體" w:cs="標楷體"/>
          <w:spacing w:val="2"/>
        </w:rPr>
      </w:pPr>
      <w:bookmarkStart w:id="25" w:name="_Toc34832516"/>
      <w:r w:rsidRPr="000D58FD">
        <w:rPr>
          <w:rFonts w:ascii="標楷體" w:eastAsia="標楷體" w:hAnsi="標楷體" w:cs="標楷體" w:hint="eastAsia"/>
          <w:bCs/>
          <w:spacing w:val="2"/>
          <w:sz w:val="32"/>
          <w:szCs w:val="32"/>
          <w:shd w:val="pct15" w:color="auto" w:fill="FFFFFF"/>
        </w:rPr>
        <w:t>電腦教室使用管理辦法</w:t>
      </w:r>
      <w:bookmarkEnd w:id="25"/>
      <w:r w:rsidRPr="000D58FD">
        <w:rPr>
          <w:rFonts w:ascii="標楷體" w:eastAsia="標楷體" w:hAnsi="標楷體" w:cs="標楷體" w:hint="eastAsia"/>
          <w:spacing w:val="2"/>
        </w:rPr>
        <w:t xml:space="preserve"> </w:t>
      </w:r>
    </w:p>
    <w:p w:rsidR="000D58FD" w:rsidRPr="000D58FD" w:rsidRDefault="000D58FD" w:rsidP="000D58FD">
      <w:pPr>
        <w:spacing w:line="480" w:lineRule="exact"/>
        <w:ind w:leftChars="25" w:left="344" w:hangingChars="100" w:hanging="284"/>
        <w:rPr>
          <w:rFonts w:ascii="標楷體" w:eastAsia="標楷體" w:hAnsi="標楷體" w:cs="標楷體"/>
          <w:spacing w:val="2"/>
          <w:sz w:val="28"/>
          <w:szCs w:val="28"/>
        </w:rPr>
      </w:pPr>
      <w:r w:rsidRPr="000D58FD">
        <w:rPr>
          <w:rFonts w:ascii="標楷體" w:eastAsia="標楷體" w:hAnsi="標楷體" w:cs="標楷體" w:hint="eastAsia"/>
          <w:spacing w:val="2"/>
          <w:sz w:val="28"/>
          <w:szCs w:val="28"/>
        </w:rPr>
        <w:t>1.除課表排定的資訊教育課程外，各班使用電腦教室應先至教具室登記使用時間，使用時保持安靜和整潔。</w:t>
      </w:r>
      <w:r w:rsidRPr="000D58FD">
        <w:rPr>
          <w:rFonts w:ascii="標楷體" w:eastAsia="標楷體" w:hAnsi="標楷體" w:cs="標楷體"/>
          <w:spacing w:val="2"/>
          <w:sz w:val="28"/>
          <w:szCs w:val="28"/>
        </w:rPr>
        <w:t xml:space="preserve"> </w:t>
      </w:r>
    </w:p>
    <w:p w:rsidR="000D58FD" w:rsidRPr="000D58FD" w:rsidRDefault="000D58FD" w:rsidP="000D58FD">
      <w:pPr>
        <w:spacing w:line="480" w:lineRule="exact"/>
        <w:ind w:leftChars="25" w:left="344" w:hangingChars="100" w:hanging="284"/>
        <w:rPr>
          <w:rFonts w:ascii="標楷體" w:eastAsia="標楷體" w:hAnsi="標楷體" w:cs="標楷體"/>
          <w:spacing w:val="2"/>
          <w:sz w:val="28"/>
          <w:szCs w:val="28"/>
        </w:rPr>
      </w:pPr>
      <w:r w:rsidRPr="000D58FD">
        <w:rPr>
          <w:rFonts w:ascii="標楷體" w:eastAsia="標楷體" w:hAnsi="標楷體" w:hint="eastAsia"/>
          <w:spacing w:val="2"/>
          <w:sz w:val="28"/>
          <w:szCs w:val="28"/>
        </w:rPr>
        <w:t>2.請任課老師親自向</w:t>
      </w:r>
      <w:r w:rsidRPr="000D58FD">
        <w:rPr>
          <w:rFonts w:ascii="標楷體" w:eastAsia="標楷體" w:hAnsi="標楷體" w:cs="標楷體" w:hint="eastAsia"/>
          <w:spacing w:val="2"/>
          <w:sz w:val="28"/>
          <w:szCs w:val="28"/>
        </w:rPr>
        <w:t>教具室</w:t>
      </w:r>
      <w:r w:rsidRPr="000D58FD">
        <w:rPr>
          <w:rFonts w:ascii="標楷體" w:eastAsia="標楷體" w:hAnsi="標楷體" w:hint="eastAsia"/>
          <w:spacing w:val="2"/>
          <w:sz w:val="28"/>
          <w:szCs w:val="28"/>
        </w:rPr>
        <w:t>管理人員借用鑰匙，並填寫</w:t>
      </w:r>
      <w:r w:rsidRPr="000D58FD">
        <w:rPr>
          <w:rFonts w:ascii="標楷體" w:eastAsia="標楷體" w:hAnsi="標楷體" w:hint="eastAsia"/>
          <w:b/>
          <w:spacing w:val="2"/>
          <w:sz w:val="28"/>
          <w:szCs w:val="28"/>
        </w:rPr>
        <w:t>鑰匙借用登記簿</w:t>
      </w:r>
      <w:r w:rsidRPr="000D58FD">
        <w:rPr>
          <w:rFonts w:ascii="標楷體" w:eastAsia="標楷體" w:hAnsi="標楷體" w:hint="eastAsia"/>
          <w:spacing w:val="2"/>
          <w:sz w:val="28"/>
          <w:szCs w:val="28"/>
        </w:rPr>
        <w:t>，請勿託學生借用鑰匙</w:t>
      </w:r>
    </w:p>
    <w:p w:rsidR="000D58FD" w:rsidRPr="000D58FD" w:rsidRDefault="000D58FD" w:rsidP="000D58FD">
      <w:pPr>
        <w:spacing w:line="480" w:lineRule="exact"/>
        <w:ind w:leftChars="25" w:left="344" w:hangingChars="100" w:hanging="284"/>
        <w:rPr>
          <w:rFonts w:ascii="標楷體" w:eastAsia="標楷體" w:hAnsi="標楷體"/>
          <w:spacing w:val="2"/>
          <w:sz w:val="28"/>
          <w:szCs w:val="28"/>
        </w:rPr>
      </w:pPr>
      <w:r w:rsidRPr="000D58FD">
        <w:rPr>
          <w:rFonts w:ascii="標楷體" w:eastAsia="標楷體" w:hAnsi="標楷體" w:cs="標楷體" w:hint="eastAsia"/>
          <w:spacing w:val="2"/>
          <w:sz w:val="28"/>
          <w:szCs w:val="28"/>
        </w:rPr>
        <w:t>3.進入教室前，請把鞋子脫下排放整齊，並依分配號次入座。</w:t>
      </w:r>
    </w:p>
    <w:p w:rsidR="000D58FD" w:rsidRPr="000D58FD" w:rsidRDefault="000D58FD" w:rsidP="000D58FD">
      <w:pPr>
        <w:spacing w:line="480" w:lineRule="exact"/>
        <w:ind w:leftChars="25" w:left="344" w:hangingChars="100" w:hanging="284"/>
        <w:rPr>
          <w:rFonts w:ascii="標楷體" w:eastAsia="標楷體" w:hAnsi="標楷體" w:cs="標楷體"/>
          <w:spacing w:val="2"/>
          <w:sz w:val="28"/>
          <w:szCs w:val="28"/>
        </w:rPr>
      </w:pPr>
      <w:r w:rsidRPr="000D58FD">
        <w:rPr>
          <w:rFonts w:ascii="標楷體" w:eastAsia="標楷體" w:hAnsi="標楷體" w:cs="標楷體" w:hint="eastAsia"/>
          <w:spacing w:val="2"/>
          <w:sz w:val="28"/>
          <w:szCs w:val="28"/>
        </w:rPr>
        <w:t>4.開機或關機請遵照老師指導依正確步驟操作，以免操作錯誤而損壞軟體程式或機器。</w:t>
      </w:r>
      <w:r w:rsidRPr="000D58FD">
        <w:rPr>
          <w:rFonts w:ascii="標楷體" w:eastAsia="標楷體" w:hAnsi="標楷體" w:cs="標楷體"/>
          <w:spacing w:val="2"/>
          <w:sz w:val="28"/>
          <w:szCs w:val="28"/>
        </w:rPr>
        <w:t xml:space="preserve"> </w:t>
      </w:r>
    </w:p>
    <w:p w:rsidR="000D58FD" w:rsidRPr="000D58FD" w:rsidRDefault="000D58FD" w:rsidP="000D58FD">
      <w:pPr>
        <w:spacing w:line="480" w:lineRule="exact"/>
        <w:ind w:leftChars="25" w:left="344" w:hangingChars="100" w:hanging="284"/>
        <w:rPr>
          <w:rFonts w:ascii="標楷體" w:eastAsia="標楷體" w:hAnsi="標楷體"/>
          <w:spacing w:val="2"/>
          <w:sz w:val="28"/>
          <w:szCs w:val="28"/>
        </w:rPr>
      </w:pPr>
      <w:r w:rsidRPr="000D58FD">
        <w:rPr>
          <w:rFonts w:ascii="標楷體" w:eastAsia="標楷體" w:hAnsi="標楷體" w:cs="標楷體" w:hint="eastAsia"/>
          <w:spacing w:val="2"/>
          <w:sz w:val="28"/>
          <w:szCs w:val="28"/>
        </w:rPr>
        <w:t>5.若遇機器故障請即時通知指導老師，並在使用日誌上註明故障情形。</w:t>
      </w:r>
    </w:p>
    <w:p w:rsidR="000D58FD" w:rsidRPr="000D58FD" w:rsidRDefault="000D58FD" w:rsidP="000D58FD">
      <w:pPr>
        <w:spacing w:line="480" w:lineRule="exact"/>
        <w:ind w:leftChars="25" w:left="344" w:hangingChars="100" w:hanging="284"/>
        <w:rPr>
          <w:rFonts w:ascii="標楷體" w:eastAsia="標楷體" w:hAnsi="標楷體" w:cs="標楷體"/>
          <w:spacing w:val="2"/>
          <w:sz w:val="28"/>
          <w:szCs w:val="28"/>
        </w:rPr>
      </w:pPr>
      <w:r w:rsidRPr="000D58FD">
        <w:rPr>
          <w:rFonts w:ascii="標楷體" w:eastAsia="標楷體" w:hAnsi="標楷體" w:cs="標楷體" w:hint="eastAsia"/>
          <w:spacing w:val="2"/>
          <w:sz w:val="28"/>
          <w:szCs w:val="28"/>
        </w:rPr>
        <w:t>6.嚴禁攜帶飲料、食品，進入電腦教室，請維持環境整潔。</w:t>
      </w:r>
      <w:r w:rsidRPr="000D58FD">
        <w:rPr>
          <w:rFonts w:ascii="標楷體" w:eastAsia="標楷體" w:hAnsi="標楷體" w:cs="標楷體"/>
          <w:spacing w:val="2"/>
          <w:sz w:val="28"/>
          <w:szCs w:val="28"/>
        </w:rPr>
        <w:t xml:space="preserve"> </w:t>
      </w:r>
    </w:p>
    <w:p w:rsidR="000D58FD" w:rsidRPr="000D58FD" w:rsidRDefault="000D58FD" w:rsidP="000D58FD">
      <w:pPr>
        <w:spacing w:line="480" w:lineRule="exact"/>
        <w:ind w:leftChars="25" w:left="344" w:hangingChars="100" w:hanging="284"/>
        <w:rPr>
          <w:rFonts w:ascii="標楷體" w:eastAsia="標楷體" w:hAnsi="標楷體"/>
          <w:spacing w:val="2"/>
          <w:sz w:val="28"/>
          <w:szCs w:val="28"/>
        </w:rPr>
      </w:pPr>
      <w:r w:rsidRPr="000D58FD">
        <w:rPr>
          <w:rFonts w:ascii="標楷體" w:eastAsia="標楷體" w:hAnsi="標楷體" w:cs="標楷體" w:hint="eastAsia"/>
          <w:spacing w:val="2"/>
          <w:sz w:val="28"/>
          <w:szCs w:val="28"/>
        </w:rPr>
        <w:t>7.使用完畢離座時，須先關閉機器電源，將設備及椅子歸回原位，再由各班指定的電腦小老師檢視所有</w:t>
      </w:r>
      <w:r w:rsidRPr="000D58FD">
        <w:rPr>
          <w:rFonts w:ascii="標楷體" w:eastAsia="標楷體" w:hAnsi="標楷體" w:cs="標楷體" w:hint="eastAsia"/>
          <w:b/>
          <w:spacing w:val="2"/>
          <w:sz w:val="28"/>
          <w:szCs w:val="28"/>
        </w:rPr>
        <w:t>設備(鍵盤、滑鼠等等)、數量</w:t>
      </w:r>
      <w:r w:rsidRPr="000D58FD">
        <w:rPr>
          <w:rFonts w:ascii="標楷體" w:eastAsia="標楷體" w:hAnsi="標楷體" w:cs="標楷體" w:hint="eastAsia"/>
          <w:spacing w:val="2"/>
          <w:sz w:val="28"/>
          <w:szCs w:val="28"/>
        </w:rPr>
        <w:t>、整理教室。</w:t>
      </w:r>
    </w:p>
    <w:p w:rsidR="000D58FD" w:rsidRPr="000D58FD" w:rsidRDefault="000D58FD" w:rsidP="000D58FD">
      <w:pPr>
        <w:spacing w:line="480" w:lineRule="exact"/>
        <w:ind w:leftChars="25" w:left="344" w:hangingChars="100" w:hanging="284"/>
        <w:rPr>
          <w:rFonts w:ascii="標楷體" w:eastAsia="標楷體" w:hAnsi="標楷體"/>
          <w:spacing w:val="2"/>
          <w:sz w:val="28"/>
          <w:szCs w:val="28"/>
        </w:rPr>
      </w:pPr>
      <w:r w:rsidRPr="000D58FD">
        <w:rPr>
          <w:rFonts w:ascii="標楷體" w:eastAsia="標楷體" w:hAnsi="標楷體" w:cs="標楷體" w:hint="eastAsia"/>
          <w:spacing w:val="2"/>
          <w:sz w:val="28"/>
          <w:szCs w:val="28"/>
        </w:rPr>
        <w:t>8.每節上課前後，任課教師負責開啟電源開關、冷氣、日光燈，在使用完畢後，做好安全檢查，由使用班級值日生負責門窗之開關。再經由班長認真檢查，報告老師，證實一切妥當後方准離開教室。</w:t>
      </w:r>
    </w:p>
    <w:p w:rsidR="000D58FD" w:rsidRPr="000D58FD" w:rsidRDefault="000D58FD" w:rsidP="000D58FD">
      <w:pPr>
        <w:spacing w:line="480" w:lineRule="exact"/>
        <w:ind w:leftChars="25" w:left="344" w:hangingChars="100" w:hanging="284"/>
        <w:rPr>
          <w:rFonts w:ascii="標楷體" w:eastAsia="標楷體" w:hAnsi="標楷體"/>
          <w:spacing w:val="2"/>
          <w:sz w:val="28"/>
          <w:szCs w:val="28"/>
        </w:rPr>
      </w:pPr>
      <w:r w:rsidRPr="000D58FD">
        <w:rPr>
          <w:rFonts w:ascii="標楷體" w:eastAsia="標楷體" w:hAnsi="標楷體" w:cs="標楷體" w:hint="eastAsia"/>
          <w:spacing w:val="2"/>
          <w:sz w:val="28"/>
          <w:szCs w:val="28"/>
        </w:rPr>
        <w:t>9.凡秩序欠佳，不守管理辦法之班級停止繼續使用電腦教室之權利。</w:t>
      </w:r>
    </w:p>
    <w:p w:rsidR="000D58FD" w:rsidRPr="000D58FD" w:rsidRDefault="000D58FD" w:rsidP="000D58FD">
      <w:pPr>
        <w:spacing w:line="480" w:lineRule="exact"/>
        <w:ind w:leftChars="25" w:left="344" w:hangingChars="100" w:hanging="284"/>
        <w:rPr>
          <w:rFonts w:ascii="標楷體" w:eastAsia="標楷體" w:hAnsi="標楷體" w:cs="標楷體"/>
          <w:spacing w:val="2"/>
          <w:sz w:val="28"/>
          <w:szCs w:val="28"/>
        </w:rPr>
      </w:pPr>
      <w:r w:rsidRPr="000D58FD">
        <w:rPr>
          <w:rFonts w:ascii="標楷體" w:eastAsia="標楷體" w:hAnsi="標楷體" w:cs="標楷體" w:hint="eastAsia"/>
          <w:spacing w:val="2"/>
          <w:sz w:val="28"/>
          <w:szCs w:val="28"/>
        </w:rPr>
        <w:t>10.請愛惜公物，倘有意破壞，除依校規處分外，損毀部分須照價賠償。</w:t>
      </w:r>
    </w:p>
    <w:p w:rsidR="000D58FD" w:rsidRPr="000D58FD" w:rsidRDefault="000D58FD" w:rsidP="000D58FD">
      <w:pPr>
        <w:spacing w:line="480" w:lineRule="exact"/>
        <w:ind w:leftChars="25" w:left="344" w:hangingChars="100" w:hanging="284"/>
        <w:rPr>
          <w:rFonts w:ascii="標楷體" w:eastAsia="標楷體" w:hAnsi="標楷體" w:cs="標楷體"/>
          <w:spacing w:val="2"/>
          <w:sz w:val="28"/>
          <w:szCs w:val="28"/>
        </w:rPr>
      </w:pPr>
    </w:p>
    <w:p w:rsidR="000D58FD" w:rsidRPr="000D58FD" w:rsidRDefault="000D58FD" w:rsidP="00811BEE">
      <w:pPr>
        <w:spacing w:afterLines="30" w:after="108" w:line="480" w:lineRule="exact"/>
        <w:outlineLvl w:val="1"/>
        <w:rPr>
          <w:rFonts w:ascii="標楷體" w:eastAsia="標楷體" w:hAnsi="標楷體" w:cs="標楷體"/>
          <w:bCs/>
          <w:spacing w:val="2"/>
          <w:sz w:val="32"/>
          <w:szCs w:val="32"/>
        </w:rPr>
      </w:pPr>
      <w:bookmarkStart w:id="26" w:name="_Toc34832517"/>
      <w:r w:rsidRPr="000D58FD">
        <w:rPr>
          <w:rFonts w:ascii="標楷體" w:eastAsia="標楷體" w:hAnsi="標楷體" w:cs="標楷體" w:hint="eastAsia"/>
          <w:bCs/>
          <w:spacing w:val="2"/>
          <w:sz w:val="32"/>
          <w:szCs w:val="32"/>
          <w:shd w:val="pct15" w:color="auto" w:fill="FFFFFF"/>
        </w:rPr>
        <w:t>視聽教室管理辦法</w:t>
      </w:r>
      <w:bookmarkEnd w:id="26"/>
    </w:p>
    <w:p w:rsidR="000D58FD" w:rsidRPr="000D58FD" w:rsidRDefault="000D58FD" w:rsidP="000D58FD">
      <w:pPr>
        <w:spacing w:line="480" w:lineRule="exact"/>
        <w:ind w:leftChars="75" w:left="464" w:hangingChars="100" w:hanging="284"/>
        <w:rPr>
          <w:rFonts w:ascii="標楷體" w:eastAsia="標楷體" w:hAnsi="標楷體" w:cs="標楷體"/>
          <w:bCs/>
          <w:spacing w:val="2"/>
          <w:sz w:val="28"/>
          <w:szCs w:val="28"/>
        </w:rPr>
      </w:pPr>
      <w:r w:rsidRPr="000D58FD">
        <w:rPr>
          <w:rFonts w:ascii="標楷體" w:eastAsia="標楷體" w:hAnsi="標楷體" w:cs="標楷體" w:hint="eastAsia"/>
          <w:bCs/>
          <w:spacing w:val="2"/>
          <w:sz w:val="28"/>
          <w:szCs w:val="28"/>
        </w:rPr>
        <w:t>1.任課老師請</w:t>
      </w:r>
      <w:r w:rsidRPr="000D58FD">
        <w:rPr>
          <w:rFonts w:ascii="標楷體" w:eastAsia="標楷體" w:hAnsi="標楷體" w:cs="標楷體" w:hint="eastAsia"/>
          <w:spacing w:val="2"/>
          <w:sz w:val="28"/>
          <w:szCs w:val="28"/>
        </w:rPr>
        <w:t>至教具室登記使用時間</w:t>
      </w:r>
      <w:r w:rsidRPr="000D58FD">
        <w:rPr>
          <w:rFonts w:ascii="標楷體" w:eastAsia="標楷體" w:hAnsi="標楷體" w:cs="標楷體" w:hint="eastAsia"/>
          <w:bCs/>
          <w:spacing w:val="2"/>
          <w:sz w:val="28"/>
          <w:szCs w:val="28"/>
        </w:rPr>
        <w:t>，填寫教室預借登記表。</w:t>
      </w:r>
    </w:p>
    <w:p w:rsidR="000D58FD" w:rsidRPr="000D58FD" w:rsidRDefault="000D58FD" w:rsidP="000D58FD">
      <w:pPr>
        <w:spacing w:line="480" w:lineRule="exact"/>
        <w:ind w:leftChars="75" w:left="464" w:hangingChars="100" w:hanging="284"/>
        <w:rPr>
          <w:rFonts w:ascii="標楷體" w:eastAsia="標楷體" w:hAnsi="標楷體"/>
          <w:spacing w:val="2"/>
          <w:sz w:val="28"/>
          <w:szCs w:val="28"/>
        </w:rPr>
      </w:pPr>
      <w:r w:rsidRPr="000D58FD">
        <w:rPr>
          <w:rFonts w:ascii="標楷體" w:eastAsia="標楷體" w:hAnsi="標楷體" w:hint="eastAsia"/>
          <w:spacing w:val="2"/>
          <w:sz w:val="28"/>
          <w:szCs w:val="28"/>
        </w:rPr>
        <w:t>2.請任課老師親自向</w:t>
      </w:r>
      <w:r w:rsidRPr="000D58FD">
        <w:rPr>
          <w:rFonts w:ascii="標楷體" w:eastAsia="標楷體" w:hAnsi="標楷體" w:cs="標楷體" w:hint="eastAsia"/>
          <w:spacing w:val="2"/>
          <w:sz w:val="28"/>
          <w:szCs w:val="28"/>
        </w:rPr>
        <w:t>教具室</w:t>
      </w:r>
      <w:r w:rsidRPr="000D58FD">
        <w:rPr>
          <w:rFonts w:ascii="標楷體" w:eastAsia="標楷體" w:hAnsi="標楷體" w:hint="eastAsia"/>
          <w:spacing w:val="2"/>
          <w:sz w:val="28"/>
          <w:szCs w:val="28"/>
        </w:rPr>
        <w:t>管理人員借用鑰匙，並填寫</w:t>
      </w:r>
      <w:r w:rsidRPr="000D58FD">
        <w:rPr>
          <w:rFonts w:ascii="標楷體" w:eastAsia="標楷體" w:hAnsi="標楷體" w:hint="eastAsia"/>
          <w:b/>
          <w:spacing w:val="2"/>
          <w:sz w:val="28"/>
          <w:szCs w:val="28"/>
        </w:rPr>
        <w:t>鑰匙借用登記簿</w:t>
      </w:r>
      <w:r w:rsidRPr="000D58FD">
        <w:rPr>
          <w:rFonts w:ascii="標楷體" w:eastAsia="標楷體" w:hAnsi="標楷體" w:hint="eastAsia"/>
          <w:spacing w:val="2"/>
          <w:sz w:val="28"/>
          <w:szCs w:val="28"/>
        </w:rPr>
        <w:t>，請勿託學生借用鑰匙。</w:t>
      </w:r>
    </w:p>
    <w:p w:rsidR="000D58FD" w:rsidRPr="000D58FD" w:rsidRDefault="000D58FD" w:rsidP="000D58FD">
      <w:pPr>
        <w:spacing w:line="480" w:lineRule="exact"/>
        <w:ind w:leftChars="75" w:left="464" w:hangingChars="100" w:hanging="284"/>
        <w:rPr>
          <w:rFonts w:ascii="標楷體" w:eastAsia="標楷體" w:hAnsi="標楷體"/>
          <w:spacing w:val="2"/>
          <w:sz w:val="28"/>
          <w:szCs w:val="28"/>
        </w:rPr>
      </w:pPr>
      <w:r w:rsidRPr="000D58FD">
        <w:rPr>
          <w:rFonts w:ascii="標楷體" w:eastAsia="標楷體" w:hAnsi="標楷體" w:hint="eastAsia"/>
          <w:spacing w:val="2"/>
          <w:sz w:val="28"/>
          <w:szCs w:val="28"/>
        </w:rPr>
        <w:t>3.本室使用時，應先檢查器材，器材設備如有故障損壞時，請通知管理人員或設備組長，以便即時維修。</w:t>
      </w:r>
    </w:p>
    <w:p w:rsidR="000D58FD" w:rsidRPr="000D58FD" w:rsidRDefault="000D58FD" w:rsidP="000D58FD">
      <w:pPr>
        <w:spacing w:line="480" w:lineRule="exact"/>
        <w:ind w:leftChars="75" w:left="464" w:hangingChars="100" w:hanging="284"/>
        <w:rPr>
          <w:rFonts w:ascii="標楷體" w:eastAsia="標楷體" w:hAnsi="標楷體"/>
          <w:spacing w:val="2"/>
          <w:sz w:val="28"/>
          <w:szCs w:val="28"/>
        </w:rPr>
      </w:pPr>
      <w:r w:rsidRPr="000D58FD">
        <w:rPr>
          <w:rFonts w:ascii="標楷體" w:eastAsia="標楷體" w:hAnsi="標楷體" w:hint="eastAsia"/>
          <w:spacing w:val="2"/>
          <w:sz w:val="28"/>
          <w:szCs w:val="28"/>
        </w:rPr>
        <w:t>4.使用完畢後請關閉所有設備器材之電源，門窗上鎖，鑰匙歸還管理人員。</w:t>
      </w:r>
    </w:p>
    <w:p w:rsidR="000D58FD" w:rsidRPr="000D58FD" w:rsidRDefault="000D58FD" w:rsidP="000D58FD">
      <w:pPr>
        <w:spacing w:line="480" w:lineRule="exact"/>
        <w:ind w:leftChars="75" w:left="464" w:hangingChars="100" w:hanging="284"/>
        <w:rPr>
          <w:rFonts w:ascii="標楷體" w:eastAsia="標楷體" w:hAnsi="標楷體"/>
          <w:spacing w:val="2"/>
          <w:sz w:val="28"/>
          <w:szCs w:val="28"/>
        </w:rPr>
      </w:pPr>
      <w:r w:rsidRPr="000D58FD">
        <w:rPr>
          <w:rFonts w:ascii="標楷體" w:eastAsia="標楷體" w:hAnsi="標楷體" w:hint="eastAsia"/>
          <w:spacing w:val="2"/>
          <w:sz w:val="28"/>
          <w:szCs w:val="28"/>
        </w:rPr>
        <w:t>5.學生進入視聽教室，務必嚴格遵守使用規則，保持室內整潔及肅靜，嚴禁在室內追逐、嬉鬧。下課後應協助教師關閉門窗及電源，並將使用的器材歸位。</w:t>
      </w:r>
    </w:p>
    <w:p w:rsidR="000D58FD" w:rsidRPr="000D58FD" w:rsidRDefault="000D58FD" w:rsidP="000D58FD">
      <w:pPr>
        <w:spacing w:line="480" w:lineRule="exact"/>
        <w:ind w:leftChars="75" w:left="464" w:hangingChars="100" w:hanging="284"/>
        <w:rPr>
          <w:rFonts w:ascii="標楷體" w:eastAsia="標楷體" w:hAnsi="標楷體"/>
          <w:spacing w:val="2"/>
          <w:sz w:val="28"/>
          <w:szCs w:val="28"/>
        </w:rPr>
      </w:pPr>
      <w:r w:rsidRPr="000D58FD">
        <w:rPr>
          <w:rFonts w:ascii="標楷體" w:eastAsia="標楷體" w:hAnsi="標楷體" w:hint="eastAsia"/>
          <w:spacing w:val="2"/>
          <w:sz w:val="28"/>
          <w:szCs w:val="28"/>
        </w:rPr>
        <w:t>6.各項視聽器材須由任課教師或管理人員操作，未經老師許可，學生不得動用各項器材。</w:t>
      </w:r>
    </w:p>
    <w:p w:rsidR="000D58FD" w:rsidRPr="000D58FD" w:rsidRDefault="000D58FD" w:rsidP="000D58FD">
      <w:pPr>
        <w:spacing w:line="480" w:lineRule="exact"/>
        <w:ind w:leftChars="75" w:left="464" w:hangingChars="100" w:hanging="284"/>
        <w:rPr>
          <w:rFonts w:ascii="標楷體" w:eastAsia="標楷體" w:hAnsi="標楷體"/>
          <w:spacing w:val="2"/>
          <w:sz w:val="28"/>
          <w:szCs w:val="28"/>
        </w:rPr>
      </w:pPr>
      <w:r w:rsidRPr="000D58FD">
        <w:rPr>
          <w:rFonts w:ascii="標楷體" w:eastAsia="標楷體" w:hAnsi="標楷體" w:hint="eastAsia"/>
          <w:spacing w:val="2"/>
          <w:sz w:val="28"/>
          <w:szCs w:val="28"/>
        </w:rPr>
        <w:t>7.爲維護教室設備及整潔，嚴禁攜帶飲料及食物進入。</w:t>
      </w:r>
    </w:p>
    <w:p w:rsidR="000D58FD" w:rsidRPr="000D58FD" w:rsidRDefault="000D58FD" w:rsidP="000D58FD">
      <w:pPr>
        <w:spacing w:line="480" w:lineRule="exact"/>
        <w:ind w:leftChars="75" w:left="464" w:hangingChars="100" w:hanging="284"/>
        <w:rPr>
          <w:rFonts w:ascii="標楷體" w:eastAsia="標楷體" w:hAnsi="標楷體"/>
          <w:spacing w:val="2"/>
          <w:sz w:val="28"/>
          <w:szCs w:val="28"/>
        </w:rPr>
      </w:pPr>
      <w:r w:rsidRPr="000D58FD">
        <w:rPr>
          <w:rFonts w:ascii="標楷體" w:eastAsia="標楷體" w:hAnsi="標楷體" w:hint="eastAsia"/>
          <w:spacing w:val="2"/>
          <w:sz w:val="28"/>
          <w:szCs w:val="28"/>
        </w:rPr>
        <w:t>8.使用班級對於器材設備應負責維護，如有遺失、破壞、損毀情況，須照價賠償。</w:t>
      </w:r>
    </w:p>
    <w:p w:rsidR="000D58FD" w:rsidRPr="000D58FD" w:rsidRDefault="000D58FD" w:rsidP="000D58FD">
      <w:pPr>
        <w:spacing w:line="480" w:lineRule="exact"/>
        <w:ind w:leftChars="75" w:left="464" w:hangingChars="100" w:hanging="284"/>
        <w:rPr>
          <w:rFonts w:ascii="標楷體" w:eastAsia="標楷體" w:hAnsi="標楷體"/>
          <w:spacing w:val="2"/>
          <w:sz w:val="28"/>
          <w:szCs w:val="28"/>
        </w:rPr>
      </w:pPr>
      <w:r w:rsidRPr="000D58FD">
        <w:rPr>
          <w:rFonts w:ascii="標楷體" w:eastAsia="標楷體" w:hAnsi="標楷體" w:hint="eastAsia"/>
          <w:spacing w:val="2"/>
          <w:sz w:val="28"/>
          <w:szCs w:val="28"/>
        </w:rPr>
        <w:t>9.每節下課由全體同學自行分配工作清理周圍之垃圾。</w:t>
      </w:r>
    </w:p>
    <w:p w:rsidR="000D58FD" w:rsidRPr="000D58FD" w:rsidRDefault="000D58FD" w:rsidP="000D58FD">
      <w:pPr>
        <w:spacing w:line="480" w:lineRule="exact"/>
        <w:ind w:leftChars="75" w:left="464" w:hangingChars="100" w:hanging="284"/>
        <w:rPr>
          <w:rFonts w:ascii="標楷體" w:eastAsia="標楷體" w:hAnsi="標楷體"/>
          <w:spacing w:val="2"/>
          <w:sz w:val="28"/>
          <w:szCs w:val="28"/>
        </w:rPr>
      </w:pPr>
    </w:p>
    <w:p w:rsidR="000D58FD" w:rsidRPr="000D58FD" w:rsidRDefault="000D58FD" w:rsidP="000D58FD">
      <w:pPr>
        <w:spacing w:line="440" w:lineRule="exact"/>
        <w:ind w:leftChars="-1" w:left="-1" w:hanging="1"/>
        <w:rPr>
          <w:rFonts w:ascii="標楷體" w:eastAsia="標楷體" w:hAnsi="標楷體"/>
          <w:b/>
          <w:spacing w:val="2"/>
          <w:sz w:val="28"/>
          <w:szCs w:val="28"/>
        </w:rPr>
      </w:pPr>
      <w:r w:rsidRPr="000D58FD">
        <w:rPr>
          <w:rFonts w:ascii="標楷體" w:eastAsia="標楷體" w:hAnsi="標楷體" w:hint="eastAsia"/>
          <w:b/>
          <w:spacing w:val="2"/>
          <w:sz w:val="28"/>
          <w:szCs w:val="28"/>
        </w:rPr>
        <w:t>以上所有專科教室課程結束後，</w:t>
      </w:r>
      <w:r w:rsidRPr="000D58FD">
        <w:rPr>
          <w:rFonts w:ascii="標楷體" w:eastAsia="標楷體" w:hAnsi="標楷體" w:hint="eastAsia"/>
          <w:b/>
          <w:spacing w:val="2"/>
          <w:sz w:val="36"/>
          <w:szCs w:val="36"/>
        </w:rPr>
        <w:t>請立即歸還鑰匙</w:t>
      </w:r>
      <w:r w:rsidRPr="000D58FD">
        <w:rPr>
          <w:rFonts w:ascii="標楷體" w:eastAsia="標楷體" w:hAnsi="標楷體" w:hint="eastAsia"/>
          <w:b/>
          <w:spacing w:val="2"/>
          <w:sz w:val="28"/>
          <w:szCs w:val="28"/>
        </w:rPr>
        <w:t>，以免耽誤其他老師及學生上課權益。</w:t>
      </w:r>
    </w:p>
    <w:p w:rsidR="000D58FD" w:rsidRPr="000D58FD" w:rsidRDefault="000D58FD" w:rsidP="000D58FD">
      <w:pPr>
        <w:widowControl/>
        <w:spacing w:afterLines="25" w:after="90" w:line="760" w:lineRule="exact"/>
        <w:rPr>
          <w:rFonts w:ascii="標楷體" w:eastAsia="標楷體" w:hAnsi="標楷體" w:cs="標楷體"/>
          <w:bCs/>
          <w:kern w:val="0"/>
          <w:sz w:val="48"/>
          <w:szCs w:val="48"/>
        </w:rPr>
      </w:pPr>
      <w:r w:rsidRPr="000D58FD">
        <w:rPr>
          <w:rFonts w:ascii="標楷體" w:eastAsia="標楷體" w:hAnsi="標楷體" w:cs="標楷體" w:hint="eastAsia"/>
          <w:b/>
          <w:spacing w:val="2"/>
          <w:sz w:val="28"/>
          <w:szCs w:val="28"/>
        </w:rPr>
        <w:t>器材或教室內物品若有故障請到</w:t>
      </w:r>
      <w:r w:rsidRPr="000D58FD">
        <w:rPr>
          <w:rFonts w:ascii="標楷體" w:eastAsia="標楷體" w:hAnsi="標楷體" w:cs="標楷體" w:hint="eastAsia"/>
          <w:b/>
          <w:spacing w:val="2"/>
          <w:sz w:val="36"/>
          <w:szCs w:val="36"/>
        </w:rPr>
        <w:t>總務處</w:t>
      </w:r>
      <w:r w:rsidRPr="000D58FD">
        <w:rPr>
          <w:rFonts w:ascii="標楷體" w:eastAsia="標楷體" w:hAnsi="標楷體" w:cs="標楷體" w:hint="eastAsia"/>
          <w:b/>
          <w:spacing w:val="2"/>
          <w:sz w:val="28"/>
          <w:szCs w:val="28"/>
        </w:rPr>
        <w:t>領取</w:t>
      </w:r>
      <w:r w:rsidRPr="000D58FD">
        <w:rPr>
          <w:rFonts w:ascii="標楷體" w:eastAsia="標楷體" w:hAnsi="標楷體" w:cs="標楷體" w:hint="eastAsia"/>
          <w:b/>
          <w:spacing w:val="2"/>
          <w:sz w:val="36"/>
          <w:szCs w:val="36"/>
        </w:rPr>
        <w:t>修繕單</w:t>
      </w:r>
      <w:r w:rsidRPr="000D58FD">
        <w:rPr>
          <w:rFonts w:ascii="標楷體" w:eastAsia="標楷體" w:hAnsi="標楷體" w:cs="標楷體" w:hint="eastAsia"/>
          <w:b/>
          <w:spacing w:val="2"/>
          <w:sz w:val="28"/>
          <w:szCs w:val="28"/>
        </w:rPr>
        <w:t>，填寫後請老師簽名交回總務處。</w:t>
      </w:r>
    </w:p>
    <w:p w:rsidR="005B37D8" w:rsidRDefault="005B37D8">
      <w:pPr>
        <w:widowControl/>
        <w:rPr>
          <w:rFonts w:ascii="華康中特圓體" w:eastAsia="華康中特圓體" w:hAnsi="華康中特圓體"/>
          <w:sz w:val="40"/>
          <w:szCs w:val="40"/>
        </w:rPr>
      </w:pPr>
      <w:r>
        <w:rPr>
          <w:rFonts w:ascii="華康中特圓體" w:eastAsia="華康中特圓體" w:hAnsi="華康中特圓體"/>
          <w:sz w:val="40"/>
          <w:szCs w:val="40"/>
        </w:rPr>
        <w:br w:type="page"/>
      </w:r>
    </w:p>
    <w:p w:rsidR="000D58FD" w:rsidRPr="000D58FD" w:rsidRDefault="000D58FD" w:rsidP="00811BEE">
      <w:pPr>
        <w:spacing w:line="360" w:lineRule="auto"/>
        <w:jc w:val="center"/>
        <w:outlineLvl w:val="0"/>
        <w:rPr>
          <w:rFonts w:ascii="華康中特圓體" w:eastAsia="華康中特圓體" w:hAnsi="華康中特圓體"/>
          <w:sz w:val="40"/>
          <w:szCs w:val="40"/>
        </w:rPr>
      </w:pPr>
      <w:bookmarkStart w:id="27" w:name="_Toc34832518"/>
      <w:r w:rsidRPr="000D58FD">
        <w:rPr>
          <w:rFonts w:ascii="華康中特圓體" w:eastAsia="華康中特圓體" w:hAnsi="華康中特圓體" w:hint="eastAsia"/>
          <w:sz w:val="40"/>
          <w:szCs w:val="40"/>
        </w:rPr>
        <w:t>高雄市立</w:t>
      </w:r>
      <w:smartTag w:uri="urn:schemas-microsoft-com:office:smarttags" w:element="chmetcnv">
        <w:smartTagPr>
          <w:attr w:name="UnitName" w:val="甲"/>
          <w:attr w:name="SourceValue" w:val="5"/>
          <w:attr w:name="HasSpace" w:val="False"/>
          <w:attr w:name="Negative" w:val="False"/>
          <w:attr w:name="NumberType" w:val="3"/>
          <w:attr w:name="TCSC" w:val="1"/>
        </w:smartTagPr>
        <w:r w:rsidRPr="000D58FD">
          <w:rPr>
            <w:rFonts w:ascii="華康中特圓體" w:eastAsia="華康中特圓體" w:hAnsi="華康中特圓體" w:hint="eastAsia"/>
            <w:sz w:val="40"/>
            <w:szCs w:val="40"/>
          </w:rPr>
          <w:t>五甲</w:t>
        </w:r>
      </w:smartTag>
      <w:r w:rsidRPr="000D58FD">
        <w:rPr>
          <w:rFonts w:ascii="華康中特圓體" w:eastAsia="華康中特圓體" w:hAnsi="華康中特圓體" w:hint="eastAsia"/>
          <w:sz w:val="40"/>
          <w:szCs w:val="40"/>
        </w:rPr>
        <w:t>國中學生服裝儀容規定</w:t>
      </w:r>
      <w:bookmarkEnd w:id="27"/>
    </w:p>
    <w:p w:rsidR="000D58FD" w:rsidRPr="000D58FD" w:rsidRDefault="000D58FD" w:rsidP="000D58FD">
      <w:pPr>
        <w:spacing w:line="360" w:lineRule="auto"/>
        <w:jc w:val="right"/>
        <w:rPr>
          <w:rFonts w:ascii="標楷體" w:eastAsia="標楷體" w:hAnsi="標楷體"/>
        </w:rPr>
      </w:pPr>
      <w:r w:rsidRPr="000D58FD">
        <w:rPr>
          <w:rFonts w:ascii="標楷體" w:eastAsia="標楷體" w:hAnsi="標楷體" w:hint="eastAsia"/>
        </w:rPr>
        <w:t>1070717修訂</w:t>
      </w:r>
    </w:p>
    <w:p w:rsidR="000D58FD" w:rsidRPr="000D58FD" w:rsidRDefault="000D58FD" w:rsidP="000D58FD">
      <w:pPr>
        <w:widowControl/>
        <w:numPr>
          <w:ilvl w:val="0"/>
          <w:numId w:val="38"/>
        </w:numPr>
        <w:spacing w:line="560" w:lineRule="exact"/>
        <w:ind w:left="567" w:hanging="567"/>
        <w:rPr>
          <w:rFonts w:ascii="標楷體" w:eastAsia="標楷體" w:hAnsi="標楷體"/>
          <w:kern w:val="0"/>
          <w:sz w:val="28"/>
          <w:szCs w:val="28"/>
        </w:rPr>
      </w:pPr>
      <w:r w:rsidRPr="000D58FD">
        <w:rPr>
          <w:rFonts w:ascii="標楷體" w:eastAsia="標楷體" w:hAnsi="標楷體" w:hint="eastAsia"/>
          <w:kern w:val="0"/>
          <w:sz w:val="28"/>
          <w:szCs w:val="28"/>
        </w:rPr>
        <w:t>本校為加強生活教育、美感教育及尊重學生，並求經常保持服裝整齊、儀容端正，特訂定本規定。</w:t>
      </w:r>
    </w:p>
    <w:p w:rsidR="000D58FD" w:rsidRPr="000D58FD" w:rsidRDefault="000D58FD" w:rsidP="000D58FD">
      <w:pPr>
        <w:widowControl/>
        <w:numPr>
          <w:ilvl w:val="0"/>
          <w:numId w:val="38"/>
        </w:numPr>
        <w:spacing w:line="560" w:lineRule="exact"/>
        <w:ind w:left="567" w:hanging="567"/>
        <w:rPr>
          <w:rFonts w:ascii="標楷體" w:eastAsia="標楷體" w:hAnsi="標楷體"/>
          <w:kern w:val="0"/>
          <w:sz w:val="28"/>
          <w:szCs w:val="28"/>
        </w:rPr>
      </w:pPr>
      <w:r w:rsidRPr="000D58FD">
        <w:rPr>
          <w:rFonts w:ascii="標楷體" w:eastAsia="標楷體" w:hAnsi="標楷體" w:hint="eastAsia"/>
          <w:kern w:val="0"/>
          <w:sz w:val="28"/>
          <w:szCs w:val="28"/>
        </w:rPr>
        <w:t>本校學生應穿著學校規定制服或運動服(以下簡稱校服)，換穿夏冬季校服日期，由學務處視季節天候情況，訂定日期呈請校長核准後，公布實施。</w:t>
      </w:r>
    </w:p>
    <w:p w:rsidR="000D58FD" w:rsidRPr="000D58FD" w:rsidRDefault="000D58FD" w:rsidP="000D58FD">
      <w:pPr>
        <w:widowControl/>
        <w:numPr>
          <w:ilvl w:val="0"/>
          <w:numId w:val="38"/>
        </w:numPr>
        <w:spacing w:line="560" w:lineRule="exact"/>
        <w:ind w:left="567" w:hanging="567"/>
        <w:rPr>
          <w:rFonts w:ascii="標楷體" w:eastAsia="標楷體" w:hAnsi="標楷體"/>
          <w:kern w:val="0"/>
          <w:sz w:val="28"/>
          <w:szCs w:val="28"/>
        </w:rPr>
      </w:pPr>
      <w:r w:rsidRPr="000D58FD">
        <w:rPr>
          <w:rFonts w:ascii="標楷體" w:eastAsia="標楷體" w:hAnsi="標楷體" w:hint="eastAsia"/>
          <w:kern w:val="0"/>
          <w:sz w:val="28"/>
          <w:szCs w:val="28"/>
        </w:rPr>
        <w:t>彈性換季期間：視季節天候狀況或特殊個案而定，夏、冬季校服長短不拘，唯以制服與運動服不混合穿著為原則。</w:t>
      </w:r>
    </w:p>
    <w:p w:rsidR="000D58FD" w:rsidRPr="000D58FD" w:rsidRDefault="000D58FD" w:rsidP="000D58FD">
      <w:pPr>
        <w:widowControl/>
        <w:numPr>
          <w:ilvl w:val="0"/>
          <w:numId w:val="38"/>
        </w:numPr>
        <w:spacing w:line="560" w:lineRule="exact"/>
        <w:ind w:left="567" w:hanging="567"/>
        <w:rPr>
          <w:rFonts w:ascii="標楷體" w:eastAsia="標楷體" w:hAnsi="標楷體"/>
          <w:kern w:val="0"/>
          <w:sz w:val="28"/>
          <w:szCs w:val="28"/>
        </w:rPr>
      </w:pPr>
      <w:r w:rsidRPr="000D58FD">
        <w:rPr>
          <w:rFonts w:ascii="標楷體" w:eastAsia="標楷體" w:hAnsi="標楷體" w:hint="eastAsia"/>
          <w:kern w:val="0"/>
          <w:sz w:val="28"/>
          <w:szCs w:val="28"/>
        </w:rPr>
        <w:t>遇天候較寒冷時，請將禦寒衣物穿著在校服外套或校服內，不得藉故外穿非學校服裝。如若氣象局發布寒流、低溫特報或氣溫低於15度以下，學務處會另行廣播公告，才可外穿著有禦寒功能之便服衣物(但內穿著之衣服與褲子一樣須穿著校服，以利師長查核校外人士時可供辨認)。</w:t>
      </w:r>
      <w:r w:rsidRPr="000D58FD">
        <w:rPr>
          <w:rFonts w:ascii="標楷體" w:eastAsia="標楷體" w:hAnsi="標楷體"/>
          <w:kern w:val="0"/>
          <w:sz w:val="28"/>
          <w:szCs w:val="28"/>
        </w:rPr>
        <w:t xml:space="preserve"> </w:t>
      </w:r>
    </w:p>
    <w:p w:rsidR="000D58FD" w:rsidRPr="000D58FD" w:rsidRDefault="000D58FD" w:rsidP="000D58FD">
      <w:pPr>
        <w:widowControl/>
        <w:numPr>
          <w:ilvl w:val="0"/>
          <w:numId w:val="38"/>
        </w:numPr>
        <w:spacing w:line="560" w:lineRule="exact"/>
        <w:ind w:left="567" w:hanging="567"/>
        <w:rPr>
          <w:rFonts w:ascii="標楷體" w:eastAsia="標楷體" w:hAnsi="標楷體"/>
          <w:kern w:val="0"/>
          <w:sz w:val="28"/>
          <w:szCs w:val="28"/>
        </w:rPr>
      </w:pPr>
      <w:r w:rsidRPr="000D58FD">
        <w:rPr>
          <w:rFonts w:ascii="標楷體" w:eastAsia="標楷體" w:hAnsi="標楷體" w:hint="eastAsia"/>
          <w:kern w:val="0"/>
          <w:sz w:val="28"/>
          <w:szCs w:val="28"/>
        </w:rPr>
        <w:t>服裝規定：</w:t>
      </w:r>
    </w:p>
    <w:p w:rsidR="000D58FD" w:rsidRPr="000D58FD" w:rsidRDefault="000D58FD" w:rsidP="000D58FD">
      <w:pPr>
        <w:widowControl/>
        <w:numPr>
          <w:ilvl w:val="1"/>
          <w:numId w:val="38"/>
        </w:numPr>
        <w:spacing w:line="560" w:lineRule="exact"/>
        <w:ind w:left="851" w:hanging="284"/>
        <w:rPr>
          <w:rFonts w:ascii="標楷體" w:eastAsia="標楷體" w:hAnsi="標楷體"/>
          <w:kern w:val="0"/>
          <w:sz w:val="28"/>
          <w:szCs w:val="28"/>
        </w:rPr>
      </w:pPr>
      <w:r w:rsidRPr="000D58FD">
        <w:rPr>
          <w:rFonts w:ascii="標楷體" w:eastAsia="標楷體" w:hAnsi="標楷體" w:hint="eastAsia"/>
          <w:kern w:val="0"/>
          <w:sz w:val="28"/>
          <w:szCs w:val="28"/>
        </w:rPr>
        <w:t>校服應保持整潔，並穿著整齊，且嚴禁刻意外露內衣褲，穿短褲時亦不得在內穿搭運動緊身褲或束褲。另外上衣一律繡入識別碼，請參閱識別碼注意事項。</w:t>
      </w:r>
    </w:p>
    <w:p w:rsidR="000D58FD" w:rsidRPr="000D58FD" w:rsidRDefault="000D58FD" w:rsidP="000D58FD">
      <w:pPr>
        <w:widowControl/>
        <w:numPr>
          <w:ilvl w:val="1"/>
          <w:numId w:val="38"/>
        </w:numPr>
        <w:spacing w:line="560" w:lineRule="exact"/>
        <w:ind w:left="851" w:hanging="284"/>
        <w:rPr>
          <w:rFonts w:ascii="標楷體" w:eastAsia="標楷體" w:hAnsi="標楷體"/>
          <w:kern w:val="0"/>
          <w:sz w:val="28"/>
          <w:szCs w:val="28"/>
        </w:rPr>
      </w:pPr>
      <w:r w:rsidRPr="000D58FD">
        <w:rPr>
          <w:rFonts w:ascii="標楷體" w:eastAsia="標楷體" w:hAnsi="標楷體" w:hint="eastAsia"/>
          <w:kern w:val="0"/>
          <w:sz w:val="28"/>
          <w:szCs w:val="28"/>
        </w:rPr>
        <w:t>襪子不限定顏色，長短以舒適為原則。</w:t>
      </w:r>
    </w:p>
    <w:p w:rsidR="000D58FD" w:rsidRPr="000D58FD" w:rsidRDefault="000D58FD" w:rsidP="000D58FD">
      <w:pPr>
        <w:widowControl/>
        <w:numPr>
          <w:ilvl w:val="1"/>
          <w:numId w:val="38"/>
        </w:numPr>
        <w:spacing w:line="560" w:lineRule="exact"/>
        <w:ind w:left="851" w:hanging="284"/>
        <w:rPr>
          <w:rFonts w:ascii="標楷體" w:eastAsia="標楷體" w:hAnsi="標楷體"/>
          <w:kern w:val="0"/>
          <w:sz w:val="28"/>
          <w:szCs w:val="28"/>
        </w:rPr>
      </w:pPr>
      <w:r w:rsidRPr="000D58FD">
        <w:rPr>
          <w:rFonts w:ascii="標楷體" w:eastAsia="標楷體" w:hAnsi="標楷體" w:hint="eastAsia"/>
          <w:kern w:val="0"/>
          <w:sz w:val="28"/>
          <w:szCs w:val="28"/>
        </w:rPr>
        <w:t>鞋子可穿著運動鞋、球鞋或布鞋，不限定顏色但材質應儘量符合健康舒適之原則。(若上放學時遇到下雨，允許同學穿著拖、涼、膠、雨鞋，惟到校後應立即更換運動鞋、球鞋或布鞋。不得以鞋子濕掉為理由，在校穿拖、涼、膠、雨鞋)</w:t>
      </w:r>
    </w:p>
    <w:p w:rsidR="000D58FD" w:rsidRPr="000D58FD" w:rsidRDefault="000D58FD" w:rsidP="000D58FD">
      <w:pPr>
        <w:widowControl/>
        <w:numPr>
          <w:ilvl w:val="1"/>
          <w:numId w:val="38"/>
        </w:numPr>
        <w:spacing w:line="560" w:lineRule="exact"/>
        <w:ind w:left="851" w:hanging="284"/>
        <w:rPr>
          <w:rFonts w:ascii="標楷體" w:eastAsia="標楷體" w:hAnsi="標楷體"/>
          <w:kern w:val="0"/>
          <w:sz w:val="28"/>
          <w:szCs w:val="28"/>
        </w:rPr>
      </w:pPr>
      <w:r w:rsidRPr="000D58FD">
        <w:rPr>
          <w:rFonts w:ascii="標楷體" w:eastAsia="標楷體" w:hAnsi="標楷體" w:hint="eastAsia"/>
          <w:kern w:val="0"/>
          <w:sz w:val="28"/>
          <w:szCs w:val="28"/>
        </w:rPr>
        <w:t>書包上不得任意塗繪圖案、符號或書寫字體，亦不得加裝任何裝飾、配件或予以變形。</w:t>
      </w:r>
    </w:p>
    <w:p w:rsidR="000D58FD" w:rsidRPr="000D58FD" w:rsidRDefault="000D58FD" w:rsidP="000D58FD">
      <w:pPr>
        <w:widowControl/>
        <w:numPr>
          <w:ilvl w:val="1"/>
          <w:numId w:val="38"/>
        </w:numPr>
        <w:spacing w:line="560" w:lineRule="exact"/>
        <w:ind w:left="851" w:hanging="284"/>
        <w:rPr>
          <w:rFonts w:ascii="標楷體" w:eastAsia="標楷體" w:hAnsi="標楷體"/>
          <w:kern w:val="0"/>
          <w:sz w:val="28"/>
          <w:szCs w:val="28"/>
        </w:rPr>
      </w:pPr>
      <w:r w:rsidRPr="000D58FD">
        <w:rPr>
          <w:rFonts w:ascii="標楷體" w:eastAsia="標楷體" w:hAnsi="標楷體" w:hint="eastAsia"/>
          <w:kern w:val="0"/>
          <w:sz w:val="28"/>
          <w:szCs w:val="28"/>
        </w:rPr>
        <w:t>班服穿著相關規定：</w:t>
      </w:r>
    </w:p>
    <w:p w:rsidR="000D58FD" w:rsidRPr="000D58FD" w:rsidRDefault="000D58FD" w:rsidP="000D58FD">
      <w:pPr>
        <w:widowControl/>
        <w:numPr>
          <w:ilvl w:val="2"/>
          <w:numId w:val="38"/>
        </w:numPr>
        <w:spacing w:line="560" w:lineRule="exact"/>
        <w:rPr>
          <w:rFonts w:ascii="標楷體" w:eastAsia="標楷體" w:hAnsi="標楷體"/>
          <w:kern w:val="0"/>
          <w:sz w:val="28"/>
          <w:szCs w:val="28"/>
        </w:rPr>
      </w:pPr>
      <w:r w:rsidRPr="000D58FD">
        <w:rPr>
          <w:rFonts w:ascii="標楷體" w:eastAsia="標楷體" w:hAnsi="標楷體" w:hint="eastAsia"/>
          <w:kern w:val="0"/>
          <w:sz w:val="28"/>
          <w:szCs w:val="28"/>
        </w:rPr>
        <w:t>若有特殊狀況需穿著，須先向學務處申請，核准同意後，才可換穿班服。</w:t>
      </w:r>
    </w:p>
    <w:p w:rsidR="000D58FD" w:rsidRPr="000D58FD" w:rsidRDefault="000D58FD" w:rsidP="000D58FD">
      <w:pPr>
        <w:widowControl/>
        <w:numPr>
          <w:ilvl w:val="2"/>
          <w:numId w:val="38"/>
        </w:numPr>
        <w:spacing w:line="560" w:lineRule="exact"/>
        <w:rPr>
          <w:rFonts w:ascii="標楷體" w:eastAsia="標楷體" w:hAnsi="標楷體"/>
          <w:kern w:val="0"/>
          <w:sz w:val="28"/>
          <w:szCs w:val="28"/>
        </w:rPr>
      </w:pPr>
      <w:r w:rsidRPr="000D58FD">
        <w:rPr>
          <w:rFonts w:ascii="標楷體" w:eastAsia="標楷體" w:hAnsi="標楷體" w:hint="eastAsia"/>
          <w:kern w:val="0"/>
          <w:sz w:val="28"/>
          <w:szCs w:val="28"/>
        </w:rPr>
        <w:t>學校重大活動：如校慶運動會(可穿著班服上放學)、校外教學、畢業旅行、童軍露營，可換穿班服。</w:t>
      </w:r>
    </w:p>
    <w:p w:rsidR="000D58FD" w:rsidRPr="000D58FD" w:rsidRDefault="000D58FD" w:rsidP="000D58FD">
      <w:pPr>
        <w:widowControl/>
        <w:numPr>
          <w:ilvl w:val="2"/>
          <w:numId w:val="38"/>
        </w:numPr>
        <w:spacing w:line="560" w:lineRule="exact"/>
        <w:rPr>
          <w:rFonts w:ascii="標楷體" w:eastAsia="標楷體" w:hAnsi="標楷體"/>
          <w:kern w:val="0"/>
          <w:sz w:val="28"/>
          <w:szCs w:val="28"/>
          <w:u w:val="single"/>
        </w:rPr>
      </w:pPr>
      <w:r w:rsidRPr="000D58FD">
        <w:rPr>
          <w:rFonts w:ascii="標楷體" w:eastAsia="標楷體" w:hAnsi="標楷體" w:hint="eastAsia"/>
          <w:kern w:val="0"/>
          <w:sz w:val="28"/>
          <w:szCs w:val="28"/>
        </w:rPr>
        <w:t>體育課：在上課前可換穿班服，體育課結束後應立即換回本校服裝，若未依規定換回學校服裝，經學務處勸導不聽，即停止該班穿著班服之權力。</w:t>
      </w:r>
      <w:r w:rsidRPr="000D58FD">
        <w:rPr>
          <w:rFonts w:ascii="標楷體" w:eastAsia="標楷體" w:hAnsi="標楷體" w:hint="eastAsia"/>
          <w:kern w:val="0"/>
          <w:sz w:val="28"/>
          <w:szCs w:val="28"/>
          <w:u w:val="single"/>
        </w:rPr>
        <w:t>107學年度起不得穿著便服上體育課。</w:t>
      </w:r>
    </w:p>
    <w:p w:rsidR="000D58FD" w:rsidRPr="000D58FD" w:rsidRDefault="000D58FD" w:rsidP="000D58FD">
      <w:pPr>
        <w:widowControl/>
        <w:numPr>
          <w:ilvl w:val="2"/>
          <w:numId w:val="38"/>
        </w:numPr>
        <w:spacing w:line="560" w:lineRule="exact"/>
        <w:rPr>
          <w:rFonts w:ascii="標楷體" w:eastAsia="標楷體" w:hAnsi="標楷體"/>
          <w:color w:val="000000"/>
          <w:kern w:val="0"/>
          <w:sz w:val="28"/>
          <w:szCs w:val="28"/>
        </w:rPr>
      </w:pPr>
      <w:r w:rsidRPr="000D58FD">
        <w:rPr>
          <w:rFonts w:ascii="標楷體" w:eastAsia="標楷體" w:hAnsi="標楷體" w:hint="eastAsia"/>
          <w:color w:val="000000"/>
          <w:kern w:val="0"/>
          <w:sz w:val="28"/>
          <w:szCs w:val="28"/>
        </w:rPr>
        <w:t>107學年度推動三好校園之班級優良表現觀察，班級若能保持一週皆無同學遲到或犯錯等違反學校其他規定之行為，且於週會、升旗、聽講、活動等集合迅速又秩序良好，經學務處查核認可後，於隔週二宣佈優良表現之班級，可於隔週星期三整日穿著班服(可逕行穿著班服上放學)，以資鼓勵。</w:t>
      </w:r>
    </w:p>
    <w:p w:rsidR="000D58FD" w:rsidRPr="000D58FD" w:rsidRDefault="000D58FD" w:rsidP="000D58FD">
      <w:pPr>
        <w:widowControl/>
        <w:numPr>
          <w:ilvl w:val="0"/>
          <w:numId w:val="38"/>
        </w:numPr>
        <w:spacing w:line="560" w:lineRule="exact"/>
        <w:ind w:left="567" w:hanging="567"/>
        <w:rPr>
          <w:rFonts w:ascii="標楷體" w:eastAsia="標楷體" w:hAnsi="標楷體"/>
          <w:kern w:val="0"/>
          <w:sz w:val="28"/>
          <w:szCs w:val="28"/>
        </w:rPr>
      </w:pPr>
      <w:r w:rsidRPr="000D58FD">
        <w:rPr>
          <w:rFonts w:ascii="標楷體" w:eastAsia="標楷體" w:hAnsi="標楷體" w:hint="eastAsia"/>
          <w:kern w:val="0"/>
          <w:sz w:val="28"/>
          <w:szCs w:val="28"/>
        </w:rPr>
        <w:t>儀容規定：</w:t>
      </w:r>
    </w:p>
    <w:p w:rsidR="000D58FD" w:rsidRPr="000D58FD" w:rsidRDefault="000D58FD" w:rsidP="000D58FD">
      <w:pPr>
        <w:widowControl/>
        <w:numPr>
          <w:ilvl w:val="1"/>
          <w:numId w:val="38"/>
        </w:numPr>
        <w:spacing w:line="560" w:lineRule="exact"/>
        <w:ind w:left="851" w:hanging="284"/>
        <w:rPr>
          <w:rFonts w:ascii="標楷體" w:eastAsia="標楷體" w:hAnsi="標楷體"/>
          <w:kern w:val="0"/>
          <w:sz w:val="28"/>
          <w:szCs w:val="28"/>
        </w:rPr>
      </w:pPr>
      <w:r w:rsidRPr="000D58FD">
        <w:rPr>
          <w:rFonts w:ascii="標楷體" w:eastAsia="標楷體" w:hAnsi="標楷體" w:hint="eastAsia"/>
          <w:kern w:val="0"/>
          <w:sz w:val="28"/>
          <w:szCs w:val="28"/>
        </w:rPr>
        <w:t>本校學生</w:t>
      </w:r>
      <w:r w:rsidRPr="000D58FD">
        <w:rPr>
          <w:rFonts w:ascii="標楷體" w:eastAsia="標楷體" w:hAnsi="標楷體" w:hint="eastAsia"/>
          <w:bCs/>
          <w:kern w:val="0"/>
          <w:sz w:val="28"/>
          <w:szCs w:val="28"/>
        </w:rPr>
        <w:t>髮式</w:t>
      </w:r>
      <w:r w:rsidRPr="000D58FD">
        <w:rPr>
          <w:rFonts w:ascii="標楷體" w:eastAsia="標楷體" w:hAnsi="標楷體" w:hint="eastAsia"/>
          <w:kern w:val="0"/>
          <w:sz w:val="28"/>
          <w:szCs w:val="28"/>
        </w:rPr>
        <w:t>以自然、整潔、健康為原則。</w:t>
      </w:r>
    </w:p>
    <w:p w:rsidR="000D58FD" w:rsidRPr="000D58FD" w:rsidRDefault="000D58FD" w:rsidP="000D58FD">
      <w:pPr>
        <w:widowControl/>
        <w:numPr>
          <w:ilvl w:val="1"/>
          <w:numId w:val="38"/>
        </w:numPr>
        <w:spacing w:line="560" w:lineRule="exact"/>
        <w:ind w:left="851" w:hanging="284"/>
        <w:rPr>
          <w:rFonts w:ascii="標楷體" w:eastAsia="標楷體" w:hAnsi="標楷體"/>
          <w:kern w:val="0"/>
          <w:sz w:val="28"/>
          <w:szCs w:val="28"/>
        </w:rPr>
      </w:pPr>
      <w:r w:rsidRPr="000D58FD">
        <w:rPr>
          <w:rFonts w:ascii="標楷體" w:eastAsia="標楷體" w:hAnsi="標楷體" w:hint="eastAsia"/>
          <w:kern w:val="0"/>
          <w:sz w:val="28"/>
          <w:szCs w:val="28"/>
        </w:rPr>
        <w:t>為維護同學身體健康，不應刺青、穿耳洞、舌環、鼻環、耳環等侵入性裝飾。</w:t>
      </w:r>
    </w:p>
    <w:p w:rsidR="000D58FD" w:rsidRPr="000D58FD" w:rsidRDefault="000D58FD" w:rsidP="000D58FD">
      <w:pPr>
        <w:widowControl/>
        <w:numPr>
          <w:ilvl w:val="1"/>
          <w:numId w:val="38"/>
        </w:numPr>
        <w:spacing w:line="560" w:lineRule="exact"/>
        <w:ind w:left="851" w:hanging="284"/>
        <w:rPr>
          <w:rFonts w:ascii="標楷體" w:eastAsia="標楷體" w:hAnsi="標楷體"/>
          <w:kern w:val="0"/>
          <w:sz w:val="28"/>
          <w:szCs w:val="28"/>
        </w:rPr>
      </w:pPr>
      <w:r w:rsidRPr="000D58FD">
        <w:rPr>
          <w:rFonts w:ascii="標楷體" w:eastAsia="標楷體" w:hAnsi="標楷體" w:hint="eastAsia"/>
          <w:kern w:val="0"/>
          <w:sz w:val="28"/>
          <w:szCs w:val="28"/>
        </w:rPr>
        <w:t>指甲每週皆應修剪不留長，不塗指甲油或彩繪指甲。</w:t>
      </w:r>
    </w:p>
    <w:p w:rsidR="000D58FD" w:rsidRPr="000D58FD" w:rsidRDefault="000D58FD" w:rsidP="000D58FD">
      <w:pPr>
        <w:widowControl/>
        <w:numPr>
          <w:ilvl w:val="0"/>
          <w:numId w:val="38"/>
        </w:numPr>
        <w:spacing w:line="560" w:lineRule="exact"/>
        <w:ind w:left="567" w:hanging="567"/>
        <w:rPr>
          <w:rFonts w:ascii="標楷體" w:eastAsia="標楷體" w:hAnsi="標楷體"/>
          <w:kern w:val="0"/>
          <w:sz w:val="28"/>
          <w:szCs w:val="28"/>
        </w:rPr>
      </w:pPr>
      <w:r w:rsidRPr="000D58FD">
        <w:rPr>
          <w:rFonts w:ascii="標楷體" w:eastAsia="標楷體" w:hAnsi="標楷體" w:hint="eastAsia"/>
          <w:kern w:val="0"/>
          <w:sz w:val="28"/>
          <w:szCs w:val="28"/>
        </w:rPr>
        <w:t>本規定經校長核定後實施，修正時亦同。</w:t>
      </w:r>
    </w:p>
    <w:p w:rsidR="005B37D8" w:rsidRDefault="005B37D8">
      <w:pPr>
        <w:widowControl/>
        <w:rPr>
          <w:rFonts w:ascii="標楷體" w:eastAsia="標楷體" w:hAnsi="標楷體"/>
        </w:rPr>
      </w:pPr>
      <w:r>
        <w:rPr>
          <w:rFonts w:ascii="標楷體" w:eastAsia="標楷體" w:hAnsi="標楷體"/>
        </w:rPr>
        <w:br w:type="page"/>
      </w:r>
    </w:p>
    <w:p w:rsidR="000D58FD" w:rsidRPr="000D58FD" w:rsidRDefault="000D58FD" w:rsidP="00811BEE">
      <w:pPr>
        <w:spacing w:line="360" w:lineRule="auto"/>
        <w:jc w:val="center"/>
        <w:outlineLvl w:val="0"/>
        <w:rPr>
          <w:rFonts w:ascii="華康中特圓體" w:eastAsia="華康中特圓體" w:hAnsi="華康中特圓體"/>
          <w:sz w:val="40"/>
          <w:szCs w:val="40"/>
        </w:rPr>
      </w:pPr>
      <w:bookmarkStart w:id="28" w:name="_Toc34832519"/>
      <w:r w:rsidRPr="000D58FD">
        <w:rPr>
          <w:rFonts w:ascii="華康中特圓體" w:eastAsia="華康中特圓體" w:hAnsi="華康中特圓體" w:hint="eastAsia"/>
          <w:sz w:val="40"/>
          <w:szCs w:val="40"/>
        </w:rPr>
        <w:t>高雄市立五甲國民中學『學生請假及外出辦法』</w:t>
      </w:r>
      <w:bookmarkEnd w:id="28"/>
    </w:p>
    <w:p w:rsidR="000D58FD" w:rsidRPr="000D58FD" w:rsidRDefault="000D58FD" w:rsidP="000D58FD">
      <w:pPr>
        <w:tabs>
          <w:tab w:val="left" w:pos="2169"/>
        </w:tabs>
        <w:spacing w:line="360" w:lineRule="auto"/>
        <w:jc w:val="right"/>
        <w:rPr>
          <w:rFonts w:ascii="標楷體" w:eastAsia="標楷體" w:hAnsi="標楷體"/>
        </w:rPr>
      </w:pPr>
      <w:r w:rsidRPr="000D58FD">
        <w:rPr>
          <w:rFonts w:ascii="標楷體" w:eastAsia="標楷體" w:hAnsi="標楷體" w:hint="eastAsia"/>
        </w:rPr>
        <w:t>1070717修訂</w:t>
      </w:r>
    </w:p>
    <w:p w:rsidR="000D58FD" w:rsidRPr="000D58FD" w:rsidRDefault="000D58FD" w:rsidP="000D58FD">
      <w:pPr>
        <w:numPr>
          <w:ilvl w:val="0"/>
          <w:numId w:val="24"/>
        </w:numPr>
        <w:spacing w:line="500" w:lineRule="exact"/>
        <w:ind w:left="567" w:hanging="567"/>
        <w:jc w:val="both"/>
        <w:rPr>
          <w:rFonts w:ascii="標楷體" w:eastAsia="標楷體" w:hAnsi="標楷體"/>
          <w:sz w:val="28"/>
          <w:szCs w:val="28"/>
        </w:rPr>
      </w:pPr>
      <w:r w:rsidRPr="000D58FD">
        <w:rPr>
          <w:rFonts w:ascii="標楷體" w:eastAsia="標楷體" w:hAnsi="標楷體" w:hint="eastAsia"/>
          <w:sz w:val="28"/>
          <w:szCs w:val="28"/>
        </w:rPr>
        <w:t>凡有特別事故不能出席上課者或參加一切課外活動時，均須辦理請假手續。事、病假之手續可於事後七天內補假(不包含例假日)，但應於第一天先與導師或學校之行政單位連絡，超過七天以曠課論不得補假。</w:t>
      </w:r>
    </w:p>
    <w:p w:rsidR="000D58FD" w:rsidRPr="000D58FD" w:rsidRDefault="000D58FD" w:rsidP="000D58FD">
      <w:pPr>
        <w:numPr>
          <w:ilvl w:val="0"/>
          <w:numId w:val="24"/>
        </w:numPr>
        <w:spacing w:line="500" w:lineRule="exact"/>
        <w:ind w:left="567" w:hanging="567"/>
        <w:jc w:val="both"/>
        <w:rPr>
          <w:rFonts w:ascii="標楷體" w:eastAsia="標楷體" w:hAnsi="標楷體"/>
          <w:sz w:val="28"/>
          <w:szCs w:val="28"/>
        </w:rPr>
      </w:pPr>
      <w:r w:rsidRPr="000D58FD">
        <w:rPr>
          <w:rFonts w:ascii="標楷體" w:eastAsia="標楷體" w:hAnsi="標楷體" w:hint="eastAsia"/>
          <w:sz w:val="28"/>
          <w:szCs w:val="28"/>
        </w:rPr>
        <w:t>請假分為公假、事假、病假、喪假：</w:t>
      </w:r>
    </w:p>
    <w:p w:rsidR="000D58FD" w:rsidRPr="000D58FD" w:rsidRDefault="000D58FD" w:rsidP="000D58FD">
      <w:pPr>
        <w:numPr>
          <w:ilvl w:val="1"/>
          <w:numId w:val="24"/>
        </w:numPr>
        <w:spacing w:line="500" w:lineRule="exact"/>
        <w:ind w:left="851" w:hanging="284"/>
        <w:jc w:val="both"/>
        <w:rPr>
          <w:rFonts w:ascii="標楷體" w:eastAsia="標楷體" w:hAnsi="標楷體"/>
          <w:sz w:val="28"/>
          <w:szCs w:val="28"/>
        </w:rPr>
      </w:pPr>
      <w:r w:rsidRPr="000D58FD">
        <w:rPr>
          <w:rFonts w:ascii="標楷體" w:eastAsia="標楷體" w:hAnsi="標楷體" w:hint="eastAsia"/>
          <w:sz w:val="28"/>
          <w:szCs w:val="28"/>
        </w:rPr>
        <w:t>病假：一天內由導師認定如情況特殊需附醫院收據，兩天附醫院收據，如狀況特殊需附醫師證明，三天以上(包含三天)需附醫師證明並依醫師證明上建議休養天數辦理請假。(請併同請假卡繳交)</w:t>
      </w:r>
    </w:p>
    <w:p w:rsidR="000D58FD" w:rsidRPr="000D58FD" w:rsidRDefault="000D58FD" w:rsidP="000D58FD">
      <w:pPr>
        <w:numPr>
          <w:ilvl w:val="1"/>
          <w:numId w:val="24"/>
        </w:numPr>
        <w:spacing w:line="500" w:lineRule="exact"/>
        <w:ind w:left="851" w:hanging="284"/>
        <w:jc w:val="both"/>
        <w:rPr>
          <w:rFonts w:ascii="標楷體" w:eastAsia="標楷體" w:hAnsi="標楷體"/>
          <w:sz w:val="28"/>
          <w:szCs w:val="28"/>
        </w:rPr>
      </w:pPr>
      <w:r w:rsidRPr="000D58FD">
        <w:rPr>
          <w:rFonts w:ascii="標楷體" w:eastAsia="標楷體" w:hAnsi="標楷體" w:hint="eastAsia"/>
          <w:sz w:val="28"/>
          <w:szCs w:val="28"/>
        </w:rPr>
        <w:t>事假：兩天以上檢附家長證明書；三天以上，由家長親自至校先與行政單位知會請假狀況，再填寫家長證明書請假。(請併同請假卡繳交)</w:t>
      </w:r>
    </w:p>
    <w:p w:rsidR="000D58FD" w:rsidRPr="000D58FD" w:rsidRDefault="000D58FD" w:rsidP="000D58FD">
      <w:pPr>
        <w:numPr>
          <w:ilvl w:val="1"/>
          <w:numId w:val="24"/>
        </w:numPr>
        <w:spacing w:line="500" w:lineRule="exact"/>
        <w:ind w:left="851" w:hanging="284"/>
        <w:jc w:val="both"/>
        <w:rPr>
          <w:rFonts w:ascii="標楷體" w:eastAsia="標楷體" w:hAnsi="標楷體"/>
          <w:sz w:val="28"/>
          <w:szCs w:val="28"/>
        </w:rPr>
      </w:pPr>
      <w:r w:rsidRPr="000D58FD">
        <w:rPr>
          <w:rFonts w:ascii="標楷體" w:eastAsia="標楷體" w:hAnsi="標楷體" w:hint="eastAsia"/>
          <w:sz w:val="28"/>
          <w:szCs w:val="28"/>
        </w:rPr>
        <w:t>公假：為代表學校參加由縣市政府以上比賽、講習及校內的比賽、或活動服務，須經相關處室認定統一填寫公假單，不得以請假卡申請公假。</w:t>
      </w:r>
    </w:p>
    <w:p w:rsidR="000D58FD" w:rsidRPr="000D58FD" w:rsidRDefault="000D58FD" w:rsidP="000D58FD">
      <w:pPr>
        <w:numPr>
          <w:ilvl w:val="1"/>
          <w:numId w:val="24"/>
        </w:numPr>
        <w:spacing w:line="500" w:lineRule="exact"/>
        <w:ind w:left="851" w:hanging="284"/>
        <w:jc w:val="both"/>
        <w:rPr>
          <w:rFonts w:ascii="標楷體" w:eastAsia="標楷體" w:hAnsi="標楷體"/>
          <w:sz w:val="28"/>
          <w:szCs w:val="28"/>
        </w:rPr>
      </w:pPr>
      <w:r w:rsidRPr="000D58FD">
        <w:rPr>
          <w:rFonts w:ascii="標楷體" w:eastAsia="標楷體" w:hAnsi="標楷體" w:hint="eastAsia"/>
          <w:sz w:val="28"/>
          <w:szCs w:val="28"/>
        </w:rPr>
        <w:t>喪假：須出具書面證明並事先請假，否則以事假論。(請併同請假卡繳交)</w:t>
      </w:r>
    </w:p>
    <w:p w:rsidR="000D58FD" w:rsidRPr="000D58FD" w:rsidRDefault="000D58FD" w:rsidP="000D58FD">
      <w:pPr>
        <w:numPr>
          <w:ilvl w:val="1"/>
          <w:numId w:val="24"/>
        </w:numPr>
        <w:spacing w:line="500" w:lineRule="exact"/>
        <w:ind w:left="851" w:hanging="284"/>
        <w:jc w:val="both"/>
        <w:rPr>
          <w:rFonts w:ascii="標楷體" w:eastAsia="標楷體" w:hAnsi="標楷體"/>
          <w:sz w:val="28"/>
          <w:szCs w:val="28"/>
        </w:rPr>
      </w:pPr>
      <w:r w:rsidRPr="000D58FD">
        <w:rPr>
          <w:rFonts w:ascii="標楷體" w:eastAsia="標楷體" w:hAnsi="標楷體" w:hint="eastAsia"/>
          <w:sz w:val="28"/>
          <w:szCs w:val="28"/>
        </w:rPr>
        <w:t>產前假：八日。(特殊假別可由生教組長隱匿個資逕行處裡)</w:t>
      </w:r>
    </w:p>
    <w:p w:rsidR="000D58FD" w:rsidRPr="000D58FD" w:rsidRDefault="000D58FD" w:rsidP="000D58FD">
      <w:pPr>
        <w:numPr>
          <w:ilvl w:val="1"/>
          <w:numId w:val="24"/>
        </w:numPr>
        <w:spacing w:line="500" w:lineRule="exact"/>
        <w:ind w:left="851" w:hanging="284"/>
        <w:jc w:val="both"/>
        <w:rPr>
          <w:rFonts w:ascii="標楷體" w:eastAsia="標楷體" w:hAnsi="標楷體"/>
          <w:sz w:val="28"/>
          <w:szCs w:val="28"/>
        </w:rPr>
      </w:pPr>
      <w:r w:rsidRPr="000D58FD">
        <w:rPr>
          <w:rFonts w:ascii="標楷體" w:eastAsia="標楷體" w:hAnsi="標楷體" w:hint="eastAsia"/>
          <w:sz w:val="28"/>
          <w:szCs w:val="28"/>
        </w:rPr>
        <w:t>娩  假：四十二日。(特殊假別可由生教組長隱匿個資逕行處裡)</w:t>
      </w:r>
    </w:p>
    <w:p w:rsidR="000D58FD" w:rsidRPr="000D58FD" w:rsidRDefault="000D58FD" w:rsidP="000D58FD">
      <w:pPr>
        <w:numPr>
          <w:ilvl w:val="1"/>
          <w:numId w:val="24"/>
        </w:numPr>
        <w:spacing w:line="500" w:lineRule="exact"/>
        <w:ind w:left="851" w:hanging="284"/>
        <w:jc w:val="both"/>
        <w:rPr>
          <w:rFonts w:ascii="標楷體" w:eastAsia="標楷體" w:hAnsi="標楷體"/>
          <w:sz w:val="28"/>
          <w:szCs w:val="28"/>
        </w:rPr>
      </w:pPr>
      <w:r w:rsidRPr="000D58FD">
        <w:rPr>
          <w:rFonts w:ascii="標楷體" w:eastAsia="標楷體" w:hAnsi="標楷體" w:hint="eastAsia"/>
          <w:sz w:val="28"/>
          <w:szCs w:val="28"/>
        </w:rPr>
        <w:t>流產假：懷孕未滿三個月流產者，給流產假十四日不包含例假日。懷孕三個月以上未滿五個月流產者，給流產假二十一日不包含例假日。懷孕五個月以上流產者，給流產假四十二日不包含例假日。(特殊假別可由生教組長隱匿個資逕行處裡)</w:t>
      </w:r>
    </w:p>
    <w:p w:rsidR="000D58FD" w:rsidRPr="000D58FD" w:rsidRDefault="000D58FD" w:rsidP="000D58FD">
      <w:pPr>
        <w:numPr>
          <w:ilvl w:val="1"/>
          <w:numId w:val="24"/>
        </w:numPr>
        <w:spacing w:line="500" w:lineRule="exact"/>
        <w:ind w:left="851" w:hanging="284"/>
        <w:jc w:val="both"/>
        <w:rPr>
          <w:rFonts w:ascii="標楷體" w:eastAsia="標楷體" w:hAnsi="標楷體"/>
          <w:sz w:val="28"/>
          <w:szCs w:val="28"/>
        </w:rPr>
      </w:pPr>
      <w:r w:rsidRPr="000D58FD">
        <w:rPr>
          <w:rFonts w:ascii="標楷體" w:eastAsia="標楷體" w:hAnsi="標楷體" w:hint="eastAsia"/>
          <w:sz w:val="28"/>
          <w:szCs w:val="28"/>
        </w:rPr>
        <w:t>育嬰假：小孩出生後申請至小孩滿三歲為止。由家長向學務處提出申請，並附醫生證明書。產假時段如有特殊情況，由家長向學務處提出延長請假時間。(特殊假別可由生教組長隱匿個資逕行處裡)</w:t>
      </w:r>
    </w:p>
    <w:p w:rsidR="000D58FD" w:rsidRPr="000D58FD" w:rsidRDefault="000D58FD" w:rsidP="000D58FD">
      <w:pPr>
        <w:numPr>
          <w:ilvl w:val="0"/>
          <w:numId w:val="24"/>
        </w:numPr>
        <w:spacing w:line="500" w:lineRule="exact"/>
        <w:ind w:left="567" w:hanging="567"/>
        <w:jc w:val="both"/>
        <w:rPr>
          <w:rFonts w:ascii="標楷體" w:eastAsia="標楷體" w:hAnsi="標楷體"/>
          <w:sz w:val="28"/>
          <w:szCs w:val="28"/>
        </w:rPr>
      </w:pPr>
      <w:r w:rsidRPr="000D58FD">
        <w:rPr>
          <w:rFonts w:ascii="標楷體" w:eastAsia="標楷體" w:hAnsi="標楷體" w:hint="eastAsia"/>
          <w:sz w:val="28"/>
          <w:szCs w:val="28"/>
        </w:rPr>
        <w:t>請假由本人依照實際請假日期與節次填寫清楚，併同家長簽章後，於七日內完成請假手續，否則以曠課論。</w:t>
      </w:r>
    </w:p>
    <w:p w:rsidR="000D58FD" w:rsidRPr="000D58FD" w:rsidRDefault="000D58FD" w:rsidP="000D58FD">
      <w:pPr>
        <w:numPr>
          <w:ilvl w:val="0"/>
          <w:numId w:val="24"/>
        </w:numPr>
        <w:spacing w:line="500" w:lineRule="exact"/>
        <w:ind w:left="567" w:hanging="567"/>
        <w:jc w:val="both"/>
        <w:rPr>
          <w:rFonts w:ascii="標楷體" w:eastAsia="標楷體" w:hAnsi="標楷體"/>
          <w:sz w:val="28"/>
          <w:szCs w:val="28"/>
        </w:rPr>
      </w:pPr>
      <w:r w:rsidRPr="000D58FD">
        <w:rPr>
          <w:rFonts w:ascii="標楷體" w:eastAsia="標楷體" w:hAnsi="標楷體" w:hint="eastAsia"/>
          <w:sz w:val="28"/>
          <w:szCs w:val="28"/>
        </w:rPr>
        <w:t>請假手續須先經導師審查簽章後，再送交學務處彙整登錄，一天內導師核准，二~三天由生教組長核定，四~七天由學務主任核定，七天以上由校長核定。凡經核准後之假卡由學務處登錄備查，登載完畢將放置班級櫃，請自行領回。</w:t>
      </w:r>
    </w:p>
    <w:p w:rsidR="000D58FD" w:rsidRPr="000D58FD" w:rsidRDefault="000D58FD" w:rsidP="000D58FD">
      <w:pPr>
        <w:numPr>
          <w:ilvl w:val="0"/>
          <w:numId w:val="24"/>
        </w:numPr>
        <w:spacing w:line="500" w:lineRule="exact"/>
        <w:ind w:left="567" w:hanging="567"/>
        <w:jc w:val="both"/>
        <w:rPr>
          <w:rFonts w:ascii="標楷體" w:eastAsia="標楷體" w:hAnsi="標楷體"/>
          <w:sz w:val="28"/>
          <w:szCs w:val="28"/>
        </w:rPr>
      </w:pPr>
      <w:r w:rsidRPr="000D58FD">
        <w:rPr>
          <w:rFonts w:ascii="標楷體" w:eastAsia="標楷體" w:hAnsi="標楷體" w:hint="eastAsia"/>
          <w:sz w:val="28"/>
          <w:szCs w:val="28"/>
        </w:rPr>
        <w:t>學生請假如未能依規定請假，但有特殊情形者，由學務處相關人員、導師開會討論，會議通過者給予補請假。</w:t>
      </w:r>
    </w:p>
    <w:p w:rsidR="000D58FD" w:rsidRPr="000D58FD" w:rsidRDefault="000D58FD" w:rsidP="000D58FD">
      <w:pPr>
        <w:numPr>
          <w:ilvl w:val="0"/>
          <w:numId w:val="24"/>
        </w:numPr>
        <w:spacing w:line="500" w:lineRule="exact"/>
        <w:ind w:left="567" w:hanging="567"/>
        <w:jc w:val="both"/>
        <w:rPr>
          <w:rFonts w:ascii="標楷體" w:eastAsia="標楷體" w:hAnsi="標楷體"/>
          <w:sz w:val="28"/>
          <w:szCs w:val="28"/>
        </w:rPr>
      </w:pPr>
      <w:r w:rsidRPr="000D58FD">
        <w:rPr>
          <w:rFonts w:ascii="標楷體" w:eastAsia="標楷體" w:hAnsi="標楷體" w:hint="eastAsia"/>
          <w:sz w:val="28"/>
          <w:szCs w:val="28"/>
        </w:rPr>
        <w:t>請假期滿仍不能到校上課者，得由家長通知行政單位請續假，否則仍以曠課論。</w:t>
      </w:r>
    </w:p>
    <w:p w:rsidR="000D58FD" w:rsidRPr="000D58FD" w:rsidRDefault="000D58FD" w:rsidP="000D58FD">
      <w:pPr>
        <w:numPr>
          <w:ilvl w:val="0"/>
          <w:numId w:val="24"/>
        </w:numPr>
        <w:spacing w:line="500" w:lineRule="exact"/>
        <w:ind w:left="567" w:hanging="567"/>
        <w:jc w:val="both"/>
        <w:rPr>
          <w:rFonts w:ascii="標楷體" w:eastAsia="標楷體" w:hAnsi="標楷體"/>
          <w:sz w:val="28"/>
          <w:szCs w:val="28"/>
        </w:rPr>
      </w:pPr>
      <w:r w:rsidRPr="000D58FD">
        <w:rPr>
          <w:rFonts w:ascii="標楷體" w:eastAsia="標楷體" w:hAnsi="標楷體" w:hint="eastAsia"/>
          <w:sz w:val="28"/>
          <w:szCs w:val="28"/>
        </w:rPr>
        <w:t>學生到校後，如因身體不適或家中有事需離校返家者，須由家長到學務處辦理外出登記後(註記時間)，由家長將學生帶離學校，再補辦請假手續。若家長不克來校，經導師向家長確認，同意由學生自行返家，則外出登記之家長欄位可由導師簽名。</w:t>
      </w:r>
    </w:p>
    <w:p w:rsidR="000D58FD" w:rsidRPr="000D58FD" w:rsidRDefault="000D58FD" w:rsidP="000D58FD">
      <w:pPr>
        <w:numPr>
          <w:ilvl w:val="0"/>
          <w:numId w:val="24"/>
        </w:numPr>
        <w:spacing w:line="500" w:lineRule="exact"/>
        <w:ind w:left="567" w:hanging="567"/>
        <w:jc w:val="both"/>
        <w:rPr>
          <w:rFonts w:ascii="標楷體" w:eastAsia="標楷體" w:hAnsi="標楷體"/>
          <w:sz w:val="28"/>
          <w:szCs w:val="28"/>
        </w:rPr>
      </w:pPr>
      <w:r w:rsidRPr="000D58FD">
        <w:rPr>
          <w:rFonts w:ascii="標楷體" w:eastAsia="標楷體" w:hAnsi="標楷體" w:hint="eastAsia"/>
          <w:sz w:val="28"/>
          <w:szCs w:val="28"/>
        </w:rPr>
        <w:t xml:space="preserve">連續請假但假別不同(如:一天事假一天病假)連續2日請提出其一證明，3日以上須提出事病假兩項證明，另由家長到校說明請假事由或電話告知學務處請假事由。 </w:t>
      </w:r>
    </w:p>
    <w:p w:rsidR="000D58FD" w:rsidRPr="000D58FD" w:rsidRDefault="000D58FD" w:rsidP="000D58FD">
      <w:pPr>
        <w:numPr>
          <w:ilvl w:val="0"/>
          <w:numId w:val="24"/>
        </w:numPr>
        <w:spacing w:line="500" w:lineRule="exact"/>
        <w:ind w:left="567" w:hanging="567"/>
        <w:jc w:val="both"/>
        <w:rPr>
          <w:rFonts w:ascii="標楷體" w:eastAsia="標楷體" w:hAnsi="標楷體"/>
          <w:sz w:val="28"/>
          <w:szCs w:val="28"/>
        </w:rPr>
      </w:pPr>
      <w:r w:rsidRPr="000D58FD">
        <w:rPr>
          <w:rFonts w:ascii="標楷體" w:eastAsia="標楷體" w:hAnsi="標楷體" w:hint="eastAsia"/>
          <w:sz w:val="28"/>
          <w:szCs w:val="28"/>
        </w:rPr>
        <w:t>本校並無溫書假，如請假無法提出合理證明，或事假證明，將不予准假。</w:t>
      </w:r>
    </w:p>
    <w:p w:rsidR="000D58FD" w:rsidRPr="000D58FD" w:rsidRDefault="000D58FD" w:rsidP="000D58FD">
      <w:pPr>
        <w:numPr>
          <w:ilvl w:val="0"/>
          <w:numId w:val="24"/>
        </w:numPr>
        <w:spacing w:line="500" w:lineRule="exact"/>
        <w:ind w:left="567" w:hanging="567"/>
        <w:jc w:val="both"/>
        <w:rPr>
          <w:rFonts w:ascii="標楷體" w:eastAsia="標楷體" w:hAnsi="標楷體"/>
          <w:sz w:val="28"/>
          <w:szCs w:val="28"/>
        </w:rPr>
      </w:pPr>
      <w:r w:rsidRPr="000D58FD">
        <w:rPr>
          <w:rFonts w:ascii="標楷體" w:eastAsia="標楷體" w:hAnsi="標楷體" w:hint="eastAsia"/>
          <w:sz w:val="28"/>
          <w:szCs w:val="28"/>
        </w:rPr>
        <w:t>午休外出辦法：</w:t>
      </w:r>
    </w:p>
    <w:p w:rsidR="000D58FD" w:rsidRPr="000D58FD" w:rsidRDefault="000D58FD" w:rsidP="000D58FD">
      <w:pPr>
        <w:numPr>
          <w:ilvl w:val="1"/>
          <w:numId w:val="24"/>
        </w:numPr>
        <w:spacing w:line="500" w:lineRule="exact"/>
        <w:ind w:left="1049" w:hanging="482"/>
        <w:jc w:val="both"/>
        <w:rPr>
          <w:rFonts w:ascii="標楷體" w:eastAsia="標楷體" w:hAnsi="標楷體"/>
          <w:sz w:val="28"/>
          <w:szCs w:val="28"/>
        </w:rPr>
      </w:pPr>
      <w:r w:rsidRPr="000D58FD">
        <w:rPr>
          <w:rFonts w:ascii="標楷體" w:eastAsia="標楷體" w:hAnsi="標楷體" w:hint="eastAsia"/>
          <w:sz w:val="28"/>
          <w:szCs w:val="28"/>
        </w:rPr>
        <w:t xml:space="preserve">適用第四節下課~第五節上課之間，其他時間仍應按請假手續辦理。 </w:t>
      </w:r>
    </w:p>
    <w:p w:rsidR="000D58FD" w:rsidRPr="000D58FD" w:rsidRDefault="000D58FD" w:rsidP="000D58FD">
      <w:pPr>
        <w:numPr>
          <w:ilvl w:val="1"/>
          <w:numId w:val="24"/>
        </w:numPr>
        <w:spacing w:line="500" w:lineRule="exact"/>
        <w:ind w:left="1049" w:hanging="482"/>
        <w:jc w:val="both"/>
        <w:rPr>
          <w:rFonts w:ascii="標楷體" w:eastAsia="標楷體" w:hAnsi="標楷體"/>
          <w:sz w:val="28"/>
          <w:szCs w:val="28"/>
        </w:rPr>
      </w:pPr>
      <w:r w:rsidRPr="000D58FD">
        <w:rPr>
          <w:rFonts w:ascii="標楷體" w:eastAsia="標楷體" w:hAnsi="標楷體" w:hint="eastAsia"/>
          <w:sz w:val="28"/>
          <w:szCs w:val="28"/>
        </w:rPr>
        <w:t xml:space="preserve">外出不擬於當天返校者，不適用本辦法，應按請假辦法辦理手續。 </w:t>
      </w:r>
    </w:p>
    <w:p w:rsidR="000D58FD" w:rsidRPr="000D58FD" w:rsidRDefault="000D58FD" w:rsidP="000D58FD">
      <w:pPr>
        <w:numPr>
          <w:ilvl w:val="1"/>
          <w:numId w:val="24"/>
        </w:numPr>
        <w:spacing w:line="500" w:lineRule="exact"/>
        <w:ind w:left="964" w:hanging="397"/>
        <w:jc w:val="both"/>
        <w:rPr>
          <w:rFonts w:ascii="標楷體" w:eastAsia="標楷體" w:hAnsi="標楷體"/>
          <w:sz w:val="28"/>
          <w:szCs w:val="28"/>
        </w:rPr>
      </w:pPr>
      <w:r w:rsidRPr="000D58FD">
        <w:rPr>
          <w:rFonts w:ascii="標楷體" w:eastAsia="標楷體" w:hAnsi="標楷體" w:hint="eastAsia"/>
          <w:sz w:val="28"/>
          <w:szCs w:val="28"/>
        </w:rPr>
        <w:t>經老師核准後，由家長陪同至學務處辦理外出登記(註記時間)，登記完畢並領取外出證後，由家長陪同離校。</w:t>
      </w:r>
    </w:p>
    <w:p w:rsidR="000D58FD" w:rsidRPr="000D58FD" w:rsidRDefault="000D58FD" w:rsidP="000D58FD">
      <w:pPr>
        <w:numPr>
          <w:ilvl w:val="1"/>
          <w:numId w:val="24"/>
        </w:numPr>
        <w:spacing w:line="500" w:lineRule="exact"/>
        <w:ind w:left="964" w:hanging="397"/>
        <w:jc w:val="both"/>
        <w:rPr>
          <w:rFonts w:ascii="標楷體" w:eastAsia="標楷體" w:hAnsi="標楷體"/>
          <w:sz w:val="28"/>
          <w:szCs w:val="28"/>
        </w:rPr>
      </w:pPr>
      <w:r w:rsidRPr="000D58FD">
        <w:rPr>
          <w:rFonts w:ascii="標楷體" w:eastAsia="標楷體" w:hAnsi="標楷體" w:hint="eastAsia"/>
          <w:sz w:val="28"/>
          <w:szCs w:val="28"/>
        </w:rPr>
        <w:t>若家長不克來校，經導師向家長確認，同意由學生自行返家，則外出登記之家長欄位可由導師簽名。</w:t>
      </w:r>
    </w:p>
    <w:p w:rsidR="000D58FD" w:rsidRPr="000D58FD" w:rsidRDefault="000D58FD" w:rsidP="000D58FD">
      <w:pPr>
        <w:numPr>
          <w:ilvl w:val="1"/>
          <w:numId w:val="24"/>
        </w:numPr>
        <w:spacing w:line="500" w:lineRule="exact"/>
        <w:ind w:left="964" w:hanging="397"/>
        <w:jc w:val="both"/>
        <w:rPr>
          <w:rFonts w:ascii="標楷體" w:eastAsia="標楷體" w:hAnsi="標楷體"/>
          <w:sz w:val="28"/>
          <w:szCs w:val="28"/>
        </w:rPr>
      </w:pPr>
      <w:r w:rsidRPr="000D58FD">
        <w:rPr>
          <w:rFonts w:ascii="標楷體" w:eastAsia="標楷體" w:hAnsi="標楷體" w:hint="eastAsia"/>
          <w:sz w:val="28"/>
          <w:szCs w:val="28"/>
        </w:rPr>
        <w:t>進校時應再至學務處辦理返校登記(註記時間)。</w:t>
      </w:r>
    </w:p>
    <w:p w:rsidR="000D58FD" w:rsidRPr="000D58FD" w:rsidRDefault="000D58FD" w:rsidP="000D58FD">
      <w:pPr>
        <w:numPr>
          <w:ilvl w:val="1"/>
          <w:numId w:val="24"/>
        </w:numPr>
        <w:spacing w:line="500" w:lineRule="exact"/>
        <w:ind w:left="964" w:hanging="397"/>
        <w:jc w:val="both"/>
        <w:rPr>
          <w:rFonts w:ascii="標楷體" w:eastAsia="標楷體" w:hAnsi="標楷體"/>
          <w:sz w:val="28"/>
          <w:szCs w:val="28"/>
        </w:rPr>
      </w:pPr>
      <w:r w:rsidRPr="000D58FD">
        <w:rPr>
          <w:rFonts w:ascii="標楷體" w:eastAsia="標楷體" w:hAnsi="標楷體" w:hint="eastAsia"/>
          <w:sz w:val="28"/>
          <w:szCs w:val="28"/>
        </w:rPr>
        <w:t>其它就學期間之任一時段，若有特殊狀況需返家，亦比照辦理。</w:t>
      </w:r>
    </w:p>
    <w:p w:rsidR="000D58FD" w:rsidRPr="0045539E" w:rsidRDefault="000D58FD" w:rsidP="000D58FD">
      <w:pPr>
        <w:numPr>
          <w:ilvl w:val="0"/>
          <w:numId w:val="24"/>
        </w:numPr>
        <w:spacing w:line="500" w:lineRule="exact"/>
        <w:jc w:val="both"/>
        <w:rPr>
          <w:rFonts w:ascii="標楷體" w:eastAsia="標楷體" w:hAnsi="標楷體"/>
          <w:sz w:val="28"/>
          <w:szCs w:val="28"/>
        </w:rPr>
      </w:pPr>
      <w:r w:rsidRPr="000D58FD">
        <w:rPr>
          <w:rFonts w:ascii="標楷體" w:eastAsia="標楷體" w:hAnsi="標楷體" w:hint="eastAsia"/>
          <w:kern w:val="0"/>
          <w:sz w:val="28"/>
          <w:szCs w:val="28"/>
        </w:rPr>
        <w:t>本規定經校長核定後實施，修正時亦同。</w:t>
      </w:r>
    </w:p>
    <w:p w:rsidR="005B37D8" w:rsidRDefault="005B37D8">
      <w:pPr>
        <w:widowControl/>
        <w:rPr>
          <w:rFonts w:ascii="標楷體" w:eastAsia="標楷體" w:hAnsi="標楷體"/>
          <w:sz w:val="28"/>
          <w:szCs w:val="28"/>
        </w:rPr>
      </w:pPr>
      <w:r>
        <w:rPr>
          <w:rFonts w:ascii="標楷體" w:eastAsia="標楷體" w:hAnsi="標楷體"/>
          <w:sz w:val="28"/>
          <w:szCs w:val="28"/>
        </w:rPr>
        <w:br w:type="page"/>
      </w:r>
    </w:p>
    <w:p w:rsidR="000D58FD" w:rsidRPr="000D58FD" w:rsidRDefault="000D58FD" w:rsidP="00811BEE">
      <w:pPr>
        <w:spacing w:afterLines="50" w:after="180" w:line="360" w:lineRule="auto"/>
        <w:jc w:val="center"/>
        <w:outlineLvl w:val="0"/>
        <w:rPr>
          <w:rFonts w:ascii="標楷體" w:eastAsia="標楷體" w:hAnsi="標楷體"/>
          <w:b/>
          <w:sz w:val="52"/>
          <w:szCs w:val="52"/>
        </w:rPr>
      </w:pPr>
      <w:bookmarkStart w:id="29" w:name="_Toc34832520"/>
      <w:r w:rsidRPr="000D58FD">
        <w:rPr>
          <w:rFonts w:ascii="華康中特圓體" w:eastAsia="華康中特圓體" w:hAnsi="華康中特圓體"/>
          <w:noProof/>
          <w:sz w:val="52"/>
          <w:szCs w:val="52"/>
        </w:rPr>
        <w:drawing>
          <wp:anchor distT="0" distB="0" distL="114300" distR="114300" simplePos="0" relativeHeight="251674624" behindDoc="1" locked="0" layoutInCell="1" allowOverlap="1" wp14:anchorId="18ED684B" wp14:editId="66C6B6FF">
            <wp:simplePos x="0" y="0"/>
            <wp:positionH relativeFrom="column">
              <wp:posOffset>3857625</wp:posOffset>
            </wp:positionH>
            <wp:positionV relativeFrom="paragraph">
              <wp:posOffset>76200</wp:posOffset>
            </wp:positionV>
            <wp:extent cx="561975" cy="485775"/>
            <wp:effectExtent l="0" t="0" r="9525" b="9525"/>
            <wp:wrapNone/>
            <wp:docPr id="15" name="圖片 53"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58FD">
        <w:rPr>
          <w:rFonts w:ascii="華康中特圓體" w:eastAsia="華康中特圓體" w:hAnsi="華康中特圓體"/>
          <w:noProof/>
          <w:sz w:val="52"/>
          <w:szCs w:val="52"/>
        </w:rPr>
        <w:drawing>
          <wp:anchor distT="0" distB="0" distL="114300" distR="114300" simplePos="0" relativeHeight="251673600" behindDoc="1" locked="0" layoutInCell="1" allowOverlap="1" wp14:anchorId="706745DA" wp14:editId="44EFA7A4">
            <wp:simplePos x="0" y="0"/>
            <wp:positionH relativeFrom="column">
              <wp:posOffset>1337310</wp:posOffset>
            </wp:positionH>
            <wp:positionV relativeFrom="paragraph">
              <wp:posOffset>66040</wp:posOffset>
            </wp:positionV>
            <wp:extent cx="554355" cy="489585"/>
            <wp:effectExtent l="0" t="0" r="0" b="5715"/>
            <wp:wrapNone/>
            <wp:docPr id="16" name="圖片 5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4355" cy="489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58FD">
        <w:rPr>
          <w:rFonts w:ascii="華康中特圓體" w:eastAsia="華康中特圓體" w:hAnsi="華康中特圓體" w:hint="eastAsia"/>
          <w:sz w:val="52"/>
          <w:szCs w:val="52"/>
        </w:rPr>
        <w:t>本 校 規 定</w:t>
      </w:r>
      <w:bookmarkEnd w:id="29"/>
    </w:p>
    <w:p w:rsidR="000D58FD" w:rsidRPr="000D58FD" w:rsidRDefault="000D58FD" w:rsidP="000D58FD">
      <w:pPr>
        <w:spacing w:line="600" w:lineRule="exact"/>
        <w:ind w:left="560" w:hangingChars="200" w:hanging="560"/>
        <w:jc w:val="both"/>
        <w:rPr>
          <w:rFonts w:ascii="標楷體" w:eastAsia="標楷體" w:hAnsi="標楷體"/>
          <w:sz w:val="28"/>
          <w:szCs w:val="28"/>
        </w:rPr>
      </w:pPr>
      <w:r w:rsidRPr="000D58FD">
        <w:rPr>
          <w:rFonts w:ascii="標楷體" w:eastAsia="標楷體" w:hAnsi="標楷體" w:hint="eastAsia"/>
          <w:sz w:val="28"/>
          <w:szCs w:val="28"/>
        </w:rPr>
        <w:t>ㄧ、在校內不准騎腳踏車，腳踏車進入校園後必須用牽的，校外絕對禁止單車雙載、裝設火箭炮、改裝喇叭，違規同學依校規懲處。</w:t>
      </w:r>
    </w:p>
    <w:p w:rsidR="000D58FD" w:rsidRPr="000D58FD" w:rsidRDefault="000D58FD" w:rsidP="000D58FD">
      <w:pPr>
        <w:spacing w:line="600" w:lineRule="exact"/>
        <w:ind w:left="560" w:hangingChars="200" w:hanging="560"/>
        <w:jc w:val="both"/>
        <w:rPr>
          <w:rFonts w:ascii="標楷體" w:eastAsia="標楷體" w:hAnsi="標楷體"/>
          <w:sz w:val="28"/>
          <w:szCs w:val="28"/>
        </w:rPr>
      </w:pPr>
      <w:r w:rsidRPr="000D58FD">
        <w:rPr>
          <w:rFonts w:ascii="標楷體" w:eastAsia="標楷體" w:hAnsi="標楷體" w:hint="eastAsia"/>
          <w:sz w:val="28"/>
          <w:szCs w:val="28"/>
        </w:rPr>
        <w:t>二、家長接送學生的家長，請在龍成路123巷及龍成路109巷接送學生（離校門口約20公尺），避免上放時學校門口交通壅塞。</w:t>
      </w:r>
    </w:p>
    <w:p w:rsidR="000D58FD" w:rsidRPr="000D58FD" w:rsidRDefault="000D58FD" w:rsidP="000D58FD">
      <w:pPr>
        <w:spacing w:line="600" w:lineRule="exact"/>
        <w:ind w:left="560" w:hangingChars="200" w:hanging="560"/>
        <w:jc w:val="both"/>
        <w:rPr>
          <w:rFonts w:ascii="標楷體" w:eastAsia="標楷體" w:hAnsi="標楷體"/>
          <w:sz w:val="28"/>
          <w:szCs w:val="28"/>
        </w:rPr>
      </w:pPr>
      <w:r w:rsidRPr="000D58FD">
        <w:rPr>
          <w:rFonts w:ascii="標楷體" w:eastAsia="標楷體" w:hAnsi="標楷體" w:hint="eastAsia"/>
          <w:sz w:val="28"/>
          <w:szCs w:val="28"/>
        </w:rPr>
        <w:t>三、上放學期間，禁止所有同學走後門，以免發生危險。</w:t>
      </w:r>
    </w:p>
    <w:p w:rsidR="000D58FD" w:rsidRPr="000D58FD" w:rsidRDefault="000D58FD" w:rsidP="000D58FD">
      <w:pPr>
        <w:spacing w:line="600" w:lineRule="exact"/>
        <w:ind w:left="560" w:hangingChars="200" w:hanging="560"/>
        <w:jc w:val="both"/>
        <w:rPr>
          <w:rFonts w:ascii="標楷體" w:eastAsia="標楷體" w:hAnsi="標楷體"/>
          <w:sz w:val="28"/>
          <w:szCs w:val="28"/>
        </w:rPr>
      </w:pPr>
      <w:r w:rsidRPr="000D58FD">
        <w:rPr>
          <w:rFonts w:ascii="標楷體" w:eastAsia="標楷體" w:hAnsi="標楷體" w:hint="eastAsia"/>
          <w:sz w:val="28"/>
          <w:szCs w:val="28"/>
        </w:rPr>
        <w:t>四、任何時間到校上課或洽公（除了上體育課外），一律穿著學校制服。</w:t>
      </w:r>
    </w:p>
    <w:p w:rsidR="000D58FD" w:rsidRPr="000D58FD" w:rsidRDefault="000D58FD" w:rsidP="000D58FD">
      <w:pPr>
        <w:spacing w:line="600" w:lineRule="exact"/>
        <w:ind w:left="560" w:hangingChars="200" w:hanging="560"/>
        <w:jc w:val="both"/>
        <w:rPr>
          <w:rFonts w:ascii="標楷體" w:eastAsia="標楷體" w:hAnsi="標楷體"/>
          <w:sz w:val="28"/>
          <w:szCs w:val="28"/>
        </w:rPr>
      </w:pPr>
      <w:r w:rsidRPr="000D58FD">
        <w:rPr>
          <w:rFonts w:ascii="標楷體" w:eastAsia="標楷體" w:hAnsi="標楷體" w:hint="eastAsia"/>
          <w:sz w:val="28"/>
          <w:szCs w:val="28"/>
        </w:rPr>
        <w:t>五、如遇下雨天時，同學先穿涼鞋到校後，必須立刻更換運動鞋或布鞋。</w:t>
      </w:r>
    </w:p>
    <w:p w:rsidR="000D58FD" w:rsidRPr="000D58FD" w:rsidRDefault="000D58FD" w:rsidP="000D58FD">
      <w:pPr>
        <w:spacing w:line="600" w:lineRule="exact"/>
        <w:ind w:left="560" w:hangingChars="200" w:hanging="560"/>
        <w:jc w:val="both"/>
        <w:rPr>
          <w:rFonts w:ascii="標楷體" w:eastAsia="標楷體" w:hAnsi="標楷體"/>
          <w:sz w:val="28"/>
          <w:szCs w:val="28"/>
        </w:rPr>
      </w:pPr>
      <w:r w:rsidRPr="000D58FD">
        <w:rPr>
          <w:rFonts w:ascii="標楷體" w:eastAsia="標楷體" w:hAnsi="標楷體" w:hint="eastAsia"/>
          <w:sz w:val="28"/>
          <w:szCs w:val="28"/>
        </w:rPr>
        <w:t>六、女生夏季制服褲裙不可改短，適合長度約在膝蓋附近。冬天請勿穿著便服外套，除非寒流(氣象局低溫特報)方可在學校外套再加自己的厚便服外套)。</w:t>
      </w:r>
    </w:p>
    <w:p w:rsidR="000D58FD" w:rsidRPr="000D58FD" w:rsidRDefault="000D58FD" w:rsidP="000D58FD">
      <w:pPr>
        <w:spacing w:line="600" w:lineRule="exact"/>
        <w:ind w:left="560" w:hangingChars="200" w:hanging="560"/>
        <w:jc w:val="both"/>
        <w:rPr>
          <w:rFonts w:ascii="標楷體" w:eastAsia="標楷體" w:hAnsi="標楷體"/>
          <w:sz w:val="28"/>
          <w:szCs w:val="28"/>
        </w:rPr>
      </w:pPr>
      <w:r w:rsidRPr="000D58FD">
        <w:rPr>
          <w:rFonts w:ascii="標楷體" w:eastAsia="標楷體" w:hAnsi="標楷體" w:hint="eastAsia"/>
          <w:sz w:val="28"/>
          <w:szCs w:val="28"/>
        </w:rPr>
        <w:t>七、</w:t>
      </w:r>
      <w:r w:rsidRPr="000D58FD">
        <w:rPr>
          <w:rFonts w:ascii="標楷體" w:eastAsia="標楷體" w:hAnsi="標楷體" w:hint="eastAsia"/>
          <w:spacing w:val="2"/>
          <w:sz w:val="28"/>
          <w:szCs w:val="28"/>
        </w:rPr>
        <w:t>週會活動時，全體同學必須穿制服到場聆聽演講，當天如有體育課，需等週會活動結束後，才可換穿運動服。</w:t>
      </w:r>
    </w:p>
    <w:p w:rsidR="000D58FD" w:rsidRPr="000D58FD" w:rsidRDefault="000D58FD" w:rsidP="000D58FD">
      <w:pPr>
        <w:spacing w:line="600" w:lineRule="exact"/>
        <w:ind w:left="560" w:hangingChars="200" w:hanging="560"/>
        <w:jc w:val="both"/>
        <w:rPr>
          <w:rFonts w:ascii="標楷體" w:eastAsia="標楷體" w:hAnsi="標楷體"/>
          <w:sz w:val="28"/>
          <w:szCs w:val="28"/>
        </w:rPr>
      </w:pPr>
      <w:r w:rsidRPr="000D58FD">
        <w:rPr>
          <w:rFonts w:ascii="標楷體" w:eastAsia="標楷體" w:hAnsi="標楷體" w:hint="eastAsia"/>
          <w:sz w:val="28"/>
          <w:szCs w:val="28"/>
        </w:rPr>
        <w:t>八、學生到校後不准自行外出，若身體不適欲返家者，必須先向導師請假再到學務處登記後，聯絡家長到校帶回，否則依曠課論處。</w:t>
      </w:r>
    </w:p>
    <w:p w:rsidR="000D58FD" w:rsidRPr="000D58FD" w:rsidRDefault="000D58FD" w:rsidP="000D58FD">
      <w:pPr>
        <w:tabs>
          <w:tab w:val="left" w:pos="8070"/>
        </w:tabs>
        <w:spacing w:line="600" w:lineRule="exact"/>
        <w:ind w:left="560" w:hangingChars="200" w:hanging="560"/>
        <w:jc w:val="both"/>
        <w:rPr>
          <w:rFonts w:ascii="標楷體" w:eastAsia="標楷體" w:hAnsi="標楷體"/>
          <w:sz w:val="28"/>
          <w:szCs w:val="28"/>
        </w:rPr>
      </w:pPr>
      <w:r w:rsidRPr="000D58FD">
        <w:rPr>
          <w:rFonts w:ascii="標楷體" w:eastAsia="標楷體" w:hAnsi="標楷體" w:hint="eastAsia"/>
          <w:sz w:val="28"/>
          <w:szCs w:val="28"/>
        </w:rPr>
        <w:t>九、嚴禁同學在上下學期間走後門(因後門為車輛出入口)避免發生危險。</w:t>
      </w:r>
    </w:p>
    <w:p w:rsidR="000D58FD" w:rsidRPr="000D58FD" w:rsidRDefault="000D58FD" w:rsidP="000D58FD">
      <w:pPr>
        <w:spacing w:line="600" w:lineRule="exact"/>
        <w:ind w:left="560" w:hangingChars="200" w:hanging="560"/>
        <w:jc w:val="both"/>
        <w:rPr>
          <w:rFonts w:ascii="標楷體" w:eastAsia="標楷體" w:hAnsi="標楷體"/>
          <w:sz w:val="28"/>
          <w:szCs w:val="28"/>
        </w:rPr>
      </w:pPr>
      <w:r w:rsidRPr="000D58FD">
        <w:rPr>
          <w:rFonts w:ascii="標楷體" w:eastAsia="標楷體" w:hAnsi="標楷體" w:hint="eastAsia"/>
          <w:sz w:val="28"/>
          <w:szCs w:val="28"/>
        </w:rPr>
        <w:t>十、嚴禁攜帶撲克牌、電玩、漫畫、刀械及危險物品到校，嚴禁任何賭博、抽菸、喝酒、打架行為，違者按校規嚴重處罰。</w:t>
      </w:r>
    </w:p>
    <w:p w:rsidR="000D58FD" w:rsidRPr="000D58FD" w:rsidRDefault="000D58FD" w:rsidP="000D58FD">
      <w:pPr>
        <w:spacing w:line="600" w:lineRule="exact"/>
        <w:ind w:left="568" w:hangingChars="200" w:hanging="568"/>
        <w:jc w:val="both"/>
        <w:rPr>
          <w:rFonts w:ascii="標楷體" w:eastAsia="標楷體" w:hAnsi="標楷體"/>
          <w:sz w:val="28"/>
          <w:szCs w:val="28"/>
        </w:rPr>
      </w:pPr>
      <w:r w:rsidRPr="000D58FD">
        <w:rPr>
          <w:rFonts w:ascii="標楷體" w:eastAsia="標楷體" w:hAnsi="標楷體" w:hint="eastAsia"/>
          <w:spacing w:val="2"/>
          <w:sz w:val="28"/>
          <w:szCs w:val="28"/>
        </w:rPr>
        <w:t>十一、</w:t>
      </w:r>
      <w:r w:rsidRPr="000D58FD">
        <w:rPr>
          <w:rFonts w:ascii="標楷體" w:eastAsia="標楷體" w:hAnsi="標楷體" w:hint="eastAsia"/>
          <w:sz w:val="28"/>
          <w:szCs w:val="28"/>
        </w:rPr>
        <w:t>嚴禁訂購外食，以免發生食物中毒等事件，違規同學依校規懲處。</w:t>
      </w:r>
    </w:p>
    <w:p w:rsidR="000D58FD" w:rsidRPr="000D58FD" w:rsidRDefault="000D58FD" w:rsidP="000D58FD">
      <w:pPr>
        <w:spacing w:line="600" w:lineRule="exact"/>
        <w:rPr>
          <w:rFonts w:ascii="標楷體" w:eastAsia="標楷體" w:hAnsi="標楷體"/>
          <w:sz w:val="28"/>
          <w:szCs w:val="28"/>
        </w:rPr>
      </w:pPr>
      <w:r w:rsidRPr="000D58FD">
        <w:rPr>
          <w:rFonts w:ascii="標楷體" w:eastAsia="標楷體" w:hAnsi="標楷體" w:hint="eastAsia"/>
          <w:sz w:val="28"/>
          <w:szCs w:val="28"/>
        </w:rPr>
        <w:t>十二、禁止違規使用手機，限緊急時使用，如違規使用手機，經師長發現</w:t>
      </w:r>
    </w:p>
    <w:p w:rsidR="000D58FD" w:rsidRPr="000D58FD" w:rsidRDefault="000D58FD" w:rsidP="000D58FD">
      <w:pPr>
        <w:spacing w:line="600" w:lineRule="exact"/>
        <w:rPr>
          <w:rFonts w:ascii="標楷體" w:eastAsia="標楷體" w:hAnsi="標楷體"/>
          <w:sz w:val="28"/>
          <w:szCs w:val="28"/>
        </w:rPr>
      </w:pPr>
      <w:r w:rsidRPr="000D58FD">
        <w:rPr>
          <w:rFonts w:ascii="標楷體" w:eastAsia="標楷體" w:hAnsi="標楷體" w:hint="eastAsia"/>
          <w:sz w:val="28"/>
          <w:szCs w:val="28"/>
        </w:rPr>
        <w:t xml:space="preserve">    後，暫時將手機保管至學務處，並請家長到校領回。</w:t>
      </w:r>
    </w:p>
    <w:p w:rsidR="005B37D8" w:rsidRDefault="005B37D8">
      <w:pPr>
        <w:widowControl/>
        <w:rPr>
          <w:rFonts w:ascii="標楷體" w:eastAsia="標楷體" w:hAnsi="標楷體"/>
          <w:spacing w:val="4"/>
          <w:sz w:val="48"/>
          <w:szCs w:val="48"/>
        </w:rPr>
      </w:pPr>
      <w:r>
        <w:rPr>
          <w:rFonts w:ascii="標楷體" w:eastAsia="標楷體" w:hAnsi="標楷體"/>
          <w:spacing w:val="4"/>
          <w:sz w:val="48"/>
          <w:szCs w:val="48"/>
        </w:rPr>
        <w:br w:type="page"/>
      </w:r>
    </w:p>
    <w:p w:rsidR="000D58FD" w:rsidRPr="000D58FD" w:rsidRDefault="000D58FD" w:rsidP="00811BEE">
      <w:pPr>
        <w:spacing w:afterLines="50" w:after="180" w:line="780" w:lineRule="exact"/>
        <w:jc w:val="center"/>
        <w:outlineLvl w:val="0"/>
        <w:rPr>
          <w:rFonts w:ascii="華康中特圓體" w:eastAsia="華康中特圓體" w:hAnsi="華康中特圓體"/>
          <w:spacing w:val="4"/>
          <w:sz w:val="48"/>
          <w:szCs w:val="48"/>
        </w:rPr>
      </w:pPr>
      <w:bookmarkStart w:id="30" w:name="_Toc34832521"/>
      <w:r w:rsidRPr="000D58FD">
        <w:rPr>
          <w:rFonts w:ascii="華康中特圓體" w:eastAsia="華康中特圓體" w:hAnsi="華康中特圓體" w:hint="eastAsia"/>
          <w:spacing w:val="4"/>
          <w:sz w:val="48"/>
          <w:szCs w:val="48"/>
        </w:rPr>
        <w:t>體育課程相關注意事項</w:t>
      </w:r>
      <w:bookmarkEnd w:id="30"/>
    </w:p>
    <w:p w:rsidR="000D58FD" w:rsidRPr="000D58FD" w:rsidRDefault="000D58FD" w:rsidP="000D58FD">
      <w:pPr>
        <w:numPr>
          <w:ilvl w:val="0"/>
          <w:numId w:val="3"/>
        </w:numPr>
        <w:spacing w:line="640" w:lineRule="exact"/>
        <w:ind w:left="417" w:hangingChars="149" w:hanging="417"/>
        <w:jc w:val="both"/>
        <w:rPr>
          <w:rFonts w:ascii="標楷體" w:eastAsia="標楷體" w:hAnsi="標楷體"/>
          <w:sz w:val="28"/>
          <w:szCs w:val="28"/>
        </w:rPr>
      </w:pPr>
      <w:r w:rsidRPr="000D58FD">
        <w:rPr>
          <w:rFonts w:ascii="標楷體" w:eastAsia="標楷體" w:hAnsi="標楷體" w:hint="eastAsia"/>
          <w:sz w:val="28"/>
          <w:szCs w:val="28"/>
        </w:rPr>
        <w:t>非體育正課請勿到體育組借用上課器材（老師帶下來活動的課不叫體育課）。</w:t>
      </w:r>
    </w:p>
    <w:p w:rsidR="000D58FD" w:rsidRPr="000D58FD" w:rsidRDefault="000D58FD" w:rsidP="000D58FD">
      <w:pPr>
        <w:numPr>
          <w:ilvl w:val="0"/>
          <w:numId w:val="3"/>
        </w:numPr>
        <w:spacing w:line="640" w:lineRule="exact"/>
        <w:ind w:left="417" w:hangingChars="149" w:hanging="417"/>
        <w:jc w:val="both"/>
        <w:rPr>
          <w:rFonts w:ascii="標楷體" w:eastAsia="標楷體" w:hAnsi="標楷體"/>
          <w:sz w:val="28"/>
          <w:szCs w:val="28"/>
        </w:rPr>
      </w:pPr>
      <w:r w:rsidRPr="000D58FD">
        <w:rPr>
          <w:rFonts w:ascii="標楷體" w:eastAsia="標楷體" w:hAnsi="標楷體" w:hint="eastAsia"/>
          <w:sz w:val="28"/>
          <w:szCs w:val="28"/>
        </w:rPr>
        <w:t>體育正課借用器材時請體育股長帶1位值日生同學進體育組並登記借用上課器材。</w:t>
      </w:r>
    </w:p>
    <w:p w:rsidR="000D58FD" w:rsidRPr="000D58FD" w:rsidRDefault="000D58FD" w:rsidP="000D58FD">
      <w:pPr>
        <w:numPr>
          <w:ilvl w:val="0"/>
          <w:numId w:val="3"/>
        </w:numPr>
        <w:spacing w:line="640" w:lineRule="exact"/>
        <w:ind w:left="417" w:hangingChars="149" w:hanging="417"/>
        <w:jc w:val="both"/>
        <w:rPr>
          <w:rFonts w:ascii="標楷體" w:eastAsia="標楷體" w:hAnsi="標楷體"/>
          <w:sz w:val="28"/>
          <w:szCs w:val="28"/>
        </w:rPr>
      </w:pPr>
      <w:r w:rsidRPr="000D58FD">
        <w:rPr>
          <w:rFonts w:ascii="標楷體" w:eastAsia="標楷體" w:hAnsi="標楷體" w:hint="eastAsia"/>
          <w:sz w:val="28"/>
          <w:szCs w:val="28"/>
        </w:rPr>
        <w:t>填寫借用登記時請確實寫上藉用數量，登記簿上最後一格請於確實規還時在填寫。</w:t>
      </w:r>
    </w:p>
    <w:p w:rsidR="000D58FD" w:rsidRPr="000D58FD" w:rsidRDefault="000D58FD" w:rsidP="000D58FD">
      <w:pPr>
        <w:numPr>
          <w:ilvl w:val="0"/>
          <w:numId w:val="3"/>
        </w:numPr>
        <w:spacing w:line="640" w:lineRule="exact"/>
        <w:ind w:left="417" w:hangingChars="149" w:hanging="417"/>
        <w:jc w:val="both"/>
        <w:rPr>
          <w:rFonts w:ascii="標楷體" w:eastAsia="標楷體" w:hAnsi="標楷體"/>
          <w:sz w:val="28"/>
          <w:szCs w:val="28"/>
        </w:rPr>
      </w:pPr>
      <w:r w:rsidRPr="000D58FD">
        <w:rPr>
          <w:rFonts w:ascii="標楷體" w:eastAsia="標楷體" w:hAnsi="標楷體" w:hint="eastAsia"/>
          <w:sz w:val="28"/>
          <w:szCs w:val="28"/>
        </w:rPr>
        <w:t>器材借出後應小心使用，凡屬於自然破損者，原借人不負賠償責任，為須將破損之器材送回。</w:t>
      </w:r>
    </w:p>
    <w:p w:rsidR="000D58FD" w:rsidRPr="000D58FD" w:rsidRDefault="000D58FD" w:rsidP="000D58FD">
      <w:pPr>
        <w:numPr>
          <w:ilvl w:val="0"/>
          <w:numId w:val="3"/>
        </w:numPr>
        <w:spacing w:line="640" w:lineRule="exact"/>
        <w:ind w:left="417" w:hangingChars="149" w:hanging="417"/>
        <w:jc w:val="both"/>
        <w:rPr>
          <w:rFonts w:ascii="標楷體" w:eastAsia="標楷體" w:hAnsi="標楷體"/>
          <w:sz w:val="28"/>
          <w:szCs w:val="28"/>
        </w:rPr>
      </w:pPr>
      <w:r w:rsidRPr="000D58FD">
        <w:rPr>
          <w:rFonts w:ascii="標楷體" w:eastAsia="標楷體" w:hAnsi="標楷體" w:hint="eastAsia"/>
          <w:sz w:val="28"/>
          <w:szCs w:val="28"/>
        </w:rPr>
        <w:t>器材借出後凡屬故意破損及遺失者，原借人不負賠償責任（原借人之意：體育正課時指上課班級）賠償者應盡速於十天內繳交賠償金額。</w:t>
      </w:r>
    </w:p>
    <w:p w:rsidR="000D58FD" w:rsidRPr="000D58FD" w:rsidRDefault="000D58FD" w:rsidP="000D58FD">
      <w:pPr>
        <w:numPr>
          <w:ilvl w:val="0"/>
          <w:numId w:val="3"/>
        </w:numPr>
        <w:spacing w:line="640" w:lineRule="exact"/>
        <w:ind w:left="417" w:hangingChars="149" w:hanging="417"/>
        <w:jc w:val="both"/>
        <w:rPr>
          <w:rFonts w:ascii="標楷體" w:eastAsia="標楷體" w:hAnsi="標楷體"/>
          <w:sz w:val="28"/>
          <w:szCs w:val="28"/>
        </w:rPr>
      </w:pPr>
      <w:r w:rsidRPr="000D58FD">
        <w:rPr>
          <w:rFonts w:ascii="標楷體" w:eastAsia="標楷體" w:hAnsi="標楷體" w:hint="eastAsia"/>
          <w:sz w:val="28"/>
          <w:szCs w:val="28"/>
        </w:rPr>
        <w:t>學生應負器材賠償之責任，於規定內不賠償時由本組簽請學校議處外，該班以後不得在借用器材。</w:t>
      </w:r>
    </w:p>
    <w:p w:rsidR="000D58FD" w:rsidRPr="000D58FD" w:rsidRDefault="000D58FD" w:rsidP="000D58FD">
      <w:pPr>
        <w:numPr>
          <w:ilvl w:val="0"/>
          <w:numId w:val="3"/>
        </w:numPr>
        <w:spacing w:line="640" w:lineRule="exact"/>
        <w:ind w:left="417" w:hangingChars="149" w:hanging="417"/>
        <w:jc w:val="both"/>
        <w:rPr>
          <w:rFonts w:ascii="標楷體" w:eastAsia="標楷體" w:hAnsi="標楷體"/>
          <w:sz w:val="28"/>
          <w:szCs w:val="28"/>
        </w:rPr>
      </w:pPr>
      <w:r w:rsidRPr="000D58FD">
        <w:rPr>
          <w:rFonts w:ascii="標楷體" w:eastAsia="標楷體" w:hAnsi="標楷體" w:hint="eastAsia"/>
          <w:sz w:val="28"/>
          <w:szCs w:val="28"/>
        </w:rPr>
        <w:t>學生履次逾期不送還器材者，本組得停止其借用權利，並依學生體育成績考核規程扣分處分。</w:t>
      </w:r>
    </w:p>
    <w:p w:rsidR="000D58FD" w:rsidRPr="000D58FD" w:rsidRDefault="000D58FD" w:rsidP="000D58FD">
      <w:pPr>
        <w:numPr>
          <w:ilvl w:val="0"/>
          <w:numId w:val="3"/>
        </w:numPr>
        <w:spacing w:line="640" w:lineRule="exact"/>
        <w:ind w:left="417" w:hangingChars="149" w:hanging="417"/>
        <w:jc w:val="both"/>
        <w:rPr>
          <w:rFonts w:ascii="標楷體" w:eastAsia="標楷體" w:hAnsi="標楷體"/>
          <w:sz w:val="28"/>
          <w:szCs w:val="28"/>
        </w:rPr>
      </w:pPr>
      <w:r w:rsidRPr="000D58FD">
        <w:rPr>
          <w:rFonts w:ascii="標楷體" w:eastAsia="標楷體" w:hAnsi="標楷體" w:hint="eastAsia"/>
          <w:sz w:val="28"/>
          <w:szCs w:val="28"/>
        </w:rPr>
        <w:t>有關場地分配表於開學後另行通知。</w:t>
      </w:r>
    </w:p>
    <w:p w:rsidR="005B37D8" w:rsidRDefault="005B37D8">
      <w:pPr>
        <w:widowControl/>
        <w:rPr>
          <w:rFonts w:ascii="標楷體" w:eastAsia="標楷體" w:hAnsi="標楷體"/>
          <w:b/>
          <w:sz w:val="36"/>
          <w:szCs w:val="36"/>
        </w:rPr>
      </w:pPr>
      <w:r>
        <w:rPr>
          <w:rFonts w:ascii="標楷體" w:eastAsia="標楷體" w:hAnsi="標楷體"/>
          <w:b/>
          <w:sz w:val="36"/>
          <w:szCs w:val="36"/>
        </w:rPr>
        <w:br w:type="page"/>
      </w:r>
    </w:p>
    <w:p w:rsidR="000D58FD" w:rsidRPr="000D58FD" w:rsidRDefault="000D58FD" w:rsidP="00811BEE">
      <w:pPr>
        <w:spacing w:line="360" w:lineRule="auto"/>
        <w:jc w:val="center"/>
        <w:outlineLvl w:val="0"/>
        <w:rPr>
          <w:rFonts w:ascii="華康中特圓體" w:eastAsia="華康中特圓體" w:hAnsi="華康中特圓體" w:cstheme="minorBidi"/>
          <w:sz w:val="40"/>
          <w:szCs w:val="48"/>
        </w:rPr>
      </w:pPr>
      <w:bookmarkStart w:id="31" w:name="_Toc34832522"/>
      <w:r w:rsidRPr="000D58FD">
        <w:rPr>
          <w:rFonts w:ascii="華康中特圓體" w:eastAsia="華康中特圓體" w:hAnsi="華康中特圓體" w:cstheme="minorBidi" w:hint="eastAsia"/>
          <w:sz w:val="40"/>
          <w:szCs w:val="48"/>
        </w:rPr>
        <w:t>高雄市立五甲國中學生服裝繡製識別碼規定</w:t>
      </w:r>
      <w:bookmarkEnd w:id="31"/>
    </w:p>
    <w:p w:rsidR="000D58FD" w:rsidRPr="000D58FD" w:rsidRDefault="000D58FD" w:rsidP="000D58FD">
      <w:pPr>
        <w:spacing w:line="360" w:lineRule="auto"/>
        <w:jc w:val="right"/>
        <w:rPr>
          <w:rFonts w:ascii="標楷體" w:eastAsia="標楷體" w:hAnsi="標楷體" w:cstheme="minorBidi"/>
        </w:rPr>
      </w:pPr>
      <w:r w:rsidRPr="000D58FD">
        <w:rPr>
          <w:rFonts w:ascii="標楷體" w:eastAsia="標楷體" w:hAnsi="標楷體" w:cstheme="minorBidi" w:hint="eastAsia"/>
        </w:rPr>
        <w:t>1070725修訂</w:t>
      </w:r>
    </w:p>
    <w:p w:rsidR="000D58FD" w:rsidRPr="000D58FD" w:rsidRDefault="000D58FD" w:rsidP="000D58FD">
      <w:pPr>
        <w:numPr>
          <w:ilvl w:val="0"/>
          <w:numId w:val="39"/>
        </w:numPr>
        <w:spacing w:line="560" w:lineRule="exact"/>
        <w:ind w:left="567" w:hanging="567"/>
        <w:rPr>
          <w:rFonts w:ascii="標楷體" w:eastAsia="標楷體" w:hAnsi="標楷體" w:cstheme="minorBidi"/>
          <w:b/>
          <w:sz w:val="28"/>
          <w:szCs w:val="28"/>
        </w:rPr>
      </w:pPr>
      <w:r w:rsidRPr="000D58FD">
        <w:rPr>
          <w:rFonts w:ascii="標楷體" w:eastAsia="標楷體" w:hAnsi="標楷體" w:cstheme="minorBidi" w:hint="eastAsia"/>
          <w:b/>
          <w:sz w:val="28"/>
          <w:szCs w:val="28"/>
        </w:rPr>
        <w:t>制服：</w:t>
      </w:r>
    </w:p>
    <w:p w:rsidR="000D58FD" w:rsidRPr="000D58FD" w:rsidRDefault="000D58FD" w:rsidP="000D58FD">
      <w:pPr>
        <w:numPr>
          <w:ilvl w:val="1"/>
          <w:numId w:val="40"/>
        </w:numPr>
        <w:spacing w:line="560" w:lineRule="exact"/>
        <w:ind w:left="851" w:hanging="284"/>
        <w:rPr>
          <w:rFonts w:ascii="標楷體" w:eastAsia="標楷體" w:hAnsi="標楷體" w:cstheme="minorBidi"/>
          <w:color w:val="00B050"/>
          <w:sz w:val="28"/>
          <w:szCs w:val="28"/>
        </w:rPr>
      </w:pPr>
      <w:r w:rsidRPr="000D58FD">
        <w:rPr>
          <w:rFonts w:ascii="標楷體" w:eastAsia="標楷體" w:hAnsi="標楷體" w:cstheme="minorBidi" w:hint="eastAsia"/>
          <w:color w:val="00B050"/>
          <w:sz w:val="28"/>
          <w:szCs w:val="28"/>
        </w:rPr>
        <w:t>男生－繡綠色(顏色)</w:t>
      </w:r>
    </w:p>
    <w:p w:rsidR="000D58FD" w:rsidRPr="000D58FD" w:rsidRDefault="000D58FD" w:rsidP="000D58FD">
      <w:pPr>
        <w:numPr>
          <w:ilvl w:val="1"/>
          <w:numId w:val="40"/>
        </w:numPr>
        <w:spacing w:line="560" w:lineRule="exact"/>
        <w:ind w:left="851" w:hanging="284"/>
        <w:rPr>
          <w:rFonts w:ascii="標楷體" w:eastAsia="標楷體" w:hAnsi="標楷體" w:cstheme="minorBidi"/>
          <w:color w:val="FF0000"/>
          <w:sz w:val="28"/>
          <w:szCs w:val="28"/>
        </w:rPr>
      </w:pPr>
      <w:r w:rsidRPr="000D58FD">
        <w:rPr>
          <w:rFonts w:ascii="標楷體" w:eastAsia="標楷體" w:hAnsi="標楷體" w:cstheme="minorBidi" w:hint="eastAsia"/>
          <w:color w:val="FF0000"/>
          <w:sz w:val="28"/>
          <w:szCs w:val="28"/>
        </w:rPr>
        <w:t>女生－繡紅色(顏色)</w:t>
      </w:r>
    </w:p>
    <w:p w:rsidR="000D58FD" w:rsidRPr="000D58FD" w:rsidRDefault="000D58FD" w:rsidP="000D58FD">
      <w:pPr>
        <w:numPr>
          <w:ilvl w:val="1"/>
          <w:numId w:val="40"/>
        </w:numPr>
        <w:spacing w:line="560" w:lineRule="exact"/>
        <w:ind w:left="851" w:hanging="284"/>
        <w:rPr>
          <w:rFonts w:ascii="標楷體" w:eastAsia="標楷體" w:hAnsi="標楷體" w:cstheme="minorBidi"/>
          <w:sz w:val="28"/>
          <w:szCs w:val="28"/>
        </w:rPr>
      </w:pPr>
      <w:r w:rsidRPr="000D58FD">
        <w:rPr>
          <w:rFonts w:ascii="標楷體" w:eastAsia="標楷體" w:hAnsi="標楷體" w:cstheme="minorBidi" w:hint="eastAsia"/>
          <w:sz w:val="28"/>
          <w:szCs w:val="28"/>
        </w:rPr>
        <w:t>夏季服裝：繡在左胸口(位置)</w:t>
      </w:r>
    </w:p>
    <w:p w:rsidR="000D58FD" w:rsidRPr="000D58FD" w:rsidRDefault="000D58FD" w:rsidP="000D58FD">
      <w:pPr>
        <w:spacing w:line="560" w:lineRule="exact"/>
        <w:rPr>
          <w:rFonts w:ascii="標楷體" w:eastAsia="標楷體" w:hAnsi="標楷體" w:cstheme="minorBidi"/>
          <w:sz w:val="28"/>
          <w:szCs w:val="28"/>
        </w:rPr>
      </w:pPr>
    </w:p>
    <w:p w:rsidR="000D58FD" w:rsidRPr="000D58FD" w:rsidRDefault="000D58FD" w:rsidP="000D58FD">
      <w:pPr>
        <w:numPr>
          <w:ilvl w:val="0"/>
          <w:numId w:val="40"/>
        </w:numPr>
        <w:spacing w:line="560" w:lineRule="exact"/>
        <w:ind w:left="567" w:hanging="567"/>
        <w:rPr>
          <w:rFonts w:ascii="標楷體" w:eastAsia="標楷體" w:hAnsi="標楷體" w:cstheme="minorBidi"/>
          <w:sz w:val="28"/>
          <w:szCs w:val="28"/>
        </w:rPr>
      </w:pPr>
      <w:r w:rsidRPr="000D58FD">
        <w:rPr>
          <w:rFonts w:ascii="標楷體" w:eastAsia="標楷體" w:hAnsi="標楷體" w:cstheme="minorBidi" w:hint="eastAsia"/>
          <w:b/>
          <w:sz w:val="28"/>
          <w:szCs w:val="28"/>
        </w:rPr>
        <w:t>運動服：</w:t>
      </w:r>
    </w:p>
    <w:p w:rsidR="000D58FD" w:rsidRPr="000D58FD" w:rsidRDefault="000D58FD" w:rsidP="000D58FD">
      <w:pPr>
        <w:numPr>
          <w:ilvl w:val="1"/>
          <w:numId w:val="40"/>
        </w:numPr>
        <w:spacing w:line="560" w:lineRule="exact"/>
        <w:ind w:left="851" w:hanging="284"/>
        <w:rPr>
          <w:rFonts w:ascii="標楷體" w:eastAsia="標楷體" w:hAnsi="標楷體" w:cstheme="minorBidi"/>
          <w:color w:val="00B050"/>
          <w:sz w:val="28"/>
          <w:szCs w:val="28"/>
        </w:rPr>
      </w:pPr>
      <w:r w:rsidRPr="000D58FD">
        <w:rPr>
          <w:rFonts w:ascii="標楷體" w:eastAsia="標楷體" w:hAnsi="標楷體" w:cstheme="minorBidi" w:hint="eastAsia"/>
          <w:color w:val="00B050"/>
          <w:sz w:val="28"/>
          <w:szCs w:val="28"/>
        </w:rPr>
        <w:t>男生－繡綠色(顏色)</w:t>
      </w:r>
    </w:p>
    <w:p w:rsidR="000D58FD" w:rsidRPr="000D58FD" w:rsidRDefault="000D58FD" w:rsidP="000D58FD">
      <w:pPr>
        <w:numPr>
          <w:ilvl w:val="1"/>
          <w:numId w:val="40"/>
        </w:numPr>
        <w:spacing w:line="560" w:lineRule="exact"/>
        <w:ind w:left="851" w:hanging="284"/>
        <w:rPr>
          <w:rFonts w:ascii="標楷體" w:eastAsia="標楷體" w:hAnsi="標楷體" w:cstheme="minorBidi"/>
          <w:color w:val="FF0000"/>
          <w:sz w:val="28"/>
          <w:szCs w:val="28"/>
        </w:rPr>
      </w:pPr>
      <w:r w:rsidRPr="000D58FD">
        <w:rPr>
          <w:rFonts w:ascii="標楷體" w:eastAsia="標楷體" w:hAnsi="標楷體" w:cstheme="minorBidi" w:hint="eastAsia"/>
          <w:color w:val="FF0000"/>
          <w:sz w:val="28"/>
          <w:szCs w:val="28"/>
        </w:rPr>
        <w:t>女生－繡紅色(顏色)</w:t>
      </w:r>
    </w:p>
    <w:p w:rsidR="000D58FD" w:rsidRPr="000D58FD" w:rsidRDefault="000D58FD" w:rsidP="000D58FD">
      <w:pPr>
        <w:numPr>
          <w:ilvl w:val="1"/>
          <w:numId w:val="40"/>
        </w:numPr>
        <w:spacing w:line="560" w:lineRule="exact"/>
        <w:ind w:left="851" w:hanging="284"/>
        <w:rPr>
          <w:rFonts w:ascii="標楷體" w:eastAsia="標楷體" w:hAnsi="標楷體" w:cstheme="minorBidi"/>
          <w:sz w:val="28"/>
          <w:szCs w:val="28"/>
        </w:rPr>
      </w:pPr>
      <w:r w:rsidRPr="000D58FD">
        <w:rPr>
          <w:rFonts w:ascii="標楷體" w:eastAsia="標楷體" w:hAnsi="標楷體" w:cstheme="minorBidi" w:hint="eastAsia"/>
          <w:sz w:val="28"/>
          <w:szCs w:val="28"/>
        </w:rPr>
        <w:t>夏季服裝：繡在左胸口(位置)</w:t>
      </w:r>
    </w:p>
    <w:p w:rsidR="000D58FD" w:rsidRPr="000D58FD" w:rsidRDefault="000D58FD" w:rsidP="000D58FD">
      <w:pPr>
        <w:numPr>
          <w:ilvl w:val="1"/>
          <w:numId w:val="40"/>
        </w:numPr>
        <w:spacing w:line="560" w:lineRule="exact"/>
        <w:ind w:left="851" w:hanging="284"/>
        <w:rPr>
          <w:rFonts w:ascii="標楷體" w:eastAsia="標楷體" w:hAnsi="標楷體" w:cstheme="minorBidi"/>
          <w:sz w:val="28"/>
          <w:szCs w:val="28"/>
        </w:rPr>
      </w:pPr>
      <w:r w:rsidRPr="000D58FD">
        <w:rPr>
          <w:rFonts w:ascii="標楷體" w:eastAsia="標楷體" w:hAnsi="標楷體" w:cstheme="minorBidi" w:hint="eastAsia"/>
          <w:sz w:val="28"/>
          <w:szCs w:val="28"/>
        </w:rPr>
        <w:t>冬季服裝：繡在右胸口(位置)</w:t>
      </w:r>
    </w:p>
    <w:p w:rsidR="000D58FD" w:rsidRPr="000D58FD" w:rsidRDefault="000D58FD" w:rsidP="000D58FD">
      <w:pPr>
        <w:spacing w:line="560" w:lineRule="exact"/>
        <w:rPr>
          <w:rFonts w:ascii="標楷體" w:eastAsia="標楷體" w:hAnsi="標楷體" w:cstheme="minorBidi"/>
          <w:sz w:val="28"/>
          <w:szCs w:val="28"/>
        </w:rPr>
      </w:pPr>
    </w:p>
    <w:p w:rsidR="000D58FD" w:rsidRPr="000D58FD" w:rsidRDefault="000D58FD" w:rsidP="000D58FD">
      <w:pPr>
        <w:numPr>
          <w:ilvl w:val="0"/>
          <w:numId w:val="40"/>
        </w:numPr>
        <w:spacing w:line="560" w:lineRule="exact"/>
        <w:ind w:left="567" w:hanging="567"/>
        <w:rPr>
          <w:rFonts w:ascii="標楷體" w:eastAsia="標楷體" w:hAnsi="標楷體" w:cstheme="minorBidi"/>
          <w:b/>
          <w:sz w:val="28"/>
          <w:szCs w:val="28"/>
        </w:rPr>
      </w:pPr>
      <w:r w:rsidRPr="000D58FD">
        <w:rPr>
          <w:rFonts w:ascii="標楷體" w:eastAsia="標楷體" w:hAnsi="標楷體" w:cstheme="minorBidi" w:hint="eastAsia"/>
          <w:b/>
          <w:sz w:val="28"/>
          <w:szCs w:val="28"/>
        </w:rPr>
        <w:t>運動服外套：</w:t>
      </w:r>
    </w:p>
    <w:p w:rsidR="000D58FD" w:rsidRPr="000D58FD" w:rsidRDefault="000D58FD" w:rsidP="000D58FD">
      <w:pPr>
        <w:numPr>
          <w:ilvl w:val="1"/>
          <w:numId w:val="40"/>
        </w:numPr>
        <w:spacing w:line="560" w:lineRule="exact"/>
        <w:ind w:left="851" w:hanging="284"/>
        <w:rPr>
          <w:rFonts w:ascii="標楷體" w:eastAsia="標楷體" w:hAnsi="標楷體" w:cstheme="minorBidi"/>
          <w:color w:val="00B050"/>
          <w:sz w:val="28"/>
          <w:szCs w:val="28"/>
        </w:rPr>
      </w:pPr>
      <w:r w:rsidRPr="000D58FD">
        <w:rPr>
          <w:rFonts w:ascii="標楷體" w:eastAsia="標楷體" w:hAnsi="標楷體" w:cstheme="minorBidi" w:hint="eastAsia"/>
          <w:color w:val="00B050"/>
          <w:sz w:val="28"/>
          <w:szCs w:val="28"/>
        </w:rPr>
        <w:t>男生－繡綠色(顏色)</w:t>
      </w:r>
    </w:p>
    <w:p w:rsidR="000D58FD" w:rsidRPr="000D58FD" w:rsidRDefault="000D58FD" w:rsidP="000D58FD">
      <w:pPr>
        <w:numPr>
          <w:ilvl w:val="1"/>
          <w:numId w:val="40"/>
        </w:numPr>
        <w:spacing w:line="560" w:lineRule="exact"/>
        <w:ind w:left="851" w:hanging="284"/>
        <w:rPr>
          <w:rFonts w:ascii="標楷體" w:eastAsia="標楷體" w:hAnsi="標楷體" w:cstheme="minorBidi"/>
          <w:color w:val="FF0000"/>
          <w:sz w:val="28"/>
          <w:szCs w:val="28"/>
        </w:rPr>
      </w:pPr>
      <w:r w:rsidRPr="000D58FD">
        <w:rPr>
          <w:rFonts w:ascii="標楷體" w:eastAsia="標楷體" w:hAnsi="標楷體" w:cstheme="minorBidi" w:hint="eastAsia"/>
          <w:color w:val="FF0000"/>
          <w:sz w:val="28"/>
          <w:szCs w:val="28"/>
        </w:rPr>
        <w:t>女生－繡紅色(顏色)</w:t>
      </w:r>
    </w:p>
    <w:p w:rsidR="000D58FD" w:rsidRPr="000D58FD" w:rsidRDefault="000D58FD" w:rsidP="000D58FD">
      <w:pPr>
        <w:numPr>
          <w:ilvl w:val="1"/>
          <w:numId w:val="40"/>
        </w:numPr>
        <w:spacing w:line="560" w:lineRule="exact"/>
        <w:ind w:left="851" w:hanging="284"/>
        <w:rPr>
          <w:rFonts w:ascii="標楷體" w:eastAsia="標楷體" w:hAnsi="標楷體" w:cstheme="minorBidi"/>
          <w:sz w:val="28"/>
          <w:szCs w:val="28"/>
        </w:rPr>
      </w:pPr>
      <w:r w:rsidRPr="000D58FD">
        <w:rPr>
          <w:rFonts w:ascii="標楷體" w:eastAsia="標楷體" w:hAnsi="標楷體" w:cstheme="minorBidi" w:hint="eastAsia"/>
          <w:sz w:val="28"/>
          <w:szCs w:val="28"/>
        </w:rPr>
        <w:t>繡在右胸口(位置)</w:t>
      </w:r>
    </w:p>
    <w:p w:rsidR="000D58FD" w:rsidRPr="000D58FD" w:rsidRDefault="000D58FD" w:rsidP="000D58FD">
      <w:pPr>
        <w:spacing w:line="560" w:lineRule="exact"/>
        <w:rPr>
          <w:rFonts w:ascii="標楷體" w:eastAsia="標楷體" w:hAnsi="標楷體" w:cstheme="minorBidi"/>
          <w:sz w:val="28"/>
          <w:szCs w:val="28"/>
        </w:rPr>
      </w:pPr>
    </w:p>
    <w:p w:rsidR="000D58FD" w:rsidRPr="000A04AE" w:rsidRDefault="000D58FD" w:rsidP="000D58FD">
      <w:pPr>
        <w:numPr>
          <w:ilvl w:val="0"/>
          <w:numId w:val="40"/>
        </w:numPr>
        <w:spacing w:line="560" w:lineRule="exact"/>
        <w:ind w:left="567" w:hanging="567"/>
        <w:rPr>
          <w:rFonts w:ascii="標楷體" w:eastAsia="標楷體" w:hAnsi="標楷體" w:cstheme="minorBidi"/>
          <w:b/>
          <w:sz w:val="28"/>
          <w:szCs w:val="28"/>
          <w:highlight w:val="yellow"/>
        </w:rPr>
      </w:pPr>
      <w:r w:rsidRPr="000A04AE">
        <w:rPr>
          <w:rFonts w:ascii="標楷體" w:eastAsia="標楷體" w:hAnsi="標楷體" w:cstheme="minorBidi" w:hint="eastAsia"/>
          <w:b/>
          <w:sz w:val="28"/>
          <w:szCs w:val="28"/>
          <w:highlight w:val="yellow"/>
        </w:rPr>
        <w:t>識別碼共六碼：</w:t>
      </w:r>
    </w:p>
    <w:p w:rsidR="000D58FD" w:rsidRPr="000D58FD" w:rsidRDefault="000D58FD" w:rsidP="000D58FD">
      <w:pPr>
        <w:numPr>
          <w:ilvl w:val="1"/>
          <w:numId w:val="40"/>
        </w:numPr>
        <w:spacing w:line="560" w:lineRule="exact"/>
        <w:ind w:left="851" w:hanging="284"/>
        <w:rPr>
          <w:rFonts w:ascii="標楷體" w:eastAsia="標楷體" w:hAnsi="標楷體" w:cstheme="minorBidi"/>
          <w:sz w:val="28"/>
          <w:szCs w:val="28"/>
        </w:rPr>
      </w:pPr>
      <w:r w:rsidRPr="000D58FD">
        <w:rPr>
          <w:rFonts w:asciiTheme="minorHAnsi" w:eastAsiaTheme="minorEastAsia" w:hAnsiTheme="minorHAnsi" w:cstheme="minorBidi" w:hint="eastAsia"/>
          <w:noProof/>
          <w:sz w:val="28"/>
          <w:szCs w:val="28"/>
        </w:rPr>
        <mc:AlternateContent>
          <mc:Choice Requires="wps">
            <w:drawing>
              <wp:anchor distT="0" distB="0" distL="114300" distR="114300" simplePos="0" relativeHeight="251689984" behindDoc="0" locked="0" layoutInCell="1" allowOverlap="1" wp14:anchorId="135E9ECF" wp14:editId="2FFF2139">
                <wp:simplePos x="0" y="0"/>
                <wp:positionH relativeFrom="column">
                  <wp:posOffset>2242185</wp:posOffset>
                </wp:positionH>
                <wp:positionV relativeFrom="paragraph">
                  <wp:posOffset>88265</wp:posOffset>
                </wp:positionV>
                <wp:extent cx="977900" cy="238125"/>
                <wp:effectExtent l="0" t="19050" r="31750" b="47625"/>
                <wp:wrapNone/>
                <wp:docPr id="352" name="向右箭號 352"/>
                <wp:cNvGraphicFramePr/>
                <a:graphic xmlns:a="http://schemas.openxmlformats.org/drawingml/2006/main">
                  <a:graphicData uri="http://schemas.microsoft.com/office/word/2010/wordprocessingShape">
                    <wps:wsp>
                      <wps:cNvSpPr/>
                      <wps:spPr>
                        <a:xfrm>
                          <a:off x="0" y="0"/>
                          <a:ext cx="977900" cy="238125"/>
                        </a:xfrm>
                        <a:prstGeom prst="rightArrow">
                          <a:avLst>
                            <a:gd name="adj1" fmla="val 50000"/>
                            <a:gd name="adj2" fmla="val 61152"/>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308E9C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352" o:spid="_x0000_s1026" type="#_x0000_t13" style="position:absolute;margin-left:176.55pt;margin-top:6.95pt;width:77pt;height:18.7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" adj="18384" fillcolor="#4f81bd" strokecolor="#385d8a" strokeweight="2pt"/>
            </w:pict>
          </mc:Fallback>
        </mc:AlternateContent>
      </w:r>
      <w:r w:rsidRPr="000D58FD">
        <w:rPr>
          <w:rFonts w:ascii="標楷體" w:eastAsia="標楷體" w:hAnsi="標楷體" w:cstheme="minorBidi" w:hint="eastAsia"/>
          <w:sz w:val="28"/>
          <w:szCs w:val="28"/>
        </w:rPr>
        <w:t xml:space="preserve">例如：一年一班1號                </w:t>
      </w:r>
      <w:r w:rsidR="004326CD">
        <w:rPr>
          <w:rFonts w:ascii="標楷體" w:eastAsia="標楷體" w:hAnsi="標楷體" w:hint="eastAsia"/>
          <w:sz w:val="28"/>
          <w:szCs w:val="28"/>
        </w:rPr>
        <w:t>10</w:t>
      </w:r>
      <w:r w:rsidRPr="000D58FD">
        <w:rPr>
          <w:rFonts w:ascii="標楷體" w:eastAsia="標楷體" w:hAnsi="標楷體"/>
          <w:sz w:val="28"/>
          <w:szCs w:val="28"/>
        </w:rPr>
        <w:t>0101</w:t>
      </w:r>
    </w:p>
    <w:p w:rsidR="000D58FD" w:rsidRPr="004326CD" w:rsidRDefault="000D58FD" w:rsidP="000D58FD">
      <w:pPr>
        <w:spacing w:line="560" w:lineRule="exact"/>
        <w:ind w:left="851"/>
        <w:rPr>
          <w:rFonts w:ascii="標楷體" w:eastAsia="標楷體" w:hAnsi="標楷體" w:cstheme="minorBidi"/>
          <w:color w:val="FF0000"/>
          <w:sz w:val="28"/>
          <w:szCs w:val="28"/>
        </w:rPr>
      </w:pPr>
      <w:r w:rsidRPr="000D58FD">
        <w:rPr>
          <w:rFonts w:ascii="標楷體" w:eastAsia="標楷體" w:hAnsi="標楷體" w:cstheme="minorBidi" w:hint="eastAsia"/>
          <w:sz w:val="28"/>
          <w:szCs w:val="28"/>
        </w:rPr>
        <w:t>說明：</w:t>
      </w:r>
      <w:r w:rsidR="004326CD" w:rsidRPr="004326CD">
        <w:rPr>
          <w:rFonts w:ascii="標楷體" w:eastAsia="標楷體" w:hAnsi="標楷體" w:cstheme="minorBidi" w:hint="eastAsia"/>
          <w:color w:val="FF0000"/>
          <w:sz w:val="28"/>
          <w:szCs w:val="28"/>
        </w:rPr>
        <w:t>10</w:t>
      </w:r>
      <w:r w:rsidRPr="004326CD">
        <w:rPr>
          <w:rFonts w:ascii="標楷體" w:eastAsia="標楷體" w:hAnsi="標楷體" w:cstheme="minorBidi" w:hint="eastAsia"/>
          <w:color w:val="FF0000"/>
          <w:sz w:val="28"/>
          <w:szCs w:val="28"/>
        </w:rPr>
        <w:t>(入學年度)01(班級)01(座號)</w:t>
      </w:r>
      <w:r w:rsidRPr="004326CD">
        <w:rPr>
          <w:rFonts w:asciiTheme="minorHAnsi" w:eastAsiaTheme="minorEastAsia" w:hAnsiTheme="minorHAnsi" w:cstheme="minorBidi" w:hint="eastAsia"/>
          <w:noProof/>
          <w:color w:val="FF0000"/>
          <w:sz w:val="28"/>
          <w:szCs w:val="28"/>
        </w:rPr>
        <w:t xml:space="preserve"> </w:t>
      </w:r>
    </w:p>
    <w:p w:rsidR="000D58FD" w:rsidRPr="000D58FD" w:rsidRDefault="000D58FD" w:rsidP="000D58FD">
      <w:pPr>
        <w:numPr>
          <w:ilvl w:val="1"/>
          <w:numId w:val="40"/>
        </w:numPr>
        <w:spacing w:line="560" w:lineRule="exact"/>
        <w:ind w:left="851" w:hanging="284"/>
        <w:rPr>
          <w:rFonts w:ascii="標楷體" w:eastAsia="標楷體" w:hAnsi="標楷體" w:cstheme="minorBidi"/>
          <w:sz w:val="28"/>
          <w:szCs w:val="28"/>
        </w:rPr>
      </w:pPr>
      <w:r w:rsidRPr="000D58FD">
        <w:rPr>
          <w:rFonts w:asciiTheme="minorHAnsi" w:eastAsiaTheme="minorEastAsia" w:hAnsiTheme="minorHAnsi" w:cstheme="minorBidi" w:hint="eastAsia"/>
          <w:noProof/>
          <w:sz w:val="28"/>
          <w:szCs w:val="28"/>
        </w:rPr>
        <mc:AlternateContent>
          <mc:Choice Requires="wps">
            <w:drawing>
              <wp:anchor distT="0" distB="0" distL="114300" distR="114300" simplePos="0" relativeHeight="251691008" behindDoc="0" locked="0" layoutInCell="1" allowOverlap="1" wp14:anchorId="69AA601F" wp14:editId="48366BFD">
                <wp:simplePos x="0" y="0"/>
                <wp:positionH relativeFrom="column">
                  <wp:posOffset>2242185</wp:posOffset>
                </wp:positionH>
                <wp:positionV relativeFrom="paragraph">
                  <wp:posOffset>97790</wp:posOffset>
                </wp:positionV>
                <wp:extent cx="977900" cy="238125"/>
                <wp:effectExtent l="0" t="19050" r="31750" b="47625"/>
                <wp:wrapNone/>
                <wp:docPr id="353" name="向右箭號 353"/>
                <wp:cNvGraphicFramePr/>
                <a:graphic xmlns:a="http://schemas.openxmlformats.org/drawingml/2006/main">
                  <a:graphicData uri="http://schemas.microsoft.com/office/word/2010/wordprocessingShape">
                    <wps:wsp>
                      <wps:cNvSpPr/>
                      <wps:spPr>
                        <a:xfrm>
                          <a:off x="0" y="0"/>
                          <a:ext cx="977900" cy="238125"/>
                        </a:xfrm>
                        <a:prstGeom prst="rightArrow">
                          <a:avLst>
                            <a:gd name="adj1" fmla="val 50000"/>
                            <a:gd name="adj2" fmla="val 61152"/>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A2259AC" id="向右箭號 353" o:spid="_x0000_s1026" type="#_x0000_t13" style="position:absolute;margin-left:176.55pt;margin-top:7.7pt;width:77pt;height:18.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" adj="18384" fillcolor="#4f81bd" strokecolor="#385d8a" strokeweight="2pt"/>
            </w:pict>
          </mc:Fallback>
        </mc:AlternateContent>
      </w:r>
      <w:r w:rsidRPr="000D58FD">
        <w:rPr>
          <w:rFonts w:ascii="標楷體" w:eastAsia="標楷體" w:hAnsi="標楷體" w:cstheme="minorBidi" w:hint="eastAsia"/>
          <w:sz w:val="28"/>
          <w:szCs w:val="28"/>
        </w:rPr>
        <w:t xml:space="preserve">例如：二年五班3號                </w:t>
      </w:r>
      <w:r w:rsidRPr="000D58FD">
        <w:rPr>
          <w:rFonts w:ascii="標楷體" w:eastAsia="標楷體" w:hAnsi="標楷體"/>
          <w:sz w:val="28"/>
          <w:szCs w:val="28"/>
        </w:rPr>
        <w:t>0</w:t>
      </w:r>
      <w:r w:rsidR="004326CD">
        <w:rPr>
          <w:rFonts w:ascii="標楷體" w:eastAsia="標楷體" w:hAnsi="標楷體" w:hint="eastAsia"/>
          <w:sz w:val="28"/>
          <w:szCs w:val="28"/>
        </w:rPr>
        <w:t>9</w:t>
      </w:r>
      <w:r w:rsidRPr="000D58FD">
        <w:rPr>
          <w:rFonts w:ascii="標楷體" w:eastAsia="標楷體" w:hAnsi="標楷體"/>
          <w:sz w:val="28"/>
          <w:szCs w:val="28"/>
        </w:rPr>
        <w:t>0</w:t>
      </w:r>
      <w:r w:rsidRPr="000D58FD">
        <w:rPr>
          <w:rFonts w:ascii="標楷體" w:eastAsia="標楷體" w:hAnsi="標楷體" w:hint="eastAsia"/>
          <w:sz w:val="28"/>
          <w:szCs w:val="28"/>
        </w:rPr>
        <w:t>503</w:t>
      </w:r>
    </w:p>
    <w:p w:rsidR="000D58FD" w:rsidRPr="000D58FD" w:rsidRDefault="000D58FD" w:rsidP="000D58FD">
      <w:pPr>
        <w:spacing w:line="560" w:lineRule="exact"/>
        <w:ind w:left="851"/>
        <w:rPr>
          <w:rFonts w:ascii="標楷體" w:eastAsia="標楷體" w:hAnsi="標楷體" w:cstheme="minorBidi"/>
          <w:sz w:val="28"/>
          <w:szCs w:val="28"/>
        </w:rPr>
      </w:pPr>
      <w:r w:rsidRPr="000D58FD">
        <w:rPr>
          <w:rFonts w:ascii="標楷體" w:eastAsia="標楷體" w:hAnsi="標楷體" w:cstheme="minorBidi" w:hint="eastAsia"/>
          <w:sz w:val="28"/>
          <w:szCs w:val="28"/>
        </w:rPr>
        <w:t>說明：</w:t>
      </w:r>
      <w:r w:rsidR="004326CD">
        <w:rPr>
          <w:rFonts w:ascii="標楷體" w:eastAsia="標楷體" w:hAnsi="標楷體" w:cstheme="minorBidi" w:hint="eastAsia"/>
          <w:sz w:val="28"/>
          <w:szCs w:val="28"/>
        </w:rPr>
        <w:t>09</w:t>
      </w:r>
      <w:r w:rsidRPr="000D58FD">
        <w:rPr>
          <w:rFonts w:ascii="標楷體" w:eastAsia="標楷體" w:hAnsi="標楷體" w:cstheme="minorBidi" w:hint="eastAsia"/>
          <w:sz w:val="28"/>
          <w:szCs w:val="28"/>
        </w:rPr>
        <w:t>(入學年度</w:t>
      </w:r>
      <w:r w:rsidR="004326CD">
        <w:rPr>
          <w:rFonts w:ascii="標楷體" w:eastAsia="標楷體" w:hAnsi="標楷體" w:cstheme="minorBidi" w:hint="eastAsia"/>
          <w:sz w:val="28"/>
          <w:szCs w:val="28"/>
        </w:rPr>
        <w:t>)05</w:t>
      </w:r>
      <w:r w:rsidRPr="000D58FD">
        <w:rPr>
          <w:rFonts w:ascii="標楷體" w:eastAsia="標楷體" w:hAnsi="標楷體" w:cstheme="minorBidi" w:hint="eastAsia"/>
          <w:sz w:val="28"/>
          <w:szCs w:val="28"/>
        </w:rPr>
        <w:t>(班級</w:t>
      </w:r>
      <w:r w:rsidR="004326CD">
        <w:rPr>
          <w:rFonts w:ascii="標楷體" w:eastAsia="標楷體" w:hAnsi="標楷體" w:cstheme="minorBidi" w:hint="eastAsia"/>
          <w:sz w:val="28"/>
          <w:szCs w:val="28"/>
        </w:rPr>
        <w:t>)03</w:t>
      </w:r>
      <w:r w:rsidRPr="000D58FD">
        <w:rPr>
          <w:rFonts w:ascii="標楷體" w:eastAsia="標楷體" w:hAnsi="標楷體" w:cstheme="minorBidi" w:hint="eastAsia"/>
          <w:sz w:val="28"/>
          <w:szCs w:val="28"/>
        </w:rPr>
        <w:t>(座號)</w:t>
      </w:r>
    </w:p>
    <w:p w:rsidR="000D58FD" w:rsidRPr="000D58FD" w:rsidRDefault="000D58FD" w:rsidP="000D58FD">
      <w:pPr>
        <w:numPr>
          <w:ilvl w:val="1"/>
          <w:numId w:val="40"/>
        </w:numPr>
        <w:spacing w:line="560" w:lineRule="exact"/>
        <w:ind w:left="851" w:hanging="284"/>
        <w:rPr>
          <w:rFonts w:ascii="標楷體" w:eastAsia="標楷體" w:hAnsi="標楷體" w:cstheme="minorBidi"/>
          <w:sz w:val="28"/>
          <w:szCs w:val="28"/>
        </w:rPr>
      </w:pPr>
      <w:r w:rsidRPr="000D58FD">
        <w:rPr>
          <w:rFonts w:asciiTheme="minorHAnsi" w:eastAsiaTheme="minorEastAsia" w:hAnsiTheme="minorHAnsi" w:cstheme="minorBidi" w:hint="eastAsia"/>
          <w:noProof/>
          <w:sz w:val="28"/>
          <w:szCs w:val="28"/>
        </w:rPr>
        <mc:AlternateContent>
          <mc:Choice Requires="wps">
            <w:drawing>
              <wp:anchor distT="0" distB="0" distL="114300" distR="114300" simplePos="0" relativeHeight="251692032" behindDoc="0" locked="0" layoutInCell="1" allowOverlap="1" wp14:anchorId="6AD9A3DF" wp14:editId="3A708F7C">
                <wp:simplePos x="0" y="0"/>
                <wp:positionH relativeFrom="column">
                  <wp:posOffset>2242185</wp:posOffset>
                </wp:positionH>
                <wp:positionV relativeFrom="paragraph">
                  <wp:posOffset>107315</wp:posOffset>
                </wp:positionV>
                <wp:extent cx="977900" cy="238125"/>
                <wp:effectExtent l="0" t="19050" r="31750" b="47625"/>
                <wp:wrapNone/>
                <wp:docPr id="354" name="向右箭號 354"/>
                <wp:cNvGraphicFramePr/>
                <a:graphic xmlns:a="http://schemas.openxmlformats.org/drawingml/2006/main">
                  <a:graphicData uri="http://schemas.microsoft.com/office/word/2010/wordprocessingShape">
                    <wps:wsp>
                      <wps:cNvSpPr/>
                      <wps:spPr>
                        <a:xfrm>
                          <a:off x="0" y="0"/>
                          <a:ext cx="977900" cy="238125"/>
                        </a:xfrm>
                        <a:prstGeom prst="rightArrow">
                          <a:avLst>
                            <a:gd name="adj1" fmla="val 50000"/>
                            <a:gd name="adj2" fmla="val 61152"/>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3A6337A" id="向右箭號 354" o:spid="_x0000_s1026" type="#_x0000_t13" style="position:absolute;margin-left:176.55pt;margin-top:8.45pt;width:77pt;height:18.7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" adj="18384" fillcolor="#4f81bd" strokecolor="#385d8a" strokeweight="2pt"/>
            </w:pict>
          </mc:Fallback>
        </mc:AlternateContent>
      </w:r>
      <w:r w:rsidRPr="000D58FD">
        <w:rPr>
          <w:rFonts w:ascii="標楷體" w:eastAsia="標楷體" w:hAnsi="標楷體" w:cstheme="minorBidi" w:hint="eastAsia"/>
          <w:sz w:val="28"/>
          <w:szCs w:val="28"/>
        </w:rPr>
        <w:t xml:space="preserve">例如：三年十班6號                </w:t>
      </w:r>
      <w:r w:rsidR="004326CD">
        <w:rPr>
          <w:rFonts w:ascii="標楷體" w:eastAsia="標楷體" w:hAnsi="標楷體" w:hint="eastAsia"/>
          <w:sz w:val="28"/>
          <w:szCs w:val="28"/>
        </w:rPr>
        <w:t>08</w:t>
      </w:r>
      <w:r w:rsidRPr="000D58FD">
        <w:rPr>
          <w:rFonts w:ascii="標楷體" w:eastAsia="標楷體" w:hAnsi="標楷體" w:hint="eastAsia"/>
          <w:sz w:val="28"/>
          <w:szCs w:val="28"/>
        </w:rPr>
        <w:t>1006</w:t>
      </w:r>
    </w:p>
    <w:p w:rsidR="000D58FD" w:rsidRPr="000D58FD" w:rsidRDefault="000D58FD" w:rsidP="000D58FD">
      <w:pPr>
        <w:spacing w:line="560" w:lineRule="exact"/>
        <w:ind w:left="851"/>
        <w:rPr>
          <w:rFonts w:ascii="標楷體" w:eastAsia="標楷體" w:hAnsi="標楷體" w:cstheme="minorBidi"/>
          <w:sz w:val="28"/>
          <w:szCs w:val="28"/>
        </w:rPr>
      </w:pPr>
      <w:r w:rsidRPr="000D58FD">
        <w:rPr>
          <w:rFonts w:ascii="標楷體" w:eastAsia="標楷體" w:hAnsi="標楷體" w:cstheme="minorBidi" w:hint="eastAsia"/>
          <w:sz w:val="28"/>
          <w:szCs w:val="28"/>
        </w:rPr>
        <w:t>說明：</w:t>
      </w:r>
      <w:r w:rsidR="004326CD">
        <w:rPr>
          <w:rFonts w:ascii="標楷體" w:eastAsia="標楷體" w:hAnsi="標楷體" w:cstheme="minorBidi" w:hint="eastAsia"/>
          <w:sz w:val="28"/>
          <w:szCs w:val="28"/>
        </w:rPr>
        <w:t>08</w:t>
      </w:r>
      <w:r w:rsidRPr="000D58FD">
        <w:rPr>
          <w:rFonts w:ascii="標楷體" w:eastAsia="標楷體" w:hAnsi="標楷體" w:cstheme="minorBidi" w:hint="eastAsia"/>
          <w:sz w:val="28"/>
          <w:szCs w:val="28"/>
        </w:rPr>
        <w:t>(入學年度</w:t>
      </w:r>
      <w:r w:rsidR="004326CD">
        <w:rPr>
          <w:rFonts w:ascii="標楷體" w:eastAsia="標楷體" w:hAnsi="標楷體" w:cstheme="minorBidi" w:hint="eastAsia"/>
          <w:sz w:val="28"/>
          <w:szCs w:val="28"/>
        </w:rPr>
        <w:t>)10</w:t>
      </w:r>
      <w:r w:rsidRPr="000D58FD">
        <w:rPr>
          <w:rFonts w:ascii="標楷體" w:eastAsia="標楷體" w:hAnsi="標楷體" w:cstheme="minorBidi" w:hint="eastAsia"/>
          <w:sz w:val="28"/>
          <w:szCs w:val="28"/>
        </w:rPr>
        <w:t>(班級</w:t>
      </w:r>
      <w:r w:rsidR="004326CD">
        <w:rPr>
          <w:rFonts w:ascii="標楷體" w:eastAsia="標楷體" w:hAnsi="標楷體" w:cstheme="minorBidi" w:hint="eastAsia"/>
          <w:sz w:val="28"/>
          <w:szCs w:val="28"/>
        </w:rPr>
        <w:t>)06</w:t>
      </w:r>
      <w:r w:rsidRPr="000D58FD">
        <w:rPr>
          <w:rFonts w:ascii="標楷體" w:eastAsia="標楷體" w:hAnsi="標楷體" w:cstheme="minorBidi" w:hint="eastAsia"/>
          <w:sz w:val="28"/>
          <w:szCs w:val="28"/>
        </w:rPr>
        <w:t>(座號)</w:t>
      </w:r>
    </w:p>
    <w:p w:rsidR="005B37D8" w:rsidRDefault="005B37D8">
      <w:pPr>
        <w:widowControl/>
        <w:rPr>
          <w:rFonts w:ascii="標楷體" w:eastAsia="標楷體" w:hAnsi="標楷體" w:cstheme="minorBidi"/>
          <w:sz w:val="28"/>
          <w:szCs w:val="28"/>
        </w:rPr>
      </w:pPr>
      <w:r>
        <w:rPr>
          <w:rFonts w:ascii="標楷體" w:eastAsia="標楷體" w:hAnsi="標楷體" w:cstheme="minorBidi"/>
          <w:sz w:val="28"/>
          <w:szCs w:val="28"/>
        </w:rPr>
        <w:br w:type="page"/>
      </w:r>
    </w:p>
    <w:p w:rsidR="000D58FD" w:rsidRPr="000D58FD" w:rsidRDefault="000D58FD" w:rsidP="00811BEE">
      <w:pPr>
        <w:jc w:val="center"/>
        <w:outlineLvl w:val="0"/>
        <w:rPr>
          <w:rFonts w:ascii="華康中特圓體" w:eastAsia="華康中特圓體" w:hAnsi="華康中特圓體"/>
          <w:spacing w:val="4"/>
          <w:sz w:val="44"/>
          <w:szCs w:val="44"/>
        </w:rPr>
      </w:pPr>
      <w:bookmarkStart w:id="32" w:name="_Toc34832523"/>
      <w:r w:rsidRPr="000D58FD">
        <w:rPr>
          <w:rFonts w:ascii="華康中特圓體" w:eastAsia="華康中特圓體" w:hAnsi="華康中特圓體" w:hint="eastAsia"/>
          <w:spacing w:val="4"/>
          <w:sz w:val="44"/>
          <w:szCs w:val="44"/>
        </w:rPr>
        <w:t>高雄市立五甲國中整潔秩序比賽辦法</w:t>
      </w:r>
      <w:bookmarkEnd w:id="32"/>
    </w:p>
    <w:p w:rsidR="000D58FD" w:rsidRPr="000D58FD" w:rsidRDefault="000D58FD" w:rsidP="000D58FD">
      <w:pPr>
        <w:spacing w:line="520" w:lineRule="exact"/>
        <w:ind w:left="1421" w:hangingChars="500" w:hanging="1421"/>
        <w:jc w:val="both"/>
        <w:rPr>
          <w:rFonts w:ascii="標楷體" w:eastAsia="標楷體" w:hAnsi="標楷體"/>
          <w:spacing w:val="2"/>
          <w:sz w:val="28"/>
          <w:szCs w:val="28"/>
        </w:rPr>
      </w:pPr>
      <w:r w:rsidRPr="000D58FD">
        <w:rPr>
          <w:rFonts w:ascii="標楷體" w:eastAsia="標楷體" w:hAnsi="標楷體" w:hint="eastAsia"/>
          <w:b/>
          <w:spacing w:val="2"/>
          <w:sz w:val="28"/>
          <w:szCs w:val="28"/>
        </w:rPr>
        <w:t>一、目的：</w:t>
      </w:r>
    </w:p>
    <w:p w:rsidR="000D58FD" w:rsidRPr="000D58FD" w:rsidRDefault="000D58FD" w:rsidP="000D58FD">
      <w:pPr>
        <w:spacing w:line="520" w:lineRule="exact"/>
        <w:ind w:leftChars="236" w:left="1418" w:hangingChars="300" w:hanging="852"/>
        <w:jc w:val="both"/>
        <w:rPr>
          <w:rFonts w:ascii="標楷體" w:eastAsia="標楷體" w:hAnsi="標楷體"/>
          <w:sz w:val="28"/>
          <w:szCs w:val="28"/>
        </w:rPr>
      </w:pPr>
      <w:r w:rsidRPr="000D58FD">
        <w:rPr>
          <w:rFonts w:ascii="標楷體" w:eastAsia="標楷體" w:hAnsi="標楷體" w:hint="eastAsia"/>
          <w:spacing w:val="2"/>
          <w:sz w:val="28"/>
          <w:szCs w:val="28"/>
        </w:rPr>
        <w:t>1、</w:t>
      </w:r>
      <w:r w:rsidRPr="000D58FD">
        <w:rPr>
          <w:rFonts w:ascii="標楷體" w:eastAsia="標楷體" w:hAnsi="標楷體" w:hint="eastAsia"/>
          <w:sz w:val="28"/>
          <w:szCs w:val="28"/>
        </w:rPr>
        <w:t>為培養學生良好生活習慣，增進學生身心健康及自我管理的能力。</w:t>
      </w:r>
    </w:p>
    <w:p w:rsidR="000D58FD" w:rsidRPr="000D58FD" w:rsidRDefault="000D58FD" w:rsidP="000D58FD">
      <w:pPr>
        <w:spacing w:line="520" w:lineRule="exact"/>
        <w:ind w:leftChars="237" w:left="992" w:hangingChars="151" w:hanging="423"/>
        <w:jc w:val="both"/>
        <w:rPr>
          <w:rFonts w:ascii="標楷體" w:eastAsia="標楷體" w:hAnsi="標楷體"/>
          <w:sz w:val="28"/>
          <w:szCs w:val="28"/>
        </w:rPr>
      </w:pPr>
      <w:r w:rsidRPr="000D58FD">
        <w:rPr>
          <w:rFonts w:ascii="標楷體" w:eastAsia="標楷體" w:hAnsi="標楷體" w:hint="eastAsia"/>
          <w:sz w:val="28"/>
          <w:szCs w:val="28"/>
        </w:rPr>
        <w:t>2、並提供優良的學習環境及維護校園整潔，以增進學習效果，達成學校環境衛生教育為目的。</w:t>
      </w:r>
    </w:p>
    <w:p w:rsidR="000D58FD" w:rsidRPr="000D58FD" w:rsidRDefault="000D58FD" w:rsidP="000D58FD">
      <w:pPr>
        <w:spacing w:line="520" w:lineRule="exact"/>
        <w:ind w:firstLineChars="200" w:firstLine="560"/>
        <w:jc w:val="both"/>
        <w:rPr>
          <w:rFonts w:ascii="標楷體" w:eastAsia="標楷體" w:hAnsi="標楷體"/>
          <w:spacing w:val="2"/>
          <w:sz w:val="28"/>
          <w:szCs w:val="28"/>
        </w:rPr>
      </w:pPr>
      <w:r w:rsidRPr="000D58FD">
        <w:rPr>
          <w:rFonts w:ascii="標楷體" w:eastAsia="標楷體" w:hAnsi="標楷體" w:hint="eastAsia"/>
          <w:sz w:val="28"/>
          <w:szCs w:val="28"/>
        </w:rPr>
        <w:t>3、</w:t>
      </w:r>
      <w:r w:rsidRPr="000D58FD">
        <w:rPr>
          <w:rFonts w:ascii="標楷體" w:eastAsia="標楷體" w:hAnsi="標楷體" w:hint="eastAsia"/>
          <w:spacing w:val="2"/>
          <w:sz w:val="28"/>
          <w:szCs w:val="28"/>
        </w:rPr>
        <w:t>每週舉辦校內外整潔秩序競賽，以提升校園環境品質。</w:t>
      </w:r>
    </w:p>
    <w:p w:rsidR="000D58FD" w:rsidRPr="000D58FD" w:rsidRDefault="000D58FD" w:rsidP="000D58FD">
      <w:pPr>
        <w:spacing w:line="520" w:lineRule="exact"/>
        <w:jc w:val="both"/>
        <w:rPr>
          <w:rFonts w:ascii="新細明體" w:hAnsi="新細明體" w:cs="新細明體"/>
          <w:b/>
          <w:kern w:val="0"/>
          <w:sz w:val="28"/>
          <w:szCs w:val="28"/>
        </w:rPr>
      </w:pPr>
      <w:r w:rsidRPr="000D58FD">
        <w:rPr>
          <w:rFonts w:ascii="標楷體" w:eastAsia="標楷體" w:hAnsi="標楷體" w:hint="eastAsia"/>
          <w:b/>
          <w:spacing w:val="2"/>
          <w:sz w:val="28"/>
          <w:szCs w:val="28"/>
        </w:rPr>
        <w:t>二、比賽辦法：</w:t>
      </w:r>
      <w:r w:rsidRPr="000D58FD">
        <w:rPr>
          <w:rFonts w:ascii="新細明體" w:hAnsi="新細明體" w:cs="新細明體"/>
          <w:b/>
          <w:kern w:val="0"/>
          <w:sz w:val="28"/>
          <w:szCs w:val="28"/>
        </w:rPr>
        <w:t xml:space="preserve"> </w:t>
      </w:r>
    </w:p>
    <w:p w:rsidR="000D58FD" w:rsidRPr="000D58FD" w:rsidRDefault="000D58FD" w:rsidP="000D58FD">
      <w:pPr>
        <w:spacing w:line="520" w:lineRule="exact"/>
        <w:jc w:val="both"/>
        <w:rPr>
          <w:rFonts w:ascii="標楷體" w:eastAsia="標楷體" w:hAnsi="標楷體"/>
          <w:spacing w:val="2"/>
          <w:sz w:val="28"/>
          <w:szCs w:val="28"/>
        </w:rPr>
      </w:pPr>
      <w:r w:rsidRPr="000D58FD">
        <w:rPr>
          <w:rFonts w:ascii="新細明體" w:hAnsi="新細明體" w:cs="新細明體" w:hint="eastAsia"/>
          <w:kern w:val="0"/>
          <w:sz w:val="28"/>
          <w:szCs w:val="28"/>
        </w:rPr>
        <w:t xml:space="preserve">    </w:t>
      </w:r>
      <w:r w:rsidRPr="000D58FD">
        <w:rPr>
          <w:rFonts w:ascii="標楷體" w:eastAsia="標楷體" w:hAnsi="標楷體" w:hint="eastAsia"/>
          <w:spacing w:val="2"/>
          <w:sz w:val="28"/>
          <w:szCs w:val="28"/>
        </w:rPr>
        <w:t>1、各組每週取前三名，頒發獎狀。</w:t>
      </w:r>
    </w:p>
    <w:p w:rsidR="000D58FD" w:rsidRPr="000D58FD" w:rsidRDefault="000D58FD" w:rsidP="000D58FD">
      <w:pPr>
        <w:spacing w:line="520" w:lineRule="exact"/>
        <w:ind w:leftChars="250" w:left="1026" w:hangingChars="150" w:hanging="426"/>
        <w:jc w:val="both"/>
        <w:rPr>
          <w:rFonts w:ascii="標楷體" w:eastAsia="標楷體" w:hAnsi="標楷體"/>
          <w:spacing w:val="2"/>
          <w:sz w:val="28"/>
          <w:szCs w:val="28"/>
        </w:rPr>
      </w:pPr>
      <w:r w:rsidRPr="000D58FD">
        <w:rPr>
          <w:rFonts w:ascii="標楷體" w:eastAsia="標楷體" w:hAnsi="標楷體" w:hint="eastAsia"/>
          <w:spacing w:val="2"/>
          <w:sz w:val="28"/>
          <w:szCs w:val="28"/>
        </w:rPr>
        <w:t>2、班級獲得整潔、秩序連續三週第一名，全班同學記小功壹次。(9分)</w:t>
      </w:r>
    </w:p>
    <w:p w:rsidR="000D58FD" w:rsidRPr="000D58FD" w:rsidRDefault="000D58FD" w:rsidP="000D58FD">
      <w:pPr>
        <w:spacing w:line="520" w:lineRule="exact"/>
        <w:ind w:leftChars="250" w:left="1026" w:hangingChars="150" w:hanging="426"/>
        <w:jc w:val="both"/>
        <w:rPr>
          <w:rFonts w:ascii="標楷體" w:eastAsia="標楷體" w:hAnsi="標楷體"/>
          <w:spacing w:val="2"/>
          <w:sz w:val="28"/>
          <w:szCs w:val="28"/>
        </w:rPr>
      </w:pPr>
      <w:r w:rsidRPr="000D58FD">
        <w:rPr>
          <w:rFonts w:ascii="標楷體" w:eastAsia="標楷體" w:hAnsi="標楷體" w:hint="eastAsia"/>
          <w:spacing w:val="2"/>
          <w:sz w:val="28"/>
          <w:szCs w:val="28"/>
        </w:rPr>
        <w:t>3、班級獲得整潔、秩序連續三週第二名，全班同學記嘉獎貳次。(6-8分)</w:t>
      </w:r>
    </w:p>
    <w:p w:rsidR="000D58FD" w:rsidRPr="000D58FD" w:rsidRDefault="000D58FD" w:rsidP="000D58FD">
      <w:pPr>
        <w:spacing w:line="520" w:lineRule="exact"/>
        <w:ind w:leftChars="250" w:left="1026" w:hangingChars="150" w:hanging="426"/>
        <w:jc w:val="both"/>
        <w:rPr>
          <w:rFonts w:ascii="標楷體" w:eastAsia="標楷體" w:hAnsi="標楷體"/>
          <w:spacing w:val="2"/>
          <w:sz w:val="28"/>
          <w:szCs w:val="28"/>
        </w:rPr>
      </w:pPr>
      <w:r w:rsidRPr="000D58FD">
        <w:rPr>
          <w:rFonts w:ascii="標楷體" w:eastAsia="標楷體" w:hAnsi="標楷體" w:hint="eastAsia"/>
          <w:spacing w:val="2"/>
          <w:sz w:val="28"/>
          <w:szCs w:val="28"/>
        </w:rPr>
        <w:t>4、班級獲得整潔、秩序連續三週第三名，全班同學記嘉獎壹次。(3-5分)</w:t>
      </w:r>
    </w:p>
    <w:p w:rsidR="000D58FD" w:rsidRPr="000D58FD" w:rsidRDefault="000D58FD" w:rsidP="000D58FD">
      <w:pPr>
        <w:spacing w:line="520" w:lineRule="exact"/>
        <w:ind w:leftChars="250" w:left="1026" w:hangingChars="150" w:hanging="426"/>
        <w:jc w:val="both"/>
        <w:rPr>
          <w:rFonts w:ascii="標楷體" w:eastAsia="標楷體" w:hAnsi="標楷體"/>
          <w:spacing w:val="2"/>
          <w:sz w:val="28"/>
          <w:szCs w:val="28"/>
        </w:rPr>
      </w:pPr>
      <w:r w:rsidRPr="000D58FD">
        <w:rPr>
          <w:rFonts w:ascii="標楷體" w:eastAsia="標楷體" w:hAnsi="標楷體" w:hint="eastAsia"/>
          <w:spacing w:val="2"/>
          <w:sz w:val="28"/>
          <w:szCs w:val="28"/>
        </w:rPr>
        <w:t>備註:整潔室內室外要分開計算(第一名3分、第2名2分、第3名1分)</w:t>
      </w:r>
    </w:p>
    <w:p w:rsidR="000D58FD" w:rsidRPr="000D58FD" w:rsidRDefault="000D58FD" w:rsidP="000D58FD">
      <w:pPr>
        <w:widowControl/>
        <w:spacing w:line="520" w:lineRule="exact"/>
        <w:jc w:val="both"/>
        <w:rPr>
          <w:rFonts w:ascii="標楷體" w:eastAsia="標楷體" w:hAnsi="標楷體" w:cs="新細明體"/>
          <w:b/>
          <w:kern w:val="0"/>
          <w:sz w:val="28"/>
          <w:szCs w:val="28"/>
        </w:rPr>
      </w:pPr>
      <w:r w:rsidRPr="000D58FD">
        <w:rPr>
          <w:rFonts w:ascii="標楷體" w:eastAsia="標楷體" w:hAnsi="標楷體" w:cs="新細明體" w:hint="eastAsia"/>
          <w:b/>
          <w:kern w:val="0"/>
          <w:sz w:val="28"/>
          <w:szCs w:val="28"/>
        </w:rPr>
        <w:t>三、要求標準：</w:t>
      </w:r>
    </w:p>
    <w:p w:rsidR="000D58FD" w:rsidRPr="000D58FD" w:rsidRDefault="000D58FD" w:rsidP="000D58FD">
      <w:pPr>
        <w:widowControl/>
        <w:spacing w:line="520" w:lineRule="exact"/>
        <w:jc w:val="both"/>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 xml:space="preserve">　　（一）、室內區域：100％</w:t>
      </w:r>
    </w:p>
    <w:p w:rsidR="000D58FD" w:rsidRPr="000D58FD" w:rsidRDefault="000D58FD" w:rsidP="000D58FD">
      <w:pPr>
        <w:widowControl/>
        <w:tabs>
          <w:tab w:val="num" w:pos="1215"/>
        </w:tabs>
        <w:spacing w:line="520" w:lineRule="exact"/>
        <w:ind w:firstLineChars="350" w:firstLine="980"/>
        <w:jc w:val="both"/>
        <w:rPr>
          <w:rFonts w:ascii="標楷體" w:eastAsia="標楷體" w:hAnsi="標楷體" w:cs="新細明體"/>
          <w:kern w:val="0"/>
          <w:sz w:val="28"/>
          <w:szCs w:val="28"/>
        </w:rPr>
      </w:pPr>
      <w:r w:rsidRPr="000D58FD">
        <w:rPr>
          <w:rFonts w:ascii="標楷體" w:eastAsia="標楷體" w:hAnsi="標楷體" w:cs="細明體" w:hint="eastAsia"/>
          <w:kern w:val="0"/>
          <w:sz w:val="28"/>
          <w:szCs w:val="28"/>
        </w:rPr>
        <w:t>1.</w:t>
      </w:r>
      <w:r w:rsidRPr="000D58FD">
        <w:rPr>
          <w:rFonts w:ascii="標楷體" w:eastAsia="標楷體" w:hAnsi="標楷體"/>
          <w:kern w:val="0"/>
          <w:sz w:val="28"/>
          <w:szCs w:val="28"/>
        </w:rPr>
        <w:t xml:space="preserve"> </w:t>
      </w:r>
      <w:r w:rsidRPr="000D58FD">
        <w:rPr>
          <w:rFonts w:ascii="標楷體" w:eastAsia="標楷體" w:hAnsi="標楷體" w:cs="新細明體" w:hint="eastAsia"/>
          <w:kern w:val="0"/>
          <w:sz w:val="28"/>
          <w:szCs w:val="28"/>
        </w:rPr>
        <w:t>教室前後及走廊無垃圾無紙屑無積水之現象。</w:t>
      </w:r>
    </w:p>
    <w:p w:rsidR="000D58FD" w:rsidRPr="000D58FD" w:rsidRDefault="000D58FD" w:rsidP="000D58FD">
      <w:pPr>
        <w:widowControl/>
        <w:tabs>
          <w:tab w:val="num" w:pos="1215"/>
        </w:tabs>
        <w:spacing w:line="520" w:lineRule="exact"/>
        <w:ind w:left="1215" w:hanging="255"/>
        <w:jc w:val="both"/>
        <w:rPr>
          <w:rFonts w:ascii="標楷體" w:eastAsia="標楷體" w:hAnsi="標楷體" w:cs="新細明體"/>
          <w:kern w:val="0"/>
          <w:sz w:val="28"/>
          <w:szCs w:val="28"/>
        </w:rPr>
      </w:pPr>
      <w:r w:rsidRPr="000D58FD">
        <w:rPr>
          <w:rFonts w:ascii="標楷體" w:eastAsia="標楷體" w:hAnsi="標楷體" w:cs="細明體" w:hint="eastAsia"/>
          <w:kern w:val="0"/>
          <w:sz w:val="28"/>
          <w:szCs w:val="28"/>
        </w:rPr>
        <w:t>2.</w:t>
      </w:r>
      <w:r w:rsidRPr="000D58FD">
        <w:rPr>
          <w:rFonts w:ascii="標楷體" w:eastAsia="標楷體" w:hAnsi="標楷體"/>
          <w:kern w:val="0"/>
          <w:sz w:val="28"/>
          <w:szCs w:val="28"/>
        </w:rPr>
        <w:t xml:space="preserve"> </w:t>
      </w:r>
      <w:r w:rsidRPr="000D58FD">
        <w:rPr>
          <w:rFonts w:ascii="標楷體" w:eastAsia="標楷體" w:hAnsi="標楷體" w:cs="新細明體" w:hint="eastAsia"/>
          <w:kern w:val="0"/>
          <w:sz w:val="28"/>
          <w:szCs w:val="28"/>
        </w:rPr>
        <w:t>教室門窗經常保持完整清潔，並開列整齊。</w:t>
      </w:r>
    </w:p>
    <w:p w:rsidR="000D58FD" w:rsidRPr="000D58FD" w:rsidRDefault="000D58FD" w:rsidP="000D58FD">
      <w:pPr>
        <w:widowControl/>
        <w:tabs>
          <w:tab w:val="num" w:pos="1215"/>
        </w:tabs>
        <w:spacing w:line="520" w:lineRule="exact"/>
        <w:ind w:left="1215" w:hanging="255"/>
        <w:jc w:val="both"/>
        <w:rPr>
          <w:rFonts w:ascii="標楷體" w:eastAsia="標楷體" w:hAnsi="標楷體" w:cs="新細明體"/>
          <w:kern w:val="0"/>
          <w:sz w:val="28"/>
          <w:szCs w:val="28"/>
        </w:rPr>
      </w:pPr>
      <w:r w:rsidRPr="000D58FD">
        <w:rPr>
          <w:rFonts w:ascii="標楷體" w:eastAsia="標楷體" w:hAnsi="標楷體" w:cs="細明體" w:hint="eastAsia"/>
          <w:kern w:val="0"/>
          <w:sz w:val="28"/>
          <w:szCs w:val="28"/>
        </w:rPr>
        <w:t>3.</w:t>
      </w:r>
      <w:r w:rsidRPr="000D58FD">
        <w:rPr>
          <w:rFonts w:ascii="標楷體" w:eastAsia="標楷體" w:hAnsi="標楷體"/>
          <w:kern w:val="0"/>
          <w:sz w:val="28"/>
          <w:szCs w:val="28"/>
        </w:rPr>
        <w:t xml:space="preserve"> </w:t>
      </w:r>
      <w:r w:rsidRPr="000D58FD">
        <w:rPr>
          <w:rFonts w:ascii="標楷體" w:eastAsia="標楷體" w:hAnsi="標楷體" w:cs="新細明體" w:hint="eastAsia"/>
          <w:kern w:val="0"/>
          <w:sz w:val="28"/>
          <w:szCs w:val="28"/>
        </w:rPr>
        <w:t>課桌椅排放整齊，並不得隨意移動。</w:t>
      </w:r>
    </w:p>
    <w:p w:rsidR="000D58FD" w:rsidRPr="000D58FD" w:rsidRDefault="000D58FD" w:rsidP="000D58FD">
      <w:pPr>
        <w:widowControl/>
        <w:tabs>
          <w:tab w:val="num" w:pos="1215"/>
        </w:tabs>
        <w:spacing w:line="520" w:lineRule="exact"/>
        <w:ind w:left="1215" w:hanging="255"/>
        <w:jc w:val="both"/>
        <w:rPr>
          <w:rFonts w:ascii="標楷體" w:eastAsia="標楷體" w:hAnsi="標楷體" w:cs="新細明體"/>
          <w:kern w:val="0"/>
          <w:sz w:val="28"/>
          <w:szCs w:val="28"/>
        </w:rPr>
      </w:pPr>
      <w:r w:rsidRPr="000D58FD">
        <w:rPr>
          <w:rFonts w:ascii="標楷體" w:eastAsia="標楷體" w:hAnsi="標楷體" w:cs="細明體" w:hint="eastAsia"/>
          <w:kern w:val="0"/>
          <w:sz w:val="28"/>
          <w:szCs w:val="28"/>
        </w:rPr>
        <w:t>4.</w:t>
      </w:r>
      <w:r w:rsidRPr="000D58FD">
        <w:rPr>
          <w:rFonts w:ascii="標楷體" w:eastAsia="標楷體" w:hAnsi="標楷體"/>
          <w:kern w:val="0"/>
          <w:sz w:val="28"/>
          <w:szCs w:val="28"/>
        </w:rPr>
        <w:t xml:space="preserve"> </w:t>
      </w:r>
      <w:r w:rsidRPr="000D58FD">
        <w:rPr>
          <w:rFonts w:ascii="標楷體" w:eastAsia="標楷體" w:hAnsi="標楷體" w:cs="新細明體" w:hint="eastAsia"/>
          <w:kern w:val="0"/>
          <w:sz w:val="28"/>
          <w:szCs w:val="28"/>
        </w:rPr>
        <w:t>黑板下課後立即擦拭清潔，粉筆灰並隨時清潔乾淨。</w:t>
      </w:r>
    </w:p>
    <w:p w:rsidR="000D58FD" w:rsidRPr="000D58FD" w:rsidRDefault="000D58FD" w:rsidP="000D58FD">
      <w:pPr>
        <w:widowControl/>
        <w:tabs>
          <w:tab w:val="num" w:pos="1215"/>
        </w:tabs>
        <w:spacing w:line="520" w:lineRule="exact"/>
        <w:ind w:left="1215" w:hanging="255"/>
        <w:jc w:val="both"/>
        <w:rPr>
          <w:rFonts w:ascii="標楷體" w:eastAsia="標楷體" w:hAnsi="標楷體" w:cs="新細明體"/>
          <w:kern w:val="0"/>
          <w:sz w:val="28"/>
          <w:szCs w:val="28"/>
        </w:rPr>
      </w:pPr>
      <w:r w:rsidRPr="000D58FD">
        <w:rPr>
          <w:rFonts w:ascii="標楷體" w:eastAsia="標楷體" w:hAnsi="標楷體" w:cs="細明體" w:hint="eastAsia"/>
          <w:kern w:val="0"/>
          <w:sz w:val="28"/>
          <w:szCs w:val="28"/>
        </w:rPr>
        <w:t>5.</w:t>
      </w:r>
      <w:r w:rsidRPr="000D58FD">
        <w:rPr>
          <w:rFonts w:ascii="標楷體" w:eastAsia="標楷體" w:hAnsi="標楷體"/>
          <w:kern w:val="0"/>
          <w:sz w:val="28"/>
          <w:szCs w:val="28"/>
        </w:rPr>
        <w:t xml:space="preserve"> </w:t>
      </w:r>
      <w:r w:rsidRPr="000D58FD">
        <w:rPr>
          <w:rFonts w:ascii="標楷體" w:eastAsia="標楷體" w:hAnsi="標楷體" w:cs="新細明體" w:hint="eastAsia"/>
          <w:kern w:val="0"/>
          <w:sz w:val="28"/>
          <w:szCs w:val="28"/>
        </w:rPr>
        <w:t>清潔用具排放整齊，抹布及拖把不可溼答答的懸掛走廊。</w:t>
      </w:r>
    </w:p>
    <w:p w:rsidR="000D58FD" w:rsidRPr="000D58FD" w:rsidRDefault="000D58FD" w:rsidP="000D58FD">
      <w:pPr>
        <w:widowControl/>
        <w:tabs>
          <w:tab w:val="num" w:pos="1215"/>
        </w:tabs>
        <w:spacing w:line="520" w:lineRule="exact"/>
        <w:ind w:left="1215" w:hanging="255"/>
        <w:jc w:val="both"/>
        <w:rPr>
          <w:rFonts w:ascii="標楷體" w:eastAsia="標楷體" w:hAnsi="標楷體" w:cs="新細明體"/>
          <w:kern w:val="0"/>
          <w:sz w:val="28"/>
          <w:szCs w:val="28"/>
        </w:rPr>
      </w:pPr>
      <w:r w:rsidRPr="000D58FD">
        <w:rPr>
          <w:rFonts w:ascii="標楷體" w:eastAsia="標楷體" w:hAnsi="標楷體" w:cs="細明體" w:hint="eastAsia"/>
          <w:kern w:val="0"/>
          <w:sz w:val="28"/>
          <w:szCs w:val="28"/>
        </w:rPr>
        <w:t>6.</w:t>
      </w:r>
      <w:r w:rsidRPr="000D58FD">
        <w:rPr>
          <w:rFonts w:ascii="標楷體" w:eastAsia="標楷體" w:hAnsi="標楷體"/>
          <w:kern w:val="0"/>
          <w:sz w:val="28"/>
          <w:szCs w:val="28"/>
        </w:rPr>
        <w:t xml:space="preserve"> </w:t>
      </w:r>
      <w:r w:rsidRPr="000D58FD">
        <w:rPr>
          <w:rFonts w:ascii="標楷體" w:eastAsia="標楷體" w:hAnsi="標楷體" w:cs="新細明體" w:hint="eastAsia"/>
          <w:kern w:val="0"/>
          <w:sz w:val="28"/>
          <w:szCs w:val="28"/>
        </w:rPr>
        <w:t>天花板、地面、牆壁保持整潔，無蜘蛛網或其它雜物存放。</w:t>
      </w:r>
    </w:p>
    <w:p w:rsidR="000D58FD" w:rsidRPr="000D58FD" w:rsidRDefault="000D58FD" w:rsidP="000D58FD">
      <w:pPr>
        <w:widowControl/>
        <w:tabs>
          <w:tab w:val="num" w:pos="1215"/>
        </w:tabs>
        <w:spacing w:line="520" w:lineRule="exact"/>
        <w:ind w:left="1215" w:hanging="255"/>
        <w:jc w:val="both"/>
        <w:rPr>
          <w:rFonts w:ascii="標楷體" w:eastAsia="標楷體" w:hAnsi="標楷體" w:cs="新細明體"/>
          <w:kern w:val="0"/>
          <w:sz w:val="28"/>
          <w:szCs w:val="28"/>
        </w:rPr>
      </w:pPr>
      <w:r w:rsidRPr="000D58FD">
        <w:rPr>
          <w:rFonts w:ascii="標楷體" w:eastAsia="標楷體" w:hAnsi="標楷體" w:cs="細明體" w:hint="eastAsia"/>
          <w:kern w:val="0"/>
          <w:sz w:val="28"/>
          <w:szCs w:val="28"/>
        </w:rPr>
        <w:t>7.</w:t>
      </w:r>
      <w:r w:rsidRPr="000D58FD">
        <w:rPr>
          <w:rFonts w:ascii="標楷體" w:eastAsia="標楷體" w:hAnsi="標楷體"/>
          <w:kern w:val="0"/>
          <w:sz w:val="28"/>
          <w:szCs w:val="28"/>
        </w:rPr>
        <w:t xml:space="preserve"> </w:t>
      </w:r>
      <w:r w:rsidRPr="000D58FD">
        <w:rPr>
          <w:rFonts w:ascii="標楷體" w:eastAsia="標楷體" w:hAnsi="標楷體" w:cs="新細明體" w:hint="eastAsia"/>
          <w:kern w:val="0"/>
          <w:sz w:val="28"/>
          <w:szCs w:val="28"/>
        </w:rPr>
        <w:t>天雨時，雨具排放整齊，抹布及拖把不可溼答答的懸掛於走道上。</w:t>
      </w:r>
    </w:p>
    <w:p w:rsidR="000D58FD" w:rsidRPr="000D58FD" w:rsidRDefault="000D58FD" w:rsidP="000D58FD">
      <w:pPr>
        <w:widowControl/>
        <w:tabs>
          <w:tab w:val="num" w:pos="1215"/>
        </w:tabs>
        <w:spacing w:line="520" w:lineRule="exact"/>
        <w:ind w:left="1215" w:hanging="255"/>
        <w:jc w:val="both"/>
        <w:rPr>
          <w:rFonts w:ascii="標楷體" w:eastAsia="標楷體" w:hAnsi="標楷體" w:cs="新細明體"/>
          <w:kern w:val="0"/>
          <w:sz w:val="28"/>
          <w:szCs w:val="28"/>
        </w:rPr>
      </w:pPr>
      <w:r w:rsidRPr="000D58FD">
        <w:rPr>
          <w:rFonts w:ascii="標楷體" w:eastAsia="標楷體" w:hAnsi="標楷體" w:cs="細明體" w:hint="eastAsia"/>
          <w:kern w:val="0"/>
          <w:sz w:val="28"/>
          <w:szCs w:val="28"/>
        </w:rPr>
        <w:t>8.</w:t>
      </w:r>
      <w:r w:rsidRPr="000D58FD">
        <w:rPr>
          <w:rFonts w:ascii="標楷體" w:eastAsia="標楷體" w:hAnsi="標楷體"/>
          <w:kern w:val="0"/>
          <w:sz w:val="28"/>
          <w:szCs w:val="28"/>
        </w:rPr>
        <w:t xml:space="preserve"> </w:t>
      </w:r>
      <w:r w:rsidRPr="000D58FD">
        <w:rPr>
          <w:rFonts w:ascii="標楷體" w:eastAsia="標楷體" w:hAnsi="標楷體" w:cs="新細明體" w:hint="eastAsia"/>
          <w:kern w:val="0"/>
          <w:sz w:val="28"/>
          <w:szCs w:val="28"/>
        </w:rPr>
        <w:t>環保箱或垃圾桶應保持整潔，並排放整齊。</w:t>
      </w:r>
    </w:p>
    <w:p w:rsidR="000D58FD" w:rsidRPr="000D58FD" w:rsidRDefault="000D58FD" w:rsidP="000D58FD">
      <w:pPr>
        <w:widowControl/>
        <w:tabs>
          <w:tab w:val="num" w:pos="1215"/>
        </w:tabs>
        <w:spacing w:line="520" w:lineRule="exact"/>
        <w:ind w:left="1215" w:hanging="255"/>
        <w:jc w:val="both"/>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9.窗戶邊緣及玻璃窗要擦拭乾淨沒有灰塵狀態。</w:t>
      </w:r>
    </w:p>
    <w:p w:rsidR="000D58FD" w:rsidRPr="000D58FD" w:rsidRDefault="000D58FD" w:rsidP="000D58FD">
      <w:pPr>
        <w:widowControl/>
        <w:tabs>
          <w:tab w:val="num" w:pos="1215"/>
        </w:tabs>
        <w:spacing w:line="520" w:lineRule="exact"/>
        <w:ind w:left="1215" w:hanging="255"/>
        <w:jc w:val="both"/>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10.餐檯桌面清潔及排列整齊放置。</w:t>
      </w:r>
    </w:p>
    <w:p w:rsidR="000D58FD" w:rsidRPr="000D58FD" w:rsidRDefault="000D58FD" w:rsidP="000D58FD">
      <w:pPr>
        <w:widowControl/>
        <w:spacing w:line="520" w:lineRule="exact"/>
        <w:jc w:val="both"/>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 xml:space="preserve">　　 (二)、室外區域：100％</w:t>
      </w:r>
    </w:p>
    <w:p w:rsidR="000D58FD" w:rsidRPr="000D58FD" w:rsidRDefault="000D58FD" w:rsidP="000D58FD">
      <w:pPr>
        <w:widowControl/>
        <w:tabs>
          <w:tab w:val="num" w:pos="1215"/>
        </w:tabs>
        <w:spacing w:line="520" w:lineRule="exact"/>
        <w:ind w:left="1215" w:hanging="255"/>
        <w:jc w:val="both"/>
        <w:rPr>
          <w:rFonts w:ascii="標楷體" w:eastAsia="標楷體" w:hAnsi="標楷體" w:cs="新細明體"/>
          <w:kern w:val="0"/>
          <w:sz w:val="28"/>
          <w:szCs w:val="28"/>
        </w:rPr>
      </w:pPr>
      <w:r w:rsidRPr="000D58FD">
        <w:rPr>
          <w:rFonts w:ascii="標楷體" w:eastAsia="標楷體" w:hAnsi="標楷體" w:cs="細明體" w:hint="eastAsia"/>
          <w:kern w:val="0"/>
          <w:sz w:val="28"/>
          <w:szCs w:val="28"/>
        </w:rPr>
        <w:t>1.</w:t>
      </w:r>
      <w:r w:rsidRPr="000D58FD">
        <w:rPr>
          <w:rFonts w:ascii="標楷體" w:eastAsia="標楷體" w:hAnsi="標楷體"/>
          <w:kern w:val="0"/>
          <w:sz w:val="28"/>
          <w:szCs w:val="28"/>
        </w:rPr>
        <w:t xml:space="preserve"> </w:t>
      </w:r>
      <w:r w:rsidRPr="000D58FD">
        <w:rPr>
          <w:rFonts w:ascii="標楷體" w:eastAsia="標楷體" w:hAnsi="標楷體" w:cs="新細明體" w:hint="eastAsia"/>
          <w:kern w:val="0"/>
          <w:sz w:val="28"/>
          <w:szCs w:val="28"/>
        </w:rPr>
        <w:t>洗手台保持清潔暢通，不得有污物青苔。</w:t>
      </w:r>
    </w:p>
    <w:p w:rsidR="000D58FD" w:rsidRPr="000D58FD" w:rsidRDefault="000D58FD" w:rsidP="000D58FD">
      <w:pPr>
        <w:widowControl/>
        <w:tabs>
          <w:tab w:val="num" w:pos="1215"/>
        </w:tabs>
        <w:spacing w:line="520" w:lineRule="exact"/>
        <w:ind w:left="1215" w:hanging="255"/>
        <w:jc w:val="both"/>
        <w:rPr>
          <w:rFonts w:ascii="標楷體" w:eastAsia="標楷體" w:hAnsi="標楷體" w:cs="新細明體"/>
          <w:kern w:val="0"/>
          <w:sz w:val="28"/>
          <w:szCs w:val="28"/>
        </w:rPr>
      </w:pPr>
      <w:r w:rsidRPr="000D58FD">
        <w:rPr>
          <w:rFonts w:ascii="標楷體" w:eastAsia="標楷體" w:hAnsi="標楷體" w:cs="細明體" w:hint="eastAsia"/>
          <w:kern w:val="0"/>
          <w:sz w:val="28"/>
          <w:szCs w:val="28"/>
        </w:rPr>
        <w:t>2.</w:t>
      </w:r>
      <w:r w:rsidRPr="000D58FD">
        <w:rPr>
          <w:rFonts w:ascii="標楷體" w:eastAsia="標楷體" w:hAnsi="標楷體"/>
          <w:kern w:val="0"/>
          <w:sz w:val="28"/>
          <w:szCs w:val="28"/>
        </w:rPr>
        <w:t xml:space="preserve"> </w:t>
      </w:r>
      <w:r w:rsidRPr="000D58FD">
        <w:rPr>
          <w:rFonts w:ascii="標楷體" w:eastAsia="標楷體" w:hAnsi="標楷體" w:cs="新細明體" w:hint="eastAsia"/>
          <w:kern w:val="0"/>
          <w:sz w:val="28"/>
          <w:szCs w:val="28"/>
        </w:rPr>
        <w:t>樓梯無泥沙及任何污物及紙屑或垃圾果皮等。</w:t>
      </w:r>
    </w:p>
    <w:p w:rsidR="000D58FD" w:rsidRPr="000D58FD" w:rsidRDefault="000D58FD" w:rsidP="000D58FD">
      <w:pPr>
        <w:widowControl/>
        <w:tabs>
          <w:tab w:val="num" w:pos="1215"/>
        </w:tabs>
        <w:spacing w:line="520" w:lineRule="exact"/>
        <w:ind w:left="1215" w:hanging="255"/>
        <w:jc w:val="both"/>
        <w:rPr>
          <w:rFonts w:ascii="標楷體" w:eastAsia="標楷體" w:hAnsi="標楷體" w:cs="新細明體"/>
          <w:kern w:val="0"/>
          <w:sz w:val="28"/>
          <w:szCs w:val="28"/>
        </w:rPr>
      </w:pPr>
      <w:r w:rsidRPr="000D58FD">
        <w:rPr>
          <w:rFonts w:ascii="標楷體" w:eastAsia="標楷體" w:hAnsi="標楷體" w:cs="細明體" w:hint="eastAsia"/>
          <w:kern w:val="0"/>
          <w:sz w:val="28"/>
          <w:szCs w:val="28"/>
        </w:rPr>
        <w:t>3.</w:t>
      </w:r>
      <w:r w:rsidRPr="000D58FD">
        <w:rPr>
          <w:rFonts w:ascii="標楷體" w:eastAsia="標楷體" w:hAnsi="標楷體"/>
          <w:kern w:val="0"/>
          <w:sz w:val="28"/>
          <w:szCs w:val="28"/>
        </w:rPr>
        <w:t xml:space="preserve"> </w:t>
      </w:r>
      <w:r w:rsidRPr="000D58FD">
        <w:rPr>
          <w:rFonts w:ascii="標楷體" w:eastAsia="標楷體" w:hAnsi="標楷體" w:cs="新細明體" w:hint="eastAsia"/>
          <w:kern w:val="0"/>
          <w:sz w:val="28"/>
          <w:szCs w:val="28"/>
        </w:rPr>
        <w:t>水溝保持暢通，無泥沙及任何污物。</w:t>
      </w:r>
    </w:p>
    <w:p w:rsidR="000D58FD" w:rsidRPr="000D58FD" w:rsidRDefault="000D58FD" w:rsidP="000D58FD">
      <w:pPr>
        <w:widowControl/>
        <w:tabs>
          <w:tab w:val="num" w:pos="1215"/>
        </w:tabs>
        <w:spacing w:line="520" w:lineRule="exact"/>
        <w:ind w:left="1215" w:hanging="255"/>
        <w:jc w:val="both"/>
        <w:rPr>
          <w:rFonts w:ascii="標楷體" w:eastAsia="標楷體" w:hAnsi="標楷體" w:cs="新細明體"/>
          <w:kern w:val="0"/>
          <w:sz w:val="28"/>
          <w:szCs w:val="28"/>
        </w:rPr>
      </w:pPr>
      <w:r w:rsidRPr="000D58FD">
        <w:rPr>
          <w:rFonts w:ascii="標楷體" w:eastAsia="標楷體" w:hAnsi="標楷體" w:cs="細明體" w:hint="eastAsia"/>
          <w:kern w:val="0"/>
          <w:sz w:val="28"/>
          <w:szCs w:val="28"/>
        </w:rPr>
        <w:t>4.</w:t>
      </w:r>
      <w:r w:rsidRPr="000D58FD">
        <w:rPr>
          <w:rFonts w:ascii="標楷體" w:eastAsia="標楷體" w:hAnsi="標楷體"/>
          <w:kern w:val="0"/>
          <w:sz w:val="28"/>
          <w:szCs w:val="28"/>
        </w:rPr>
        <w:t xml:space="preserve"> </w:t>
      </w:r>
      <w:r w:rsidRPr="000D58FD">
        <w:rPr>
          <w:rFonts w:ascii="標楷體" w:eastAsia="標楷體" w:hAnsi="標楷體" w:cs="新細明體" w:hint="eastAsia"/>
          <w:kern w:val="0"/>
          <w:sz w:val="28"/>
          <w:szCs w:val="28"/>
        </w:rPr>
        <w:t>花圃及花台無過長之雜草，草皮每日澆水，且無垃圾污物。</w:t>
      </w:r>
    </w:p>
    <w:p w:rsidR="000D58FD" w:rsidRPr="000D58FD" w:rsidRDefault="000D58FD" w:rsidP="000D58FD">
      <w:pPr>
        <w:widowControl/>
        <w:tabs>
          <w:tab w:val="num" w:pos="1215"/>
        </w:tabs>
        <w:spacing w:line="520" w:lineRule="exact"/>
        <w:ind w:left="1215" w:hanging="255"/>
        <w:jc w:val="both"/>
        <w:rPr>
          <w:rFonts w:ascii="標楷體" w:eastAsia="標楷體" w:hAnsi="標楷體" w:cs="新細明體"/>
          <w:kern w:val="0"/>
          <w:sz w:val="28"/>
          <w:szCs w:val="28"/>
        </w:rPr>
      </w:pPr>
      <w:r w:rsidRPr="000D58FD">
        <w:rPr>
          <w:rFonts w:ascii="標楷體" w:eastAsia="標楷體" w:hAnsi="標楷體" w:cs="細明體" w:hint="eastAsia"/>
          <w:kern w:val="0"/>
          <w:sz w:val="28"/>
          <w:szCs w:val="28"/>
        </w:rPr>
        <w:t>5.</w:t>
      </w:r>
      <w:r w:rsidRPr="000D58FD">
        <w:rPr>
          <w:rFonts w:ascii="標楷體" w:eastAsia="標楷體" w:hAnsi="標楷體"/>
          <w:kern w:val="0"/>
          <w:sz w:val="28"/>
          <w:szCs w:val="28"/>
        </w:rPr>
        <w:t xml:space="preserve"> </w:t>
      </w:r>
      <w:r w:rsidRPr="000D58FD">
        <w:rPr>
          <w:rFonts w:ascii="標楷體" w:eastAsia="標楷體" w:hAnsi="標楷體" w:cs="新細明體" w:hint="eastAsia"/>
          <w:kern w:val="0"/>
          <w:sz w:val="28"/>
          <w:szCs w:val="28"/>
        </w:rPr>
        <w:t>路面乾淨，無垃圾、沙土及雜草。</w:t>
      </w:r>
    </w:p>
    <w:p w:rsidR="000D58FD" w:rsidRPr="000D58FD" w:rsidRDefault="000D58FD" w:rsidP="000D58FD">
      <w:pPr>
        <w:widowControl/>
        <w:tabs>
          <w:tab w:val="num" w:pos="1215"/>
        </w:tabs>
        <w:spacing w:line="520" w:lineRule="exact"/>
        <w:ind w:left="1215" w:hanging="255"/>
        <w:jc w:val="both"/>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6.操場落葉清掃要清除乾淨並拿到子母車放置，勿將落葉及小石子掃到水溝，掃地用具記得要帶走，否則嚴格扣分</w:t>
      </w:r>
    </w:p>
    <w:p w:rsidR="000D58FD" w:rsidRPr="000D58FD" w:rsidRDefault="000D58FD" w:rsidP="000D58FD">
      <w:pPr>
        <w:widowControl/>
        <w:spacing w:line="520" w:lineRule="exact"/>
        <w:jc w:val="both"/>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 xml:space="preserve">　　(三)、垃圾分類回收：</w:t>
      </w:r>
    </w:p>
    <w:p w:rsidR="000D58FD" w:rsidRPr="000D58FD" w:rsidRDefault="000D58FD" w:rsidP="000D58FD">
      <w:pPr>
        <w:widowControl/>
        <w:spacing w:line="520" w:lineRule="exact"/>
        <w:ind w:leftChars="296" w:left="1133" w:hangingChars="151" w:hanging="423"/>
        <w:jc w:val="both"/>
        <w:rPr>
          <w:rFonts w:ascii="標楷體" w:eastAsia="標楷體" w:hAnsi="標楷體" w:cs="新細明體"/>
          <w:kern w:val="0"/>
          <w:sz w:val="28"/>
          <w:szCs w:val="28"/>
        </w:rPr>
      </w:pPr>
      <w:r w:rsidRPr="000D58FD">
        <w:rPr>
          <w:rFonts w:ascii="標楷體" w:eastAsia="標楷體" w:hAnsi="標楷體" w:cs="細明體" w:hint="eastAsia"/>
          <w:kern w:val="0"/>
          <w:sz w:val="28"/>
          <w:szCs w:val="28"/>
        </w:rPr>
        <w:t>1.</w:t>
      </w:r>
      <w:r w:rsidRPr="000D58FD">
        <w:rPr>
          <w:rFonts w:ascii="標楷體" w:eastAsia="標楷體" w:hAnsi="標楷體"/>
          <w:kern w:val="0"/>
          <w:sz w:val="28"/>
          <w:szCs w:val="28"/>
        </w:rPr>
        <w:t xml:space="preserve"> </w:t>
      </w:r>
      <w:r w:rsidR="00B638F2">
        <w:rPr>
          <w:rFonts w:ascii="標楷體" w:eastAsia="標楷體" w:hAnsi="標楷體" w:cs="新細明體" w:hint="eastAsia"/>
          <w:kern w:val="0"/>
          <w:sz w:val="28"/>
          <w:szCs w:val="28"/>
        </w:rPr>
        <w:t>資源回收時間為：每週星期二</w:t>
      </w:r>
      <w:r w:rsidRPr="000D58FD">
        <w:rPr>
          <w:rFonts w:ascii="標楷體" w:eastAsia="標楷體" w:hAnsi="標楷體" w:cs="新細明體" w:hint="eastAsia"/>
          <w:kern w:val="0"/>
          <w:sz w:val="28"/>
          <w:szCs w:val="28"/>
        </w:rPr>
        <w:t>、五第六節下課03：0</w:t>
      </w:r>
      <w:r w:rsidRPr="000D58FD">
        <w:rPr>
          <w:rFonts w:ascii="標楷體" w:eastAsia="標楷體" w:hAnsi="標楷體" w:cs="新細明體"/>
          <w:kern w:val="0"/>
          <w:sz w:val="28"/>
          <w:szCs w:val="28"/>
        </w:rPr>
        <w:t>0</w:t>
      </w:r>
      <w:r w:rsidRPr="000D58FD">
        <w:rPr>
          <w:rFonts w:ascii="標楷體" w:eastAsia="標楷體" w:hAnsi="標楷體" w:cs="新細明體" w:hint="eastAsia"/>
          <w:kern w:val="0"/>
          <w:sz w:val="28"/>
          <w:szCs w:val="28"/>
        </w:rPr>
        <w:t>至</w:t>
      </w:r>
      <w:r w:rsidRPr="000D58FD">
        <w:rPr>
          <w:rFonts w:ascii="標楷體" w:eastAsia="標楷體" w:hAnsi="標楷體" w:cs="新細明體"/>
          <w:kern w:val="0"/>
          <w:sz w:val="28"/>
          <w:szCs w:val="28"/>
        </w:rPr>
        <w:t>0</w:t>
      </w:r>
      <w:r w:rsidRPr="000D58FD">
        <w:rPr>
          <w:rFonts w:ascii="標楷體" w:eastAsia="標楷體" w:hAnsi="標楷體" w:cs="新細明體" w:hint="eastAsia"/>
          <w:kern w:val="0"/>
          <w:sz w:val="28"/>
          <w:szCs w:val="28"/>
        </w:rPr>
        <w:t>3：</w:t>
      </w:r>
      <w:r w:rsidR="00B638F2">
        <w:rPr>
          <w:rFonts w:ascii="標楷體" w:eastAsia="標楷體" w:hAnsi="標楷體" w:cs="新細明體" w:hint="eastAsia"/>
          <w:kern w:val="0"/>
          <w:sz w:val="28"/>
          <w:szCs w:val="28"/>
        </w:rPr>
        <w:t>15</w:t>
      </w:r>
    </w:p>
    <w:p w:rsidR="000D58FD" w:rsidRPr="000D58FD" w:rsidRDefault="000D58FD" w:rsidP="000D58FD">
      <w:pPr>
        <w:widowControl/>
        <w:tabs>
          <w:tab w:val="num" w:pos="1134"/>
        </w:tabs>
        <w:spacing w:line="520" w:lineRule="exact"/>
        <w:ind w:left="1134" w:hangingChars="405" w:hanging="1134"/>
        <w:jc w:val="both"/>
        <w:rPr>
          <w:rFonts w:ascii="標楷體" w:eastAsia="標楷體" w:hAnsi="標楷體" w:cs="新細明體"/>
          <w:kern w:val="0"/>
          <w:sz w:val="28"/>
          <w:szCs w:val="28"/>
        </w:rPr>
      </w:pPr>
      <w:r w:rsidRPr="000D58FD">
        <w:rPr>
          <w:rFonts w:ascii="標楷體" w:eastAsia="標楷體" w:hAnsi="標楷體" w:cs="細明體" w:hint="eastAsia"/>
          <w:kern w:val="0"/>
          <w:sz w:val="28"/>
          <w:szCs w:val="28"/>
        </w:rPr>
        <w:t xml:space="preserve">     2.</w:t>
      </w:r>
      <w:r w:rsidRPr="000D58FD">
        <w:rPr>
          <w:rFonts w:ascii="標楷體" w:eastAsia="標楷體" w:hAnsi="標楷體"/>
          <w:kern w:val="0"/>
          <w:sz w:val="28"/>
          <w:szCs w:val="28"/>
        </w:rPr>
        <w:t xml:space="preserve"> </w:t>
      </w:r>
      <w:r w:rsidRPr="000D58FD">
        <w:rPr>
          <w:rFonts w:ascii="標楷體" w:eastAsia="標楷體" w:hAnsi="標楷體" w:cs="新細明體" w:hint="eastAsia"/>
          <w:kern w:val="0"/>
          <w:sz w:val="28"/>
          <w:szCs w:val="28"/>
        </w:rPr>
        <w:t>塑膠類：回收保特瓶、鋁箔包等有環保標誌之塑膠類。塑膠袋為一般垃圾，不予回收。保特瓶及鋁箔包應壓平後放入回收桶中回收。</w:t>
      </w:r>
    </w:p>
    <w:p w:rsidR="000D58FD" w:rsidRPr="000D58FD" w:rsidRDefault="000D58FD" w:rsidP="000D58FD">
      <w:pPr>
        <w:widowControl/>
        <w:tabs>
          <w:tab w:val="num" w:pos="1215"/>
        </w:tabs>
        <w:spacing w:line="520" w:lineRule="exact"/>
        <w:ind w:leftChars="296" w:left="1133" w:hangingChars="151" w:hanging="423"/>
        <w:jc w:val="both"/>
        <w:rPr>
          <w:rFonts w:ascii="標楷體" w:eastAsia="標楷體" w:hAnsi="標楷體" w:cs="新細明體"/>
          <w:kern w:val="0"/>
          <w:sz w:val="28"/>
          <w:szCs w:val="28"/>
        </w:rPr>
      </w:pPr>
      <w:r w:rsidRPr="000D58FD">
        <w:rPr>
          <w:rFonts w:ascii="標楷體" w:eastAsia="標楷體" w:hAnsi="標楷體" w:cs="細明體" w:hint="eastAsia"/>
          <w:kern w:val="0"/>
          <w:sz w:val="28"/>
          <w:szCs w:val="28"/>
        </w:rPr>
        <w:t>3.</w:t>
      </w:r>
      <w:r w:rsidRPr="000D58FD">
        <w:rPr>
          <w:rFonts w:ascii="標楷體" w:eastAsia="標楷體" w:hAnsi="標楷體"/>
          <w:kern w:val="0"/>
          <w:sz w:val="28"/>
          <w:szCs w:val="28"/>
        </w:rPr>
        <w:t xml:space="preserve"> </w:t>
      </w:r>
      <w:r w:rsidRPr="000D58FD">
        <w:rPr>
          <w:rFonts w:ascii="標楷體" w:eastAsia="標楷體" w:hAnsi="標楷體" w:cs="新細明體" w:hint="eastAsia"/>
          <w:kern w:val="0"/>
          <w:sz w:val="28"/>
          <w:szCs w:val="28"/>
        </w:rPr>
        <w:t>鐵鋁罐：回收鐵鋁罐，並壓平後放入回收桶中，待回收時間送至資源回收處回收。</w:t>
      </w:r>
    </w:p>
    <w:p w:rsidR="000D58FD" w:rsidRPr="000D58FD" w:rsidRDefault="000D58FD" w:rsidP="000D58FD">
      <w:pPr>
        <w:widowControl/>
        <w:tabs>
          <w:tab w:val="num" w:pos="1200"/>
        </w:tabs>
        <w:spacing w:line="520" w:lineRule="exact"/>
        <w:ind w:leftChars="119" w:left="1134" w:hangingChars="303" w:hanging="848"/>
        <w:jc w:val="both"/>
        <w:rPr>
          <w:rFonts w:ascii="標楷體" w:eastAsia="標楷體" w:hAnsi="標楷體" w:cs="新細明體"/>
          <w:kern w:val="0"/>
          <w:sz w:val="28"/>
          <w:szCs w:val="28"/>
        </w:rPr>
      </w:pPr>
      <w:r w:rsidRPr="000D58FD">
        <w:rPr>
          <w:rFonts w:ascii="標楷體" w:eastAsia="標楷體" w:hAnsi="標楷體" w:cs="細明體" w:hint="eastAsia"/>
          <w:kern w:val="0"/>
          <w:sz w:val="28"/>
          <w:szCs w:val="28"/>
        </w:rPr>
        <w:t xml:space="preserve">   4.</w:t>
      </w:r>
      <w:r w:rsidRPr="000D58FD">
        <w:rPr>
          <w:rFonts w:ascii="標楷體" w:eastAsia="標楷體" w:hAnsi="標楷體"/>
          <w:kern w:val="0"/>
          <w:sz w:val="28"/>
          <w:szCs w:val="28"/>
        </w:rPr>
        <w:t xml:space="preserve"> </w:t>
      </w:r>
      <w:r w:rsidRPr="000D58FD">
        <w:rPr>
          <w:rFonts w:ascii="標楷體" w:eastAsia="標楷體" w:hAnsi="標楷體" w:cs="新細明體" w:hint="eastAsia"/>
          <w:kern w:val="0"/>
          <w:sz w:val="28"/>
          <w:szCs w:val="28"/>
        </w:rPr>
        <w:t>廢紙類：回收紙類、硬紙盒與碎紙類，不回收衛生紙與碎紙屑，待裝滿後送至資源回收箱回收。(不回收衛生紙)</w:t>
      </w:r>
    </w:p>
    <w:p w:rsidR="000D58FD" w:rsidRPr="000D58FD" w:rsidRDefault="000D58FD" w:rsidP="000D58FD">
      <w:pPr>
        <w:widowControl/>
        <w:spacing w:line="520" w:lineRule="exact"/>
        <w:jc w:val="both"/>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 xml:space="preserve">  (四)、班級秩序：100％</w:t>
      </w:r>
    </w:p>
    <w:p w:rsidR="000D58FD" w:rsidRPr="000D58FD" w:rsidRDefault="000D58FD" w:rsidP="000D58FD">
      <w:pPr>
        <w:widowControl/>
        <w:spacing w:line="520" w:lineRule="exact"/>
        <w:ind w:left="840" w:hangingChars="300" w:hanging="840"/>
        <w:jc w:val="both"/>
        <w:rPr>
          <w:rFonts w:ascii="標楷體" w:eastAsia="標楷體" w:hAnsi="標楷體" w:cs="新細明體"/>
          <w:kern w:val="0"/>
          <w:sz w:val="28"/>
          <w:szCs w:val="28"/>
        </w:rPr>
      </w:pPr>
      <w:r w:rsidRPr="000D58FD">
        <w:rPr>
          <w:rFonts w:ascii="標楷體" w:eastAsia="標楷體" w:hAnsi="標楷體" w:cs="新細明體" w:hint="eastAsia"/>
          <w:kern w:val="0"/>
          <w:sz w:val="28"/>
          <w:szCs w:val="28"/>
        </w:rPr>
        <w:t xml:space="preserve">   1.保持班級安靜、不得隨意走動或發出噪音，並配合任課老師上課活</w:t>
      </w:r>
      <w:r w:rsidRPr="000D58FD">
        <w:rPr>
          <w:rFonts w:ascii="標楷體" w:eastAsia="標楷體" w:hAnsi="標楷體" w:cs="新細明體"/>
          <w:kern w:val="0"/>
          <w:sz w:val="28"/>
          <w:szCs w:val="28"/>
        </w:rPr>
        <w:br/>
      </w:r>
      <w:r w:rsidRPr="000D58FD">
        <w:rPr>
          <w:rFonts w:ascii="標楷體" w:eastAsia="標楷體" w:hAnsi="標楷體" w:cs="新細明體" w:hint="eastAsia"/>
          <w:kern w:val="0"/>
          <w:sz w:val="28"/>
          <w:szCs w:val="28"/>
        </w:rPr>
        <w:t>動。</w:t>
      </w:r>
    </w:p>
    <w:p w:rsidR="000D58FD" w:rsidRPr="000D58FD" w:rsidRDefault="000D58FD" w:rsidP="000D58FD">
      <w:pPr>
        <w:spacing w:line="520" w:lineRule="exact"/>
        <w:ind w:left="708" w:hangingChars="253" w:hanging="708"/>
        <w:rPr>
          <w:rFonts w:ascii="標楷體" w:eastAsia="標楷體" w:hAnsi="標楷體"/>
          <w:spacing w:val="4"/>
          <w:sz w:val="28"/>
          <w:szCs w:val="28"/>
        </w:rPr>
      </w:pPr>
      <w:r w:rsidRPr="000D58FD">
        <w:rPr>
          <w:rFonts w:ascii="標楷體" w:eastAsia="標楷體" w:hAnsi="標楷體" w:cs="新細明體" w:hint="eastAsia"/>
          <w:kern w:val="0"/>
          <w:sz w:val="28"/>
          <w:szCs w:val="28"/>
        </w:rPr>
        <w:t xml:space="preserve">   2.早自修、午休、打掃等時段的班上秩序(包含遲到、早退及重要集會未出席)。</w:t>
      </w:r>
    </w:p>
    <w:p w:rsidR="005B37D8" w:rsidRDefault="005B37D8">
      <w:pPr>
        <w:widowControl/>
        <w:rPr>
          <w:rFonts w:ascii="標楷體" w:eastAsia="標楷體" w:hAnsi="標楷體"/>
        </w:rPr>
      </w:pPr>
      <w:r>
        <w:rPr>
          <w:rFonts w:ascii="標楷體" w:eastAsia="標楷體" w:hAnsi="標楷體"/>
        </w:rPr>
        <w:br w:type="page"/>
      </w:r>
    </w:p>
    <w:p w:rsidR="000D58FD" w:rsidRPr="000D58FD" w:rsidRDefault="000D58FD" w:rsidP="00811BEE">
      <w:pPr>
        <w:snapToGrid w:val="0"/>
        <w:spacing w:line="600" w:lineRule="exact"/>
        <w:jc w:val="center"/>
        <w:outlineLvl w:val="0"/>
        <w:rPr>
          <w:rFonts w:ascii="華康中特圓體" w:eastAsia="華康中特圓體" w:hAnsi="華康中特圓體"/>
          <w:sz w:val="40"/>
          <w:szCs w:val="40"/>
        </w:rPr>
      </w:pPr>
      <w:bookmarkStart w:id="33" w:name="_Toc34832524"/>
      <w:r w:rsidRPr="000D58FD">
        <w:rPr>
          <w:rFonts w:ascii="華康中特圓體" w:eastAsia="華康中特圓體" w:hAnsi="華康中特圓體" w:hint="eastAsia"/>
          <w:sz w:val="40"/>
          <w:szCs w:val="40"/>
        </w:rPr>
        <w:t>高雄市立五甲國民中學學生獎懲實施要點</w:t>
      </w:r>
      <w:bookmarkEnd w:id="33"/>
    </w:p>
    <w:p w:rsidR="000D58FD" w:rsidRPr="000D58FD" w:rsidRDefault="000D58FD" w:rsidP="000D58FD">
      <w:pPr>
        <w:snapToGrid w:val="0"/>
        <w:spacing w:line="600" w:lineRule="exact"/>
        <w:jc w:val="right"/>
        <w:rPr>
          <w:rFonts w:ascii="標楷體" w:eastAsia="標楷體" w:hAnsi="標楷體"/>
        </w:rPr>
      </w:pPr>
      <w:r w:rsidRPr="000D58FD">
        <w:rPr>
          <w:rFonts w:ascii="標楷體" w:eastAsia="標楷體" w:hAnsi="標楷體" w:hint="eastAsia"/>
        </w:rPr>
        <w:t>107.8修訂版本</w:t>
      </w:r>
    </w:p>
    <w:p w:rsidR="000D58FD" w:rsidRPr="000D58FD" w:rsidRDefault="000D58FD" w:rsidP="000D58FD">
      <w:pPr>
        <w:numPr>
          <w:ilvl w:val="0"/>
          <w:numId w:val="25"/>
        </w:numPr>
        <w:spacing w:line="520" w:lineRule="exact"/>
        <w:ind w:left="567" w:hanging="567"/>
        <w:jc w:val="both"/>
        <w:rPr>
          <w:rFonts w:ascii="標楷體" w:eastAsia="標楷體" w:hAnsi="標楷體"/>
          <w:sz w:val="28"/>
          <w:szCs w:val="28"/>
        </w:rPr>
      </w:pPr>
      <w:r w:rsidRPr="000D58FD">
        <w:rPr>
          <w:rFonts w:ascii="標楷體" w:eastAsia="標楷體" w:hAnsi="標楷體" w:hint="eastAsia"/>
          <w:sz w:val="28"/>
          <w:szCs w:val="28"/>
        </w:rPr>
        <w:t>依據：</w:t>
      </w:r>
    </w:p>
    <w:p w:rsidR="000D58FD" w:rsidRPr="000D58FD" w:rsidRDefault="000D58FD" w:rsidP="000D58FD">
      <w:pPr>
        <w:numPr>
          <w:ilvl w:val="0"/>
          <w:numId w:val="28"/>
        </w:numPr>
        <w:spacing w:line="520" w:lineRule="exact"/>
        <w:ind w:leftChars="150" w:left="927" w:hanging="567"/>
        <w:jc w:val="both"/>
        <w:rPr>
          <w:rFonts w:ascii="標楷體" w:eastAsia="標楷體" w:hAnsi="標楷體"/>
          <w:color w:val="000000"/>
          <w:sz w:val="28"/>
          <w:szCs w:val="28"/>
        </w:rPr>
      </w:pPr>
      <w:r w:rsidRPr="000D58FD">
        <w:rPr>
          <w:rFonts w:ascii="標楷體" w:eastAsia="標楷體" w:hAnsi="標楷體"/>
          <w:color w:val="000000"/>
          <w:sz w:val="28"/>
          <w:szCs w:val="28"/>
        </w:rPr>
        <w:t>高雄市</w:t>
      </w:r>
      <w:r w:rsidRPr="000D58FD">
        <w:rPr>
          <w:rFonts w:ascii="標楷體" w:eastAsia="標楷體" w:hAnsi="標楷體" w:hint="eastAsia"/>
          <w:color w:val="000000"/>
          <w:sz w:val="28"/>
          <w:szCs w:val="28"/>
        </w:rPr>
        <w:t>政府</w:t>
      </w:r>
      <w:r w:rsidRPr="000D58FD">
        <w:rPr>
          <w:rFonts w:ascii="標楷體" w:eastAsia="標楷體" w:hAnsi="標楷體"/>
          <w:color w:val="000000"/>
          <w:sz w:val="28"/>
          <w:szCs w:val="28"/>
        </w:rPr>
        <w:t>教育局10</w:t>
      </w:r>
      <w:r w:rsidRPr="000D58FD">
        <w:rPr>
          <w:rFonts w:ascii="標楷體" w:eastAsia="標楷體" w:hAnsi="標楷體" w:hint="eastAsia"/>
          <w:color w:val="000000"/>
          <w:sz w:val="28"/>
          <w:szCs w:val="28"/>
        </w:rPr>
        <w:t>3</w:t>
      </w:r>
      <w:r w:rsidRPr="000D58FD">
        <w:rPr>
          <w:rFonts w:ascii="標楷體" w:eastAsia="標楷體" w:hAnsi="標楷體"/>
          <w:color w:val="000000"/>
          <w:sz w:val="28"/>
          <w:szCs w:val="28"/>
        </w:rPr>
        <w:t>年</w:t>
      </w:r>
      <w:r w:rsidRPr="000D58FD">
        <w:rPr>
          <w:rFonts w:ascii="標楷體" w:eastAsia="標楷體" w:hAnsi="標楷體" w:hint="eastAsia"/>
          <w:color w:val="000000"/>
          <w:sz w:val="28"/>
          <w:szCs w:val="28"/>
        </w:rPr>
        <w:t>5</w:t>
      </w:r>
      <w:r w:rsidRPr="000D58FD">
        <w:rPr>
          <w:rFonts w:ascii="標楷體" w:eastAsia="標楷體" w:hAnsi="標楷體"/>
          <w:color w:val="000000"/>
          <w:sz w:val="28"/>
          <w:szCs w:val="28"/>
        </w:rPr>
        <w:t>月</w:t>
      </w:r>
      <w:r w:rsidRPr="000D58FD">
        <w:rPr>
          <w:rFonts w:ascii="標楷體" w:eastAsia="標楷體" w:hAnsi="標楷體" w:hint="eastAsia"/>
          <w:color w:val="000000"/>
          <w:sz w:val="28"/>
          <w:szCs w:val="28"/>
        </w:rPr>
        <w:t>21</w:t>
      </w:r>
      <w:r w:rsidRPr="000D58FD">
        <w:rPr>
          <w:rFonts w:ascii="標楷體" w:eastAsia="標楷體" w:hAnsi="標楷體"/>
          <w:color w:val="000000"/>
          <w:sz w:val="28"/>
          <w:szCs w:val="28"/>
        </w:rPr>
        <w:t>日高市教中字第</w:t>
      </w:r>
      <w:r w:rsidRPr="000D58FD">
        <w:rPr>
          <w:rFonts w:ascii="標楷體" w:eastAsia="標楷體" w:hAnsi="標楷體" w:hint="eastAsia"/>
          <w:color w:val="000000"/>
          <w:sz w:val="28"/>
          <w:szCs w:val="28"/>
        </w:rPr>
        <w:t>10333467000</w:t>
      </w:r>
      <w:r w:rsidRPr="000D58FD">
        <w:rPr>
          <w:rFonts w:ascii="標楷體" w:eastAsia="標楷體" w:hAnsi="標楷體"/>
          <w:color w:val="000000"/>
          <w:sz w:val="28"/>
          <w:szCs w:val="28"/>
        </w:rPr>
        <w:t>號函「</w:t>
      </w:r>
      <w:r w:rsidRPr="000D58FD">
        <w:rPr>
          <w:rFonts w:ascii="標楷體" w:eastAsia="標楷體" w:hAnsi="標楷體" w:hint="eastAsia"/>
          <w:color w:val="000000"/>
          <w:sz w:val="28"/>
          <w:szCs w:val="28"/>
        </w:rPr>
        <w:t>學生獎懲規定及相關校規須遵守憲法保障之基本人權及兩公約乙案</w:t>
      </w:r>
      <w:r w:rsidRPr="000D58FD">
        <w:rPr>
          <w:rFonts w:ascii="標楷體" w:eastAsia="標楷體" w:hAnsi="標楷體"/>
          <w:color w:val="000000"/>
          <w:sz w:val="28"/>
          <w:szCs w:val="28"/>
        </w:rPr>
        <w:t>」</w:t>
      </w:r>
      <w:r w:rsidRPr="000D58FD">
        <w:rPr>
          <w:rFonts w:ascii="標楷體" w:eastAsia="標楷體" w:hAnsi="標楷體" w:hint="eastAsia"/>
          <w:color w:val="000000"/>
          <w:sz w:val="28"/>
          <w:szCs w:val="28"/>
        </w:rPr>
        <w:t>。</w:t>
      </w:r>
    </w:p>
    <w:p w:rsidR="000D58FD" w:rsidRPr="000D58FD" w:rsidRDefault="000D58FD" w:rsidP="000D58FD">
      <w:pPr>
        <w:numPr>
          <w:ilvl w:val="0"/>
          <w:numId w:val="28"/>
        </w:numPr>
        <w:spacing w:line="520" w:lineRule="exact"/>
        <w:ind w:leftChars="150" w:left="927" w:hanging="567"/>
        <w:jc w:val="both"/>
        <w:rPr>
          <w:rFonts w:ascii="標楷體" w:eastAsia="標楷體" w:hAnsi="標楷體"/>
          <w:color w:val="000000"/>
          <w:sz w:val="28"/>
          <w:szCs w:val="28"/>
        </w:rPr>
      </w:pPr>
      <w:r w:rsidRPr="000D58FD">
        <w:rPr>
          <w:rFonts w:ascii="標楷體" w:eastAsia="標楷體" w:hAnsi="標楷體" w:hint="eastAsia"/>
          <w:color w:val="000000"/>
          <w:sz w:val="28"/>
          <w:szCs w:val="28"/>
        </w:rPr>
        <w:t>高雄市政府教育局104年2月17日高市教中字第</w:t>
      </w:r>
      <w:r w:rsidRPr="000D58FD">
        <w:rPr>
          <w:rFonts w:ascii="標楷體" w:eastAsia="標楷體" w:hAnsi="標楷體"/>
          <w:color w:val="000000"/>
          <w:sz w:val="28"/>
          <w:szCs w:val="28"/>
        </w:rPr>
        <w:t>10431093600</w:t>
      </w:r>
      <w:r w:rsidRPr="000D58FD">
        <w:rPr>
          <w:rFonts w:ascii="標楷體" w:eastAsia="標楷體" w:hAnsi="標楷體" w:hint="eastAsia"/>
          <w:color w:val="000000"/>
          <w:sz w:val="28"/>
          <w:szCs w:val="28"/>
        </w:rPr>
        <w:t>號函「</w:t>
      </w:r>
      <w:r w:rsidRPr="000D58FD">
        <w:rPr>
          <w:rFonts w:ascii="標楷體" w:eastAsia="標楷體" w:hAnsi="標楷體"/>
          <w:color w:val="000000"/>
          <w:sz w:val="28"/>
          <w:szCs w:val="28"/>
        </w:rPr>
        <w:t>高雄市國民中學學生獎懲實施要點</w:t>
      </w:r>
      <w:r w:rsidRPr="000D58FD">
        <w:rPr>
          <w:rFonts w:ascii="標楷體" w:eastAsia="標楷體" w:hAnsi="標楷體" w:hint="eastAsia"/>
          <w:color w:val="000000"/>
          <w:sz w:val="28"/>
          <w:szCs w:val="28"/>
        </w:rPr>
        <w:t>」</w:t>
      </w:r>
      <w:r w:rsidRPr="000D58FD">
        <w:rPr>
          <w:rFonts w:ascii="標楷體" w:eastAsia="標楷體" w:hAnsi="標楷體"/>
          <w:color w:val="000000"/>
          <w:sz w:val="28"/>
          <w:szCs w:val="28"/>
        </w:rPr>
        <w:t>。</w:t>
      </w:r>
    </w:p>
    <w:p w:rsidR="000D58FD" w:rsidRPr="000D58FD" w:rsidRDefault="000D58FD" w:rsidP="000D58FD">
      <w:pPr>
        <w:numPr>
          <w:ilvl w:val="0"/>
          <w:numId w:val="28"/>
        </w:numPr>
        <w:spacing w:line="520" w:lineRule="exact"/>
        <w:ind w:leftChars="150" w:left="927" w:hanging="567"/>
        <w:jc w:val="both"/>
        <w:rPr>
          <w:rFonts w:ascii="標楷體" w:eastAsia="標楷體" w:hAnsi="標楷體"/>
          <w:color w:val="000000"/>
          <w:sz w:val="28"/>
          <w:szCs w:val="28"/>
        </w:rPr>
      </w:pPr>
      <w:r w:rsidRPr="000D58FD">
        <w:rPr>
          <w:rFonts w:ascii="標楷體" w:eastAsia="標楷體" w:hAnsi="標楷體" w:hint="eastAsia"/>
          <w:color w:val="000000"/>
          <w:sz w:val="28"/>
          <w:szCs w:val="28"/>
        </w:rPr>
        <w:t>高雄市政府教育局107年1月25日高市教中字第10730601400號函「為重申學校服裝儀容及獎懲相關規定乙案」</w:t>
      </w:r>
      <w:r w:rsidRPr="000D58FD">
        <w:rPr>
          <w:rFonts w:ascii="標楷體" w:eastAsia="標楷體" w:hAnsi="標楷體"/>
          <w:color w:val="000000"/>
          <w:sz w:val="28"/>
          <w:szCs w:val="28"/>
        </w:rPr>
        <w:t>。</w:t>
      </w:r>
    </w:p>
    <w:p w:rsidR="000D58FD" w:rsidRPr="000D58FD" w:rsidRDefault="000D58FD" w:rsidP="000D58FD">
      <w:pPr>
        <w:numPr>
          <w:ilvl w:val="0"/>
          <w:numId w:val="25"/>
        </w:numPr>
        <w:spacing w:line="520" w:lineRule="exact"/>
        <w:ind w:left="567" w:hanging="567"/>
        <w:jc w:val="both"/>
        <w:rPr>
          <w:rFonts w:ascii="標楷體" w:eastAsia="標楷體" w:hAnsi="標楷體"/>
          <w:sz w:val="28"/>
          <w:szCs w:val="28"/>
        </w:rPr>
      </w:pPr>
      <w:r w:rsidRPr="000D58FD">
        <w:rPr>
          <w:rFonts w:ascii="標楷體" w:eastAsia="標楷體" w:hAnsi="標楷體"/>
          <w:sz w:val="28"/>
          <w:szCs w:val="28"/>
        </w:rPr>
        <w:t>學生</w:t>
      </w:r>
      <w:r w:rsidRPr="000D58FD">
        <w:rPr>
          <w:rFonts w:ascii="標楷體" w:eastAsia="標楷體" w:hAnsi="標楷體" w:hint="eastAsia"/>
          <w:sz w:val="28"/>
          <w:szCs w:val="28"/>
        </w:rPr>
        <w:t>之</w:t>
      </w:r>
      <w:r w:rsidRPr="000D58FD">
        <w:rPr>
          <w:rFonts w:ascii="標楷體" w:eastAsia="標楷體" w:hAnsi="標楷體"/>
          <w:sz w:val="28"/>
          <w:szCs w:val="28"/>
        </w:rPr>
        <w:t>獎懲，應力求審慎客觀，並審酌下列原則，以為獎懲輕重之標準</w:t>
      </w:r>
      <w:r w:rsidRPr="000D58FD">
        <w:rPr>
          <w:rFonts w:ascii="標楷體" w:eastAsia="標楷體" w:hAnsi="標楷體" w:hint="eastAsia"/>
          <w:sz w:val="28"/>
          <w:szCs w:val="28"/>
        </w:rPr>
        <w:t>：</w:t>
      </w:r>
    </w:p>
    <w:p w:rsidR="000D58FD" w:rsidRPr="000D58FD" w:rsidRDefault="000D58FD" w:rsidP="000D58FD">
      <w:pPr>
        <w:numPr>
          <w:ilvl w:val="0"/>
          <w:numId w:val="26"/>
        </w:numPr>
        <w:spacing w:line="520" w:lineRule="exact"/>
        <w:ind w:leftChars="150" w:left="927" w:hanging="567"/>
        <w:jc w:val="both"/>
        <w:rPr>
          <w:rFonts w:ascii="標楷體" w:eastAsia="標楷體" w:hAnsi="標楷體"/>
          <w:sz w:val="28"/>
          <w:szCs w:val="28"/>
        </w:rPr>
      </w:pPr>
      <w:r w:rsidRPr="000D58FD">
        <w:rPr>
          <w:rFonts w:ascii="標楷體" w:eastAsia="標楷體" w:hAnsi="標楷體" w:hint="eastAsia"/>
          <w:sz w:val="28"/>
          <w:szCs w:val="28"/>
        </w:rPr>
        <w:t>年齡之長幼。</w:t>
      </w:r>
    </w:p>
    <w:p w:rsidR="000D58FD" w:rsidRPr="000D58FD" w:rsidRDefault="000D58FD" w:rsidP="000D58FD">
      <w:pPr>
        <w:numPr>
          <w:ilvl w:val="0"/>
          <w:numId w:val="26"/>
        </w:numPr>
        <w:spacing w:line="520" w:lineRule="exact"/>
        <w:ind w:leftChars="150" w:left="927" w:hanging="567"/>
        <w:jc w:val="both"/>
        <w:rPr>
          <w:rFonts w:ascii="標楷體" w:eastAsia="標楷體" w:hAnsi="標楷體"/>
          <w:sz w:val="28"/>
          <w:szCs w:val="28"/>
        </w:rPr>
      </w:pPr>
      <w:r w:rsidRPr="000D58FD">
        <w:rPr>
          <w:rFonts w:ascii="標楷體" w:eastAsia="標楷體" w:hAnsi="標楷體" w:hint="eastAsia"/>
          <w:sz w:val="28"/>
          <w:szCs w:val="28"/>
        </w:rPr>
        <w:t>年級之高低。</w:t>
      </w:r>
    </w:p>
    <w:p w:rsidR="000D58FD" w:rsidRPr="000D58FD" w:rsidRDefault="000D58FD" w:rsidP="000D58FD">
      <w:pPr>
        <w:numPr>
          <w:ilvl w:val="0"/>
          <w:numId w:val="26"/>
        </w:numPr>
        <w:spacing w:line="520" w:lineRule="exact"/>
        <w:ind w:leftChars="150" w:left="927" w:hanging="567"/>
        <w:jc w:val="both"/>
        <w:rPr>
          <w:rFonts w:ascii="標楷體" w:eastAsia="標楷體" w:hAnsi="標楷體"/>
          <w:sz w:val="28"/>
          <w:szCs w:val="28"/>
        </w:rPr>
      </w:pPr>
      <w:r w:rsidRPr="000D58FD">
        <w:rPr>
          <w:rFonts w:ascii="標楷體" w:eastAsia="標楷體" w:hAnsi="標楷體" w:hint="eastAsia"/>
          <w:sz w:val="28"/>
          <w:szCs w:val="28"/>
        </w:rPr>
        <w:t>身心之狀況。</w:t>
      </w:r>
    </w:p>
    <w:p w:rsidR="000D58FD" w:rsidRPr="000D58FD" w:rsidRDefault="000D58FD" w:rsidP="000D58FD">
      <w:pPr>
        <w:numPr>
          <w:ilvl w:val="0"/>
          <w:numId w:val="26"/>
        </w:numPr>
        <w:spacing w:line="520" w:lineRule="exact"/>
        <w:ind w:leftChars="150" w:left="927" w:hanging="567"/>
        <w:jc w:val="both"/>
        <w:rPr>
          <w:rFonts w:ascii="標楷體" w:eastAsia="標楷體" w:hAnsi="標楷體"/>
          <w:sz w:val="28"/>
          <w:szCs w:val="28"/>
        </w:rPr>
      </w:pPr>
      <w:r w:rsidRPr="000D58FD">
        <w:rPr>
          <w:rFonts w:ascii="標楷體" w:eastAsia="標楷體" w:hAnsi="標楷體" w:hint="eastAsia"/>
          <w:sz w:val="28"/>
          <w:szCs w:val="28"/>
        </w:rPr>
        <w:t>動機與目的。</w:t>
      </w:r>
    </w:p>
    <w:p w:rsidR="000D58FD" w:rsidRPr="000D58FD" w:rsidRDefault="000D58FD" w:rsidP="000D58FD">
      <w:pPr>
        <w:numPr>
          <w:ilvl w:val="0"/>
          <w:numId w:val="26"/>
        </w:numPr>
        <w:spacing w:line="520" w:lineRule="exact"/>
        <w:ind w:leftChars="150" w:left="927" w:hanging="567"/>
        <w:jc w:val="both"/>
        <w:rPr>
          <w:rFonts w:ascii="標楷體" w:eastAsia="標楷體" w:hAnsi="標楷體"/>
          <w:sz w:val="28"/>
          <w:szCs w:val="28"/>
        </w:rPr>
      </w:pPr>
      <w:r w:rsidRPr="000D58FD">
        <w:rPr>
          <w:rFonts w:ascii="標楷體" w:eastAsia="標楷體" w:hAnsi="標楷體" w:hint="eastAsia"/>
          <w:sz w:val="28"/>
          <w:szCs w:val="28"/>
        </w:rPr>
        <w:t>態度與方法。</w:t>
      </w:r>
    </w:p>
    <w:p w:rsidR="000D58FD" w:rsidRPr="000D58FD" w:rsidRDefault="000D58FD" w:rsidP="000D58FD">
      <w:pPr>
        <w:numPr>
          <w:ilvl w:val="0"/>
          <w:numId w:val="26"/>
        </w:numPr>
        <w:spacing w:line="520" w:lineRule="exact"/>
        <w:ind w:leftChars="150" w:left="927" w:hanging="567"/>
        <w:jc w:val="both"/>
        <w:rPr>
          <w:rFonts w:ascii="標楷體" w:eastAsia="標楷體" w:hAnsi="標楷體"/>
          <w:sz w:val="28"/>
          <w:szCs w:val="28"/>
        </w:rPr>
      </w:pPr>
      <w:r w:rsidRPr="000D58FD">
        <w:rPr>
          <w:rFonts w:ascii="標楷體" w:eastAsia="標楷體" w:hAnsi="標楷體" w:hint="eastAsia"/>
          <w:sz w:val="28"/>
          <w:szCs w:val="28"/>
        </w:rPr>
        <w:t>行為之影響。</w:t>
      </w:r>
    </w:p>
    <w:p w:rsidR="000D58FD" w:rsidRPr="000D58FD" w:rsidRDefault="000D58FD" w:rsidP="000D58FD">
      <w:pPr>
        <w:numPr>
          <w:ilvl w:val="0"/>
          <w:numId w:val="26"/>
        </w:numPr>
        <w:spacing w:line="520" w:lineRule="exact"/>
        <w:ind w:leftChars="150" w:left="927" w:hanging="567"/>
        <w:jc w:val="both"/>
        <w:rPr>
          <w:rFonts w:ascii="標楷體" w:eastAsia="標楷體" w:hAnsi="標楷體"/>
          <w:sz w:val="28"/>
          <w:szCs w:val="28"/>
        </w:rPr>
      </w:pPr>
      <w:r w:rsidRPr="000D58FD">
        <w:rPr>
          <w:rFonts w:ascii="標楷體" w:eastAsia="標楷體" w:hAnsi="標楷體" w:hint="eastAsia"/>
          <w:sz w:val="28"/>
          <w:szCs w:val="28"/>
        </w:rPr>
        <w:t>家庭之因素。</w:t>
      </w:r>
    </w:p>
    <w:p w:rsidR="000D58FD" w:rsidRPr="000D58FD" w:rsidRDefault="000D58FD" w:rsidP="000D58FD">
      <w:pPr>
        <w:numPr>
          <w:ilvl w:val="0"/>
          <w:numId w:val="26"/>
        </w:numPr>
        <w:spacing w:line="520" w:lineRule="exact"/>
        <w:ind w:leftChars="150" w:left="927" w:hanging="567"/>
        <w:jc w:val="both"/>
        <w:rPr>
          <w:rFonts w:ascii="標楷體" w:eastAsia="標楷體" w:hAnsi="標楷體"/>
          <w:sz w:val="28"/>
          <w:szCs w:val="28"/>
        </w:rPr>
      </w:pPr>
      <w:r w:rsidRPr="000D58FD">
        <w:rPr>
          <w:rFonts w:ascii="標楷體" w:eastAsia="標楷體" w:hAnsi="標楷體" w:hint="eastAsia"/>
          <w:sz w:val="28"/>
          <w:szCs w:val="28"/>
        </w:rPr>
        <w:t>平日之表現。</w:t>
      </w:r>
    </w:p>
    <w:p w:rsidR="000D58FD" w:rsidRPr="000D58FD" w:rsidRDefault="000D58FD" w:rsidP="000D58FD">
      <w:pPr>
        <w:numPr>
          <w:ilvl w:val="0"/>
          <w:numId w:val="26"/>
        </w:numPr>
        <w:spacing w:line="520" w:lineRule="exact"/>
        <w:ind w:leftChars="150" w:left="927" w:hanging="567"/>
        <w:jc w:val="both"/>
        <w:rPr>
          <w:rFonts w:ascii="標楷體" w:eastAsia="標楷體" w:hAnsi="標楷體"/>
          <w:sz w:val="28"/>
          <w:szCs w:val="28"/>
        </w:rPr>
      </w:pPr>
      <w:r w:rsidRPr="000D58FD">
        <w:rPr>
          <w:rFonts w:ascii="標楷體" w:eastAsia="標楷體" w:hAnsi="標楷體" w:hint="eastAsia"/>
          <w:sz w:val="28"/>
          <w:szCs w:val="28"/>
        </w:rPr>
        <w:t>次數及頻率。</w:t>
      </w:r>
    </w:p>
    <w:p w:rsidR="000D58FD" w:rsidRPr="000D58FD" w:rsidRDefault="000D58FD" w:rsidP="000D58FD">
      <w:pPr>
        <w:numPr>
          <w:ilvl w:val="0"/>
          <w:numId w:val="26"/>
        </w:numPr>
        <w:spacing w:line="520" w:lineRule="exact"/>
        <w:ind w:leftChars="150" w:left="927" w:hanging="567"/>
        <w:jc w:val="both"/>
        <w:rPr>
          <w:rFonts w:ascii="標楷體" w:eastAsia="標楷體" w:hAnsi="標楷體"/>
          <w:sz w:val="28"/>
          <w:szCs w:val="28"/>
        </w:rPr>
      </w:pPr>
      <w:r w:rsidRPr="000D58FD">
        <w:rPr>
          <w:rFonts w:ascii="標楷體" w:eastAsia="標楷體" w:hAnsi="標楷體" w:hint="eastAsia"/>
          <w:sz w:val="28"/>
          <w:szCs w:val="28"/>
        </w:rPr>
        <w:t>比例原則。</w:t>
      </w:r>
    </w:p>
    <w:p w:rsidR="000D58FD" w:rsidRPr="000D58FD" w:rsidRDefault="000D58FD" w:rsidP="000D58FD">
      <w:pPr>
        <w:numPr>
          <w:ilvl w:val="0"/>
          <w:numId w:val="26"/>
        </w:numPr>
        <w:spacing w:line="520" w:lineRule="exact"/>
        <w:ind w:leftChars="150" w:left="1211" w:hanging="851"/>
        <w:jc w:val="both"/>
        <w:rPr>
          <w:rFonts w:ascii="標楷體" w:eastAsia="標楷體" w:hAnsi="標楷體"/>
          <w:sz w:val="28"/>
          <w:szCs w:val="28"/>
        </w:rPr>
      </w:pPr>
      <w:r w:rsidRPr="000D58FD">
        <w:rPr>
          <w:rFonts w:ascii="標楷體" w:eastAsia="標楷體" w:hAnsi="標楷體" w:hint="eastAsia"/>
          <w:sz w:val="28"/>
          <w:szCs w:val="28"/>
        </w:rPr>
        <w:t>其他。</w:t>
      </w:r>
    </w:p>
    <w:p w:rsidR="000D58FD" w:rsidRPr="000D58FD" w:rsidRDefault="000D58FD" w:rsidP="000D58FD">
      <w:pPr>
        <w:numPr>
          <w:ilvl w:val="0"/>
          <w:numId w:val="25"/>
        </w:numPr>
        <w:snapToGrid w:val="0"/>
        <w:spacing w:line="520" w:lineRule="exact"/>
        <w:ind w:left="567" w:hanging="567"/>
        <w:rPr>
          <w:rFonts w:ascii="標楷體" w:eastAsia="標楷體" w:hAnsi="標楷體"/>
          <w:sz w:val="28"/>
          <w:szCs w:val="28"/>
        </w:rPr>
      </w:pPr>
      <w:r w:rsidRPr="000D58FD">
        <w:rPr>
          <w:rFonts w:ascii="標楷體" w:eastAsia="標楷體" w:hAnsi="標楷體" w:hint="eastAsia"/>
          <w:sz w:val="28"/>
          <w:szCs w:val="28"/>
        </w:rPr>
        <w:t>處理學生獎懲事項應事先知會該生導師。若屬學生違規行為，宜由導師先予妥適處理，</w:t>
      </w:r>
      <w:r w:rsidRPr="000D58FD">
        <w:rPr>
          <w:rFonts w:ascii="標楷體" w:eastAsia="標楷體" w:hAnsi="標楷體"/>
          <w:sz w:val="28"/>
          <w:szCs w:val="28"/>
        </w:rPr>
        <w:t>學生生活行為表現</w:t>
      </w:r>
      <w:r w:rsidRPr="000D58FD">
        <w:rPr>
          <w:rFonts w:ascii="標楷體" w:eastAsia="標楷體" w:hAnsi="標楷體" w:hint="eastAsia"/>
          <w:sz w:val="28"/>
          <w:szCs w:val="28"/>
        </w:rPr>
        <w:t>良好</w:t>
      </w:r>
      <w:r w:rsidRPr="000D58FD">
        <w:rPr>
          <w:rFonts w:ascii="標楷體" w:eastAsia="標楷體" w:hAnsi="標楷體"/>
          <w:sz w:val="28"/>
          <w:szCs w:val="28"/>
        </w:rPr>
        <w:t>，但不合於嘉獎以上之獎勵者，應予當面口頭嘉勉。</w:t>
      </w:r>
    </w:p>
    <w:p w:rsidR="000D58FD" w:rsidRPr="000D58FD" w:rsidRDefault="000D58FD" w:rsidP="000D58FD">
      <w:pPr>
        <w:numPr>
          <w:ilvl w:val="0"/>
          <w:numId w:val="25"/>
        </w:numPr>
        <w:snapToGrid w:val="0"/>
        <w:spacing w:line="520" w:lineRule="exact"/>
        <w:ind w:left="567" w:hanging="567"/>
        <w:rPr>
          <w:rFonts w:ascii="標楷體" w:eastAsia="標楷體" w:hAnsi="標楷體"/>
          <w:sz w:val="28"/>
          <w:szCs w:val="28"/>
        </w:rPr>
      </w:pPr>
      <w:r w:rsidRPr="000D58FD">
        <w:rPr>
          <w:rFonts w:ascii="標楷體" w:eastAsia="標楷體" w:hAnsi="標楷體" w:hint="eastAsia"/>
          <w:sz w:val="28"/>
          <w:szCs w:val="28"/>
        </w:rPr>
        <w:t>學生之獎勵與懲罰及輔導種類如下：</w:t>
      </w:r>
    </w:p>
    <w:p w:rsidR="000D58FD" w:rsidRPr="000D58FD" w:rsidRDefault="000D58FD" w:rsidP="000D58FD">
      <w:pPr>
        <w:numPr>
          <w:ilvl w:val="0"/>
          <w:numId w:val="27"/>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獎勵：嘉獎、小功、大功、獎品、獎狀、獎金、獎章、其他特別獎勵。</w:t>
      </w:r>
    </w:p>
    <w:p w:rsidR="000D58FD" w:rsidRPr="000D58FD" w:rsidRDefault="000D58FD" w:rsidP="000D58FD">
      <w:pPr>
        <w:numPr>
          <w:ilvl w:val="0"/>
          <w:numId w:val="27"/>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懲罰：警告、小過、大過、其他適當措施(執行方式應經學校獎懲會通過)。</w:t>
      </w:r>
    </w:p>
    <w:p w:rsidR="000D58FD" w:rsidRPr="000D58FD" w:rsidRDefault="000D58FD" w:rsidP="000D58FD">
      <w:pPr>
        <w:numPr>
          <w:ilvl w:val="0"/>
          <w:numId w:val="27"/>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輔導措施：假日輔導、心理輔導、留校察看、建議調整就讀班級或改變學習環境、家長或監護人帶回管教、移送司法機關或相關單位處理。</w:t>
      </w:r>
    </w:p>
    <w:p w:rsidR="000D58FD" w:rsidRPr="000D58FD" w:rsidRDefault="000D58FD" w:rsidP="000D58FD">
      <w:pPr>
        <w:numPr>
          <w:ilvl w:val="0"/>
          <w:numId w:val="25"/>
        </w:numPr>
        <w:spacing w:line="520" w:lineRule="exact"/>
        <w:ind w:left="567" w:hanging="567"/>
        <w:rPr>
          <w:rFonts w:ascii="標楷體" w:eastAsia="標楷體" w:hAnsi="標楷體"/>
          <w:sz w:val="28"/>
          <w:szCs w:val="28"/>
        </w:rPr>
      </w:pPr>
      <w:r w:rsidRPr="000D58FD">
        <w:rPr>
          <w:rFonts w:ascii="標楷體" w:eastAsia="標楷體" w:hAnsi="標楷體" w:hint="eastAsia"/>
          <w:sz w:val="28"/>
          <w:szCs w:val="28"/>
        </w:rPr>
        <w:t>學生生活行為表現合於下列規定之一者，應予嘉獎一或兩次：</w:t>
      </w:r>
    </w:p>
    <w:p w:rsidR="000D58FD" w:rsidRPr="000D58FD" w:rsidRDefault="000D58FD" w:rsidP="000D58FD">
      <w:pPr>
        <w:numPr>
          <w:ilvl w:val="0"/>
          <w:numId w:val="29"/>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熱心參與團體活動表現優良者。</w:t>
      </w:r>
    </w:p>
    <w:p w:rsidR="000D58FD" w:rsidRPr="000D58FD" w:rsidRDefault="000D58FD" w:rsidP="000D58FD">
      <w:pPr>
        <w:numPr>
          <w:ilvl w:val="0"/>
          <w:numId w:val="29"/>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拾物不昧其價值輕微者。</w:t>
      </w:r>
    </w:p>
    <w:p w:rsidR="000D58FD" w:rsidRPr="000D58FD" w:rsidRDefault="000D58FD" w:rsidP="000D58FD">
      <w:pPr>
        <w:numPr>
          <w:ilvl w:val="0"/>
          <w:numId w:val="29"/>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對同學合作互助者。</w:t>
      </w:r>
    </w:p>
    <w:p w:rsidR="000D58FD" w:rsidRPr="000D58FD" w:rsidRDefault="000D58FD" w:rsidP="000D58FD">
      <w:pPr>
        <w:numPr>
          <w:ilvl w:val="0"/>
          <w:numId w:val="29"/>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值週、值日特別盡職者。</w:t>
      </w:r>
    </w:p>
    <w:p w:rsidR="000D58FD" w:rsidRPr="000D58FD" w:rsidRDefault="000D58FD" w:rsidP="000D58FD">
      <w:pPr>
        <w:numPr>
          <w:ilvl w:val="0"/>
          <w:numId w:val="29"/>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參加校內體育競賽獲得前三名者(限嘉獎乙次)。</w:t>
      </w:r>
    </w:p>
    <w:p w:rsidR="000D58FD" w:rsidRPr="000D58FD" w:rsidRDefault="000D58FD" w:rsidP="000D58FD">
      <w:pPr>
        <w:numPr>
          <w:ilvl w:val="0"/>
          <w:numId w:val="29"/>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生活言行較進步有表現者。</w:t>
      </w:r>
    </w:p>
    <w:p w:rsidR="000D58FD" w:rsidRPr="000D58FD" w:rsidRDefault="000D58FD" w:rsidP="000D58FD">
      <w:pPr>
        <w:numPr>
          <w:ilvl w:val="0"/>
          <w:numId w:val="29"/>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主動為公服務者。</w:t>
      </w:r>
    </w:p>
    <w:p w:rsidR="000D58FD" w:rsidRPr="000D58FD" w:rsidRDefault="000D58FD" w:rsidP="000D58FD">
      <w:pPr>
        <w:numPr>
          <w:ilvl w:val="0"/>
          <w:numId w:val="29"/>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代表學校參加對外活動表現優良者。</w:t>
      </w:r>
    </w:p>
    <w:p w:rsidR="000D58FD" w:rsidRPr="000D58FD" w:rsidRDefault="000D58FD" w:rsidP="000D58FD">
      <w:pPr>
        <w:numPr>
          <w:ilvl w:val="0"/>
          <w:numId w:val="29"/>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參加各種服務成績優良者。</w:t>
      </w:r>
    </w:p>
    <w:p w:rsidR="000D58FD" w:rsidRPr="000D58FD" w:rsidRDefault="000D58FD" w:rsidP="000D58FD">
      <w:pPr>
        <w:numPr>
          <w:ilvl w:val="0"/>
          <w:numId w:val="29"/>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維護團體秩序成績優良者。</w:t>
      </w:r>
    </w:p>
    <w:p w:rsidR="000D58FD" w:rsidRPr="000D58FD" w:rsidRDefault="000D58FD" w:rsidP="000D58FD">
      <w:pPr>
        <w:numPr>
          <w:ilvl w:val="0"/>
          <w:numId w:val="29"/>
        </w:numPr>
        <w:spacing w:line="520" w:lineRule="exact"/>
        <w:ind w:leftChars="150" w:left="1211" w:hanging="851"/>
        <w:rPr>
          <w:rFonts w:ascii="標楷體" w:eastAsia="標楷體" w:hAnsi="標楷體"/>
          <w:sz w:val="28"/>
          <w:szCs w:val="28"/>
        </w:rPr>
      </w:pPr>
      <w:r w:rsidRPr="000D58FD">
        <w:rPr>
          <w:rFonts w:ascii="標楷體" w:eastAsia="標楷體" w:hAnsi="標楷體" w:hint="eastAsia"/>
          <w:color w:val="000000"/>
          <w:sz w:val="28"/>
          <w:szCs w:val="28"/>
        </w:rPr>
        <w:t>擔任小老師。</w:t>
      </w:r>
    </w:p>
    <w:p w:rsidR="000D58FD" w:rsidRPr="000D58FD" w:rsidRDefault="000D58FD" w:rsidP="000D58FD">
      <w:pPr>
        <w:numPr>
          <w:ilvl w:val="0"/>
          <w:numId w:val="29"/>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檢舉同學違規行為，經查明屬實者</w:t>
      </w:r>
      <w:r w:rsidRPr="000D58FD">
        <w:rPr>
          <w:rFonts w:ascii="標楷體" w:eastAsia="標楷體" w:hAnsi="標楷體"/>
          <w:sz w:val="28"/>
          <w:szCs w:val="28"/>
        </w:rPr>
        <w:t>(</w:t>
      </w:r>
      <w:r w:rsidRPr="000D58FD">
        <w:rPr>
          <w:rFonts w:ascii="標楷體" w:eastAsia="標楷體" w:hAnsi="標楷體" w:hint="eastAsia"/>
          <w:sz w:val="28"/>
          <w:szCs w:val="28"/>
        </w:rPr>
        <w:t>得依情節輕重，給予其它獎勵</w:t>
      </w:r>
      <w:r w:rsidRPr="000D58FD">
        <w:rPr>
          <w:rFonts w:ascii="標楷體" w:eastAsia="標楷體" w:hAnsi="標楷體"/>
          <w:sz w:val="28"/>
          <w:szCs w:val="28"/>
        </w:rPr>
        <w:t>)</w:t>
      </w:r>
      <w:r w:rsidRPr="000D58FD">
        <w:rPr>
          <w:rFonts w:ascii="標楷體" w:eastAsia="標楷體" w:hAnsi="標楷體" w:hint="eastAsia"/>
          <w:sz w:val="28"/>
          <w:szCs w:val="28"/>
        </w:rPr>
        <w:t>。</w:t>
      </w:r>
    </w:p>
    <w:p w:rsidR="000D58FD" w:rsidRPr="000D58FD" w:rsidRDefault="000D58FD" w:rsidP="000D58FD">
      <w:pPr>
        <w:numPr>
          <w:ilvl w:val="0"/>
          <w:numId w:val="29"/>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參加校外優良活動表現優良者。</w:t>
      </w:r>
    </w:p>
    <w:p w:rsidR="000D58FD" w:rsidRPr="000D58FD" w:rsidRDefault="000D58FD" w:rsidP="000D58FD">
      <w:pPr>
        <w:numPr>
          <w:ilvl w:val="0"/>
          <w:numId w:val="29"/>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擔任社團社長。</w:t>
      </w:r>
    </w:p>
    <w:p w:rsidR="000D58FD" w:rsidRPr="000D58FD" w:rsidRDefault="000D58FD" w:rsidP="000D58FD">
      <w:pPr>
        <w:numPr>
          <w:ilvl w:val="0"/>
          <w:numId w:val="29"/>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清掃工作，認真負責者。</w:t>
      </w:r>
    </w:p>
    <w:p w:rsidR="000D58FD" w:rsidRPr="000D58FD" w:rsidRDefault="000D58FD" w:rsidP="000D58FD">
      <w:pPr>
        <w:numPr>
          <w:ilvl w:val="0"/>
          <w:numId w:val="29"/>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推動環保工作，有具體事實者。</w:t>
      </w:r>
    </w:p>
    <w:p w:rsidR="000D58FD" w:rsidRPr="000D58FD" w:rsidRDefault="000D58FD" w:rsidP="000D58FD">
      <w:pPr>
        <w:numPr>
          <w:ilvl w:val="0"/>
          <w:numId w:val="29"/>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連續三週獲獎積分達到嘉獎依整潔秩序比賽辦法第2條各項所定積分標準為主。</w:t>
      </w:r>
    </w:p>
    <w:p w:rsidR="000D58FD" w:rsidRPr="000D58FD" w:rsidRDefault="000D58FD" w:rsidP="000D58FD">
      <w:pPr>
        <w:numPr>
          <w:ilvl w:val="0"/>
          <w:numId w:val="29"/>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三年級畢業生熱心捐贈校服、書包。</w:t>
      </w:r>
    </w:p>
    <w:p w:rsidR="000D58FD" w:rsidRPr="000D58FD" w:rsidRDefault="000D58FD" w:rsidP="000D58FD">
      <w:pPr>
        <w:numPr>
          <w:ilvl w:val="0"/>
          <w:numId w:val="29"/>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其他優良行為應予嘉獎者。</w:t>
      </w:r>
    </w:p>
    <w:p w:rsidR="000D58FD" w:rsidRPr="000D58FD" w:rsidRDefault="000D58FD" w:rsidP="000D58FD">
      <w:pPr>
        <w:numPr>
          <w:ilvl w:val="0"/>
          <w:numId w:val="25"/>
        </w:numPr>
        <w:spacing w:line="520" w:lineRule="exact"/>
        <w:ind w:left="567" w:hanging="567"/>
        <w:outlineLvl w:val="0"/>
        <w:rPr>
          <w:rFonts w:ascii="標楷體" w:eastAsia="標楷體" w:hAnsi="標楷體"/>
          <w:sz w:val="28"/>
          <w:szCs w:val="28"/>
        </w:rPr>
      </w:pPr>
      <w:bookmarkStart w:id="34" w:name="_Toc522177507"/>
      <w:bookmarkStart w:id="35" w:name="_Toc522178255"/>
      <w:bookmarkStart w:id="36" w:name="_Toc34832525"/>
      <w:r w:rsidRPr="000D58FD">
        <w:rPr>
          <w:rFonts w:ascii="標楷體" w:eastAsia="標楷體" w:hAnsi="標楷體" w:hint="eastAsia"/>
          <w:sz w:val="28"/>
          <w:szCs w:val="28"/>
        </w:rPr>
        <w:t>活行為合於下列規定之一者，應予記小功一或兩次：</w:t>
      </w:r>
      <w:bookmarkEnd w:id="34"/>
      <w:bookmarkEnd w:id="35"/>
      <w:bookmarkEnd w:id="36"/>
    </w:p>
    <w:p w:rsidR="000D58FD" w:rsidRPr="000D58FD" w:rsidRDefault="000D58FD" w:rsidP="000D58FD">
      <w:pPr>
        <w:numPr>
          <w:ilvl w:val="0"/>
          <w:numId w:val="30"/>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代表學校參加對外活動增進校譽者。</w:t>
      </w:r>
    </w:p>
    <w:p w:rsidR="000D58FD" w:rsidRPr="000D58FD" w:rsidRDefault="000D58FD" w:rsidP="000D58FD">
      <w:pPr>
        <w:numPr>
          <w:ilvl w:val="0"/>
          <w:numId w:val="30"/>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行為誠正、見義勇為足以表現校風，有具體事實者。</w:t>
      </w:r>
    </w:p>
    <w:p w:rsidR="000D58FD" w:rsidRPr="000D58FD" w:rsidRDefault="000D58FD" w:rsidP="000D58FD">
      <w:pPr>
        <w:numPr>
          <w:ilvl w:val="0"/>
          <w:numId w:val="30"/>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代表學校參加全市比賽，獲得全市特優、優、甲等或前三名者；及全國級佳作、四、五、六名者。。</w:t>
      </w:r>
    </w:p>
    <w:p w:rsidR="000D58FD" w:rsidRPr="000D58FD" w:rsidRDefault="000D58FD" w:rsidP="000D58FD">
      <w:pPr>
        <w:numPr>
          <w:ilvl w:val="0"/>
          <w:numId w:val="30"/>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愛護公物使團體利益不受損害者。</w:t>
      </w:r>
    </w:p>
    <w:p w:rsidR="000D58FD" w:rsidRPr="000D58FD" w:rsidRDefault="000D58FD" w:rsidP="000D58FD">
      <w:pPr>
        <w:numPr>
          <w:ilvl w:val="0"/>
          <w:numId w:val="30"/>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提倡正當課餘活動成績優異者。</w:t>
      </w:r>
    </w:p>
    <w:p w:rsidR="000D58FD" w:rsidRPr="000D58FD" w:rsidRDefault="000D58FD" w:rsidP="000D58FD">
      <w:pPr>
        <w:numPr>
          <w:ilvl w:val="0"/>
          <w:numId w:val="30"/>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熱心公益事業能增進團體利益者。</w:t>
      </w:r>
    </w:p>
    <w:p w:rsidR="000D58FD" w:rsidRPr="000D58FD" w:rsidRDefault="000D58FD" w:rsidP="000D58FD">
      <w:pPr>
        <w:numPr>
          <w:ilvl w:val="0"/>
          <w:numId w:val="30"/>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敬老扶幼有具體事實者。</w:t>
      </w:r>
    </w:p>
    <w:p w:rsidR="000D58FD" w:rsidRPr="000D58FD" w:rsidRDefault="000D58FD" w:rsidP="000D58FD">
      <w:pPr>
        <w:numPr>
          <w:ilvl w:val="0"/>
          <w:numId w:val="30"/>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檢舉弊害經查明屬實者。</w:t>
      </w:r>
    </w:p>
    <w:p w:rsidR="000D58FD" w:rsidRPr="000D58FD" w:rsidRDefault="000D58FD" w:rsidP="000D58FD">
      <w:pPr>
        <w:numPr>
          <w:ilvl w:val="0"/>
          <w:numId w:val="30"/>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拾物不昧其價值貴重者。</w:t>
      </w:r>
    </w:p>
    <w:p w:rsidR="000D58FD" w:rsidRPr="000D58FD" w:rsidRDefault="000D58FD" w:rsidP="000D58FD">
      <w:pPr>
        <w:numPr>
          <w:ilvl w:val="0"/>
          <w:numId w:val="30"/>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長期擔任各處室公差表現良好。</w:t>
      </w:r>
    </w:p>
    <w:p w:rsidR="000D58FD" w:rsidRPr="000D58FD" w:rsidRDefault="000D58FD" w:rsidP="000D58FD">
      <w:pPr>
        <w:numPr>
          <w:ilvl w:val="0"/>
          <w:numId w:val="30"/>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擔任糾察隊、服務隊或義工團隊認真負責表現良好者。</w:t>
      </w:r>
      <w:r w:rsidRPr="000D58FD">
        <w:rPr>
          <w:rFonts w:ascii="標楷體" w:eastAsia="標楷體" w:hAnsi="標楷體"/>
          <w:sz w:val="28"/>
          <w:szCs w:val="28"/>
        </w:rPr>
        <w:t xml:space="preserve"> </w:t>
      </w:r>
    </w:p>
    <w:p w:rsidR="000D58FD" w:rsidRPr="000D58FD" w:rsidRDefault="000D58FD" w:rsidP="000D58FD">
      <w:pPr>
        <w:numPr>
          <w:ilvl w:val="0"/>
          <w:numId w:val="30"/>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擔任班級幹部，表現良好者(小功乙次為上限)。</w:t>
      </w:r>
    </w:p>
    <w:p w:rsidR="000D58FD" w:rsidRPr="000D58FD" w:rsidRDefault="000D58FD" w:rsidP="000D58FD">
      <w:pPr>
        <w:numPr>
          <w:ilvl w:val="0"/>
          <w:numId w:val="30"/>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連續三週獲獎積分達到小功依整潔秩序比賽辦法第2條各項所定積分標準為主。</w:t>
      </w:r>
    </w:p>
    <w:p w:rsidR="000D58FD" w:rsidRPr="000D58FD" w:rsidRDefault="000D58FD" w:rsidP="000D58FD">
      <w:pPr>
        <w:numPr>
          <w:ilvl w:val="0"/>
          <w:numId w:val="30"/>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其他優異行為應予記小功者。</w:t>
      </w:r>
    </w:p>
    <w:p w:rsidR="000D58FD" w:rsidRPr="000D58FD" w:rsidRDefault="000D58FD" w:rsidP="000D58FD">
      <w:pPr>
        <w:spacing w:line="520" w:lineRule="exact"/>
        <w:rPr>
          <w:rFonts w:ascii="標楷體" w:eastAsia="標楷體" w:hAnsi="標楷體"/>
          <w:sz w:val="28"/>
          <w:szCs w:val="28"/>
        </w:rPr>
      </w:pPr>
    </w:p>
    <w:p w:rsidR="000D58FD" w:rsidRPr="000D58FD" w:rsidRDefault="000D58FD" w:rsidP="00520E7F">
      <w:pPr>
        <w:numPr>
          <w:ilvl w:val="0"/>
          <w:numId w:val="25"/>
        </w:numPr>
        <w:spacing w:line="520" w:lineRule="exact"/>
        <w:ind w:left="661" w:hangingChars="236" w:hanging="661"/>
        <w:rPr>
          <w:rFonts w:ascii="標楷體" w:eastAsia="標楷體" w:hAnsi="標楷體"/>
          <w:sz w:val="28"/>
          <w:szCs w:val="28"/>
        </w:rPr>
      </w:pPr>
      <w:bookmarkStart w:id="37" w:name="_Toc522177508"/>
      <w:r w:rsidRPr="000D58FD">
        <w:rPr>
          <w:rFonts w:ascii="標楷體" w:eastAsia="標楷體" w:hAnsi="標楷體" w:hint="eastAsia"/>
          <w:sz w:val="28"/>
          <w:szCs w:val="28"/>
        </w:rPr>
        <w:t>學生生活行為合於下列規定之一者，</w:t>
      </w:r>
      <w:r w:rsidRPr="000D58FD">
        <w:rPr>
          <w:rFonts w:ascii="標楷體" w:eastAsia="標楷體" w:hAnsi="標楷體" w:hint="eastAsia"/>
          <w:sz w:val="28"/>
          <w:szCs w:val="28"/>
          <w:u w:val="single"/>
        </w:rPr>
        <w:t>應予記大功一或兩次</w:t>
      </w:r>
      <w:r w:rsidRPr="000D58FD">
        <w:rPr>
          <w:rFonts w:ascii="標楷體" w:eastAsia="標楷體" w:hAnsi="標楷體" w:hint="eastAsia"/>
          <w:sz w:val="28"/>
          <w:szCs w:val="28"/>
        </w:rPr>
        <w:t>：</w:t>
      </w:r>
      <w:bookmarkEnd w:id="37"/>
    </w:p>
    <w:p w:rsidR="000D58FD" w:rsidRPr="000D58FD" w:rsidRDefault="000D58FD" w:rsidP="000D58FD">
      <w:pPr>
        <w:numPr>
          <w:ilvl w:val="0"/>
          <w:numId w:val="31"/>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提供優良建議，並能率先力行，增進校譽者。</w:t>
      </w:r>
    </w:p>
    <w:p w:rsidR="000D58FD" w:rsidRPr="000D58FD" w:rsidRDefault="000D58FD" w:rsidP="000D58FD">
      <w:pPr>
        <w:numPr>
          <w:ilvl w:val="0"/>
          <w:numId w:val="31"/>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愛護學校或同學，確有特殊事實表現，增進校譽者。</w:t>
      </w:r>
    </w:p>
    <w:p w:rsidR="000D58FD" w:rsidRPr="000D58FD" w:rsidRDefault="000D58FD" w:rsidP="000D58FD">
      <w:pPr>
        <w:numPr>
          <w:ilvl w:val="0"/>
          <w:numId w:val="31"/>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參加校外各種服務成績特優者。</w:t>
      </w:r>
    </w:p>
    <w:p w:rsidR="000D58FD" w:rsidRPr="000D58FD" w:rsidRDefault="000D58FD" w:rsidP="000D58FD">
      <w:pPr>
        <w:numPr>
          <w:ilvl w:val="0"/>
          <w:numId w:val="31"/>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檢舉重大弊害經查明屬實者。</w:t>
      </w:r>
    </w:p>
    <w:p w:rsidR="000D58FD" w:rsidRPr="000D58FD" w:rsidRDefault="000D58FD" w:rsidP="000D58FD">
      <w:pPr>
        <w:numPr>
          <w:ilvl w:val="0"/>
          <w:numId w:val="31"/>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拾物不昧其價值特別貴重者。</w:t>
      </w:r>
    </w:p>
    <w:p w:rsidR="000D58FD" w:rsidRPr="000D58FD" w:rsidRDefault="000D58FD" w:rsidP="000D58FD">
      <w:pPr>
        <w:numPr>
          <w:ilvl w:val="0"/>
          <w:numId w:val="31"/>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代表學校參加全國性比賽，成績特優或獲得全國特優、優、甲等或前三名者。</w:t>
      </w:r>
    </w:p>
    <w:p w:rsidR="000D58FD" w:rsidRPr="000D58FD" w:rsidRDefault="000D58FD" w:rsidP="000D58FD">
      <w:pPr>
        <w:numPr>
          <w:ilvl w:val="0"/>
          <w:numId w:val="31"/>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其他特優行為應予記大功者。</w:t>
      </w:r>
    </w:p>
    <w:p w:rsidR="000D58FD" w:rsidRPr="000D58FD" w:rsidRDefault="000D58FD" w:rsidP="000D58FD">
      <w:pPr>
        <w:numPr>
          <w:ilvl w:val="0"/>
          <w:numId w:val="25"/>
        </w:numPr>
        <w:spacing w:line="520" w:lineRule="exact"/>
        <w:ind w:left="567" w:hanging="567"/>
        <w:rPr>
          <w:rFonts w:ascii="標楷體" w:eastAsia="標楷體" w:hAnsi="標楷體"/>
          <w:sz w:val="28"/>
          <w:szCs w:val="28"/>
        </w:rPr>
      </w:pPr>
      <w:r w:rsidRPr="000D58FD">
        <w:rPr>
          <w:rFonts w:ascii="標楷體" w:eastAsia="標楷體" w:hAnsi="標楷體" w:hint="eastAsia"/>
          <w:sz w:val="28"/>
          <w:szCs w:val="28"/>
        </w:rPr>
        <w:t>學生生活行為合於下列規定之一者，除記大功者外，應予特別獎勵。</w:t>
      </w:r>
    </w:p>
    <w:p w:rsidR="000D58FD" w:rsidRPr="000D58FD" w:rsidRDefault="000D58FD" w:rsidP="000D58FD">
      <w:pPr>
        <w:numPr>
          <w:ilvl w:val="0"/>
          <w:numId w:val="32"/>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在同一學年度內記滿三大功後，復因有記大功之事實者。</w:t>
      </w:r>
    </w:p>
    <w:p w:rsidR="000D58FD" w:rsidRPr="000D58FD" w:rsidRDefault="000D58FD" w:rsidP="000D58FD">
      <w:pPr>
        <w:numPr>
          <w:ilvl w:val="0"/>
          <w:numId w:val="32"/>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長期表現孝敬父母、尊敬師長、友愛兄弟姊妹或同學，有特殊事實值得表揚者。</w:t>
      </w:r>
    </w:p>
    <w:p w:rsidR="000D58FD" w:rsidRPr="000D58FD" w:rsidRDefault="000D58FD" w:rsidP="000D58FD">
      <w:pPr>
        <w:numPr>
          <w:ilvl w:val="0"/>
          <w:numId w:val="32"/>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經常幫助別人，為善不欲人知，經被發現查明情節確實，值得特殊表現者。</w:t>
      </w:r>
    </w:p>
    <w:p w:rsidR="000D58FD" w:rsidRPr="000D58FD" w:rsidRDefault="000D58FD" w:rsidP="000D58FD">
      <w:pPr>
        <w:numPr>
          <w:ilvl w:val="0"/>
          <w:numId w:val="32"/>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有特殊義勇行為，值得特殊表揚者。</w:t>
      </w:r>
    </w:p>
    <w:p w:rsidR="000D58FD" w:rsidRPr="000D58FD" w:rsidRDefault="000D58FD" w:rsidP="000D58FD">
      <w:pPr>
        <w:numPr>
          <w:ilvl w:val="0"/>
          <w:numId w:val="32"/>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有特殊優越行為堪為全校學生之模範者。</w:t>
      </w:r>
    </w:p>
    <w:p w:rsidR="000D58FD" w:rsidRPr="000D58FD" w:rsidRDefault="000D58FD" w:rsidP="000D58FD">
      <w:pPr>
        <w:numPr>
          <w:ilvl w:val="0"/>
          <w:numId w:val="32"/>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倡導或響應愛國運動，有優越表現者。</w:t>
      </w:r>
    </w:p>
    <w:p w:rsidR="000D58FD" w:rsidRPr="000D58FD" w:rsidRDefault="000D58FD" w:rsidP="000D58FD">
      <w:pPr>
        <w:numPr>
          <w:ilvl w:val="0"/>
          <w:numId w:val="32"/>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揭發不法活動，經查明屬實，因而未造成不良後果者。</w:t>
      </w:r>
    </w:p>
    <w:p w:rsidR="000D58FD" w:rsidRPr="000D58FD" w:rsidRDefault="000D58FD" w:rsidP="000D58FD">
      <w:pPr>
        <w:numPr>
          <w:ilvl w:val="0"/>
          <w:numId w:val="32"/>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德、智、體、群、美育成績特殊優良者。</w:t>
      </w:r>
    </w:p>
    <w:p w:rsidR="000D58FD" w:rsidRPr="000D58FD" w:rsidRDefault="000D58FD" w:rsidP="000D58FD">
      <w:pPr>
        <w:numPr>
          <w:ilvl w:val="0"/>
          <w:numId w:val="32"/>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其他優越行為應予特殊獎勵者。</w:t>
      </w:r>
    </w:p>
    <w:p w:rsidR="000D58FD" w:rsidRPr="000D58FD" w:rsidRDefault="000D58FD" w:rsidP="000D58FD">
      <w:pPr>
        <w:numPr>
          <w:ilvl w:val="0"/>
          <w:numId w:val="25"/>
        </w:numPr>
        <w:spacing w:line="520" w:lineRule="exact"/>
        <w:ind w:left="567" w:hanging="567"/>
        <w:rPr>
          <w:rFonts w:ascii="標楷體" w:eastAsia="標楷體" w:hAnsi="標楷體"/>
          <w:sz w:val="28"/>
          <w:szCs w:val="28"/>
        </w:rPr>
      </w:pPr>
      <w:r w:rsidRPr="000D58FD">
        <w:rPr>
          <w:rFonts w:ascii="標楷體" w:eastAsia="標楷體" w:hAnsi="標楷體" w:hint="eastAsia"/>
          <w:sz w:val="28"/>
          <w:szCs w:val="28"/>
        </w:rPr>
        <w:t>學生生活行為合於下列規定之一者，應予警告：</w:t>
      </w:r>
    </w:p>
    <w:p w:rsidR="000D58FD" w:rsidRPr="000D58FD" w:rsidRDefault="000D58FD" w:rsidP="000D58FD">
      <w:pPr>
        <w:numPr>
          <w:ilvl w:val="0"/>
          <w:numId w:val="33"/>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違犯校規，情節輕微者。</w:t>
      </w:r>
    </w:p>
    <w:p w:rsidR="000D58FD" w:rsidRPr="000D58FD" w:rsidRDefault="000D58FD" w:rsidP="000D58FD">
      <w:pPr>
        <w:numPr>
          <w:ilvl w:val="0"/>
          <w:numId w:val="33"/>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禮貌不週，經勸導後仍不知改正者。</w:t>
      </w:r>
    </w:p>
    <w:p w:rsidR="000D58FD" w:rsidRPr="000D58FD" w:rsidRDefault="000D58FD" w:rsidP="000D58FD">
      <w:pPr>
        <w:numPr>
          <w:ilvl w:val="0"/>
          <w:numId w:val="33"/>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與同學吵架，情節輕微者。</w:t>
      </w:r>
    </w:p>
    <w:p w:rsidR="000D58FD" w:rsidRPr="000D58FD" w:rsidRDefault="000D58FD" w:rsidP="000D58FD">
      <w:pPr>
        <w:numPr>
          <w:ilvl w:val="0"/>
          <w:numId w:val="33"/>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上課不專心聽講，或睡覺經勸導後，尚不知改正者。</w:t>
      </w:r>
    </w:p>
    <w:p w:rsidR="000D58FD" w:rsidRPr="000D58FD" w:rsidRDefault="000D58FD" w:rsidP="000D58FD">
      <w:pPr>
        <w:numPr>
          <w:ilvl w:val="0"/>
          <w:numId w:val="33"/>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不聽班級幹部善意勸告者。</w:t>
      </w:r>
    </w:p>
    <w:p w:rsidR="000D58FD" w:rsidRPr="000D58FD" w:rsidRDefault="000D58FD" w:rsidP="000D58FD">
      <w:pPr>
        <w:numPr>
          <w:ilvl w:val="0"/>
          <w:numId w:val="33"/>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不按時繳交聯絡簿、週記及作業五次，經催繳無效者；或週記或作業抽檢時，未交者。</w:t>
      </w:r>
    </w:p>
    <w:p w:rsidR="000D58FD" w:rsidRDefault="000D58FD" w:rsidP="000D58FD">
      <w:pPr>
        <w:numPr>
          <w:ilvl w:val="0"/>
          <w:numId w:val="33"/>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參與校內各項正式集會活動，無故缺席、態度輕漫經勸導無效或無故中途離開者。</w:t>
      </w:r>
    </w:p>
    <w:p w:rsidR="00763B4F" w:rsidRDefault="00763B4F" w:rsidP="000D58FD">
      <w:pPr>
        <w:numPr>
          <w:ilvl w:val="0"/>
          <w:numId w:val="33"/>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隨地吐痰，拋棄髒物，影響環境衛生，情節輕微者。</w:t>
      </w:r>
    </w:p>
    <w:p w:rsidR="00763B4F" w:rsidRDefault="00763B4F" w:rsidP="000D58FD">
      <w:pPr>
        <w:numPr>
          <w:ilvl w:val="0"/>
          <w:numId w:val="33"/>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言行態度輕浮隨便，經糾正不聽者。</w:t>
      </w:r>
    </w:p>
    <w:p w:rsidR="005824C9" w:rsidRDefault="005824C9" w:rsidP="000D58FD">
      <w:pPr>
        <w:numPr>
          <w:ilvl w:val="0"/>
          <w:numId w:val="33"/>
        </w:numPr>
        <w:spacing w:line="520" w:lineRule="exact"/>
        <w:ind w:leftChars="150" w:left="927" w:hanging="567"/>
        <w:rPr>
          <w:rFonts w:ascii="標楷體" w:eastAsia="標楷體" w:hAnsi="標楷體"/>
          <w:sz w:val="28"/>
          <w:szCs w:val="28"/>
        </w:rPr>
      </w:pPr>
      <w:r>
        <w:rPr>
          <w:rFonts w:ascii="標楷體" w:eastAsia="標楷體" w:hAnsi="標楷體" w:hint="eastAsia"/>
          <w:sz w:val="28"/>
          <w:szCs w:val="28"/>
        </w:rPr>
        <w:t>參加值日值週不盡責者。</w:t>
      </w:r>
    </w:p>
    <w:p w:rsidR="00763B4F" w:rsidRDefault="00763B4F" w:rsidP="005824C9">
      <w:pPr>
        <w:numPr>
          <w:ilvl w:val="0"/>
          <w:numId w:val="33"/>
        </w:numPr>
        <w:spacing w:line="520" w:lineRule="exact"/>
        <w:ind w:leftChars="150" w:left="1211" w:hanging="851"/>
        <w:rPr>
          <w:rFonts w:ascii="標楷體" w:eastAsia="標楷體" w:hAnsi="標楷體"/>
          <w:sz w:val="28"/>
          <w:szCs w:val="28"/>
        </w:rPr>
      </w:pPr>
      <w:r w:rsidRPr="00763B4F">
        <w:rPr>
          <w:rFonts w:ascii="標楷體" w:eastAsia="標楷體" w:hAnsi="標楷體" w:hint="eastAsia"/>
          <w:sz w:val="28"/>
          <w:szCs w:val="28"/>
        </w:rPr>
        <w:t>參加公眾服務或團體活動欠熱心者。</w:t>
      </w:r>
    </w:p>
    <w:p w:rsidR="00763B4F" w:rsidRDefault="00763B4F" w:rsidP="000D58FD">
      <w:pPr>
        <w:numPr>
          <w:ilvl w:val="0"/>
          <w:numId w:val="33"/>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被無駕照同學乘載者。</w:t>
      </w:r>
    </w:p>
    <w:p w:rsidR="000D58FD" w:rsidRPr="000D58FD" w:rsidRDefault="000D58FD" w:rsidP="000D58FD">
      <w:pPr>
        <w:numPr>
          <w:ilvl w:val="0"/>
          <w:numId w:val="33"/>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拾物不送招領，欲據為己有，其價值輕微者。</w:t>
      </w:r>
    </w:p>
    <w:p w:rsidR="000D58FD" w:rsidRPr="000D58FD" w:rsidRDefault="000D58FD" w:rsidP="000D58FD">
      <w:pPr>
        <w:numPr>
          <w:ilvl w:val="0"/>
          <w:numId w:val="33"/>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 xml:space="preserve">偷閱他人日記或信件者。 </w:t>
      </w:r>
    </w:p>
    <w:p w:rsidR="000D58FD" w:rsidRPr="000D58FD" w:rsidRDefault="000D58FD" w:rsidP="000D58FD">
      <w:pPr>
        <w:numPr>
          <w:ilvl w:val="0"/>
          <w:numId w:val="33"/>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不遵守公共秩序，情節輕微者。</w:t>
      </w:r>
    </w:p>
    <w:p w:rsidR="000D58FD" w:rsidRPr="000D58FD" w:rsidRDefault="000D58FD" w:rsidP="000D58FD">
      <w:pPr>
        <w:numPr>
          <w:ilvl w:val="0"/>
          <w:numId w:val="33"/>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因過失破壞公物，不自動報告者。</w:t>
      </w:r>
    </w:p>
    <w:p w:rsidR="000D58FD" w:rsidRPr="000D58FD" w:rsidRDefault="000D58FD" w:rsidP="000D58FD">
      <w:pPr>
        <w:numPr>
          <w:ilvl w:val="0"/>
          <w:numId w:val="33"/>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騎乘腳踏車未戴安全帽、單車雙載，屢勸無效者。</w:t>
      </w:r>
    </w:p>
    <w:p w:rsidR="000D58FD" w:rsidRPr="000D58FD" w:rsidRDefault="000D58FD" w:rsidP="005824C9">
      <w:pPr>
        <w:numPr>
          <w:ilvl w:val="0"/>
          <w:numId w:val="33"/>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攜帶或閱讀不正當之書刊圖片，情節輕微者。</w:t>
      </w:r>
    </w:p>
    <w:p w:rsidR="000D58FD" w:rsidRPr="005824C9" w:rsidRDefault="000D58FD" w:rsidP="005824C9">
      <w:pPr>
        <w:numPr>
          <w:ilvl w:val="0"/>
          <w:numId w:val="33"/>
        </w:numPr>
        <w:spacing w:line="520" w:lineRule="exact"/>
        <w:ind w:leftChars="150" w:left="1211" w:hanging="851"/>
        <w:rPr>
          <w:rFonts w:ascii="標楷體" w:eastAsia="標楷體" w:hAnsi="標楷體"/>
          <w:sz w:val="28"/>
          <w:szCs w:val="28"/>
        </w:rPr>
      </w:pPr>
      <w:r w:rsidRPr="005824C9">
        <w:rPr>
          <w:rFonts w:ascii="標楷體" w:eastAsia="標楷體" w:hAnsi="標楷體" w:hint="eastAsia"/>
          <w:sz w:val="28"/>
          <w:szCs w:val="28"/>
        </w:rPr>
        <w:t>言行不檢經勸導不改，情節輕微者。</w:t>
      </w:r>
    </w:p>
    <w:p w:rsidR="000D58FD" w:rsidRDefault="000D58FD" w:rsidP="005824C9">
      <w:pPr>
        <w:numPr>
          <w:ilvl w:val="0"/>
          <w:numId w:val="33"/>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攜帶違禁品到校，影響教學活動，情節輕微者。</w:t>
      </w:r>
    </w:p>
    <w:p w:rsidR="000D58FD" w:rsidRDefault="000D58FD" w:rsidP="00583EFB">
      <w:pPr>
        <w:numPr>
          <w:ilvl w:val="0"/>
          <w:numId w:val="42"/>
        </w:numPr>
        <w:spacing w:line="520" w:lineRule="exact"/>
        <w:ind w:left="568" w:hanging="284"/>
        <w:rPr>
          <w:rFonts w:ascii="標楷體" w:eastAsia="標楷體" w:hAnsi="標楷體"/>
          <w:sz w:val="28"/>
          <w:szCs w:val="28"/>
        </w:rPr>
      </w:pPr>
      <w:r w:rsidRPr="000D58FD">
        <w:rPr>
          <w:rFonts w:ascii="標楷體" w:eastAsia="標楷體" w:hAnsi="標楷體" w:hint="eastAsia"/>
          <w:sz w:val="28"/>
          <w:szCs w:val="28"/>
        </w:rPr>
        <w:t>不服糾察隊、導護老師、愛心媽媽糾正者，情節輕微者。</w:t>
      </w:r>
    </w:p>
    <w:p w:rsidR="000D58FD" w:rsidRPr="000D58FD" w:rsidRDefault="000D58FD" w:rsidP="00E710AF">
      <w:pPr>
        <w:numPr>
          <w:ilvl w:val="0"/>
          <w:numId w:val="42"/>
        </w:numPr>
        <w:spacing w:line="520" w:lineRule="exact"/>
        <w:rPr>
          <w:rFonts w:ascii="標楷體" w:eastAsia="標楷體" w:hAnsi="標楷體"/>
          <w:sz w:val="28"/>
          <w:szCs w:val="28"/>
        </w:rPr>
      </w:pPr>
      <w:r w:rsidRPr="000D58FD">
        <w:rPr>
          <w:rFonts w:ascii="標楷體" w:eastAsia="標楷體" w:hAnsi="標楷體" w:hint="eastAsia"/>
          <w:sz w:val="28"/>
          <w:szCs w:val="28"/>
        </w:rPr>
        <w:t>上課或集會活動無故離開者。</w:t>
      </w:r>
    </w:p>
    <w:p w:rsidR="000D58FD" w:rsidRPr="000D58FD" w:rsidRDefault="000D58FD" w:rsidP="00E710AF">
      <w:pPr>
        <w:numPr>
          <w:ilvl w:val="0"/>
          <w:numId w:val="42"/>
        </w:numPr>
        <w:spacing w:line="520" w:lineRule="exact"/>
        <w:ind w:left="1418" w:hanging="1134"/>
        <w:rPr>
          <w:rFonts w:ascii="標楷體" w:eastAsia="標楷體" w:hAnsi="標楷體"/>
          <w:sz w:val="28"/>
          <w:szCs w:val="28"/>
        </w:rPr>
      </w:pPr>
      <w:r w:rsidRPr="000D58FD">
        <w:rPr>
          <w:rFonts w:ascii="標楷體" w:eastAsia="標楷體" w:hAnsi="標楷體" w:hint="eastAsia"/>
          <w:sz w:val="28"/>
          <w:szCs w:val="28"/>
        </w:rPr>
        <w:t>在校期間未徵得師長同意，擅自使用手機者。（攜帶手機到校須保持關機，如有必要急需使用，每次均須徵得師長同意並於老師可視範圍內使用完畢</w:t>
      </w:r>
      <w:r w:rsidRPr="000D58FD">
        <w:rPr>
          <w:rFonts w:ascii="標楷體" w:eastAsia="標楷體" w:hAnsi="標楷體"/>
          <w:sz w:val="28"/>
          <w:szCs w:val="28"/>
        </w:rPr>
        <w:t>）</w:t>
      </w:r>
    </w:p>
    <w:p w:rsidR="000D58FD" w:rsidRPr="000D58FD" w:rsidRDefault="000D58FD" w:rsidP="00E710AF">
      <w:pPr>
        <w:numPr>
          <w:ilvl w:val="0"/>
          <w:numId w:val="42"/>
        </w:numPr>
        <w:spacing w:line="520" w:lineRule="exact"/>
        <w:rPr>
          <w:rFonts w:ascii="標楷體" w:eastAsia="標楷體" w:hAnsi="標楷體"/>
          <w:sz w:val="28"/>
          <w:szCs w:val="28"/>
        </w:rPr>
      </w:pPr>
      <w:r w:rsidRPr="000D58FD">
        <w:rPr>
          <w:rFonts w:ascii="標楷體" w:eastAsia="標楷體" w:hAnsi="標楷體" w:hint="eastAsia"/>
          <w:sz w:val="28"/>
          <w:szCs w:val="28"/>
        </w:rPr>
        <w:t>無故不參加重要集會者。</w:t>
      </w:r>
    </w:p>
    <w:p w:rsidR="000D58FD" w:rsidRPr="000D58FD" w:rsidRDefault="000D58FD" w:rsidP="00E710AF">
      <w:pPr>
        <w:numPr>
          <w:ilvl w:val="0"/>
          <w:numId w:val="42"/>
        </w:numPr>
        <w:spacing w:line="520" w:lineRule="exact"/>
        <w:rPr>
          <w:rFonts w:ascii="標楷體" w:eastAsia="標楷體" w:hAnsi="標楷體"/>
          <w:sz w:val="28"/>
          <w:szCs w:val="28"/>
        </w:rPr>
      </w:pPr>
      <w:r w:rsidRPr="000D58FD">
        <w:rPr>
          <w:rFonts w:ascii="標楷體" w:eastAsia="標楷體" w:hAnsi="標楷體" w:hint="eastAsia"/>
          <w:sz w:val="28"/>
          <w:szCs w:val="28"/>
        </w:rPr>
        <w:t>上學期間，未經師長同意逕自拍攝校內活動相片與影片者。</w:t>
      </w:r>
    </w:p>
    <w:p w:rsidR="000D58FD" w:rsidRPr="000D58FD" w:rsidRDefault="000D58FD" w:rsidP="00E710AF">
      <w:pPr>
        <w:numPr>
          <w:ilvl w:val="0"/>
          <w:numId w:val="42"/>
        </w:numPr>
        <w:spacing w:line="520" w:lineRule="exact"/>
        <w:rPr>
          <w:rFonts w:ascii="標楷體" w:eastAsia="標楷體" w:hAnsi="標楷體"/>
          <w:sz w:val="28"/>
          <w:szCs w:val="28"/>
        </w:rPr>
      </w:pPr>
      <w:r w:rsidRPr="000D58FD">
        <w:rPr>
          <w:rFonts w:ascii="標楷體" w:eastAsia="標楷體" w:hAnsi="標楷體" w:hint="eastAsia"/>
          <w:sz w:val="28"/>
          <w:szCs w:val="28"/>
        </w:rPr>
        <w:t>校內男女親暱行為，情節輕微者。</w:t>
      </w:r>
    </w:p>
    <w:p w:rsidR="000D58FD" w:rsidRPr="000D58FD" w:rsidRDefault="000D58FD" w:rsidP="00E710AF">
      <w:pPr>
        <w:numPr>
          <w:ilvl w:val="0"/>
          <w:numId w:val="42"/>
        </w:numPr>
        <w:spacing w:line="520" w:lineRule="exact"/>
        <w:rPr>
          <w:rFonts w:ascii="標楷體" w:eastAsia="標楷體" w:hAnsi="標楷體"/>
          <w:sz w:val="28"/>
          <w:szCs w:val="28"/>
        </w:rPr>
      </w:pPr>
      <w:r w:rsidRPr="000D58FD">
        <w:rPr>
          <w:rFonts w:ascii="標楷體" w:eastAsia="標楷體" w:hAnsi="標楷體" w:hint="eastAsia"/>
          <w:sz w:val="28"/>
          <w:szCs w:val="28"/>
        </w:rPr>
        <w:t>對同學進行言語人身攻擊或對罵。</w:t>
      </w:r>
    </w:p>
    <w:p w:rsidR="000D58FD" w:rsidRPr="000D58FD" w:rsidRDefault="000D58FD" w:rsidP="00E710AF">
      <w:pPr>
        <w:numPr>
          <w:ilvl w:val="0"/>
          <w:numId w:val="42"/>
        </w:numPr>
        <w:spacing w:line="520" w:lineRule="exact"/>
        <w:rPr>
          <w:rFonts w:ascii="標楷體" w:eastAsia="標楷體" w:hAnsi="標楷體"/>
          <w:sz w:val="28"/>
          <w:szCs w:val="28"/>
        </w:rPr>
      </w:pPr>
      <w:r w:rsidRPr="000D58FD">
        <w:rPr>
          <w:rFonts w:ascii="標楷體" w:eastAsia="標楷體" w:hAnsi="標楷體" w:hint="eastAsia"/>
          <w:sz w:val="28"/>
          <w:szCs w:val="28"/>
        </w:rPr>
        <w:t>跨年級不當聚集或是無故跨越年級樓層。</w:t>
      </w:r>
    </w:p>
    <w:p w:rsidR="000D58FD" w:rsidRPr="000D58FD" w:rsidRDefault="000D58FD" w:rsidP="00E710AF">
      <w:pPr>
        <w:numPr>
          <w:ilvl w:val="0"/>
          <w:numId w:val="42"/>
        </w:numPr>
        <w:spacing w:line="520" w:lineRule="exact"/>
        <w:rPr>
          <w:rFonts w:ascii="標楷體" w:eastAsia="標楷體" w:hAnsi="標楷體"/>
          <w:sz w:val="28"/>
          <w:szCs w:val="28"/>
        </w:rPr>
      </w:pPr>
      <w:r w:rsidRPr="000D58FD">
        <w:rPr>
          <w:rFonts w:ascii="標楷體" w:eastAsia="標楷體" w:hAnsi="標楷體" w:hint="eastAsia"/>
          <w:sz w:val="28"/>
          <w:szCs w:val="28"/>
        </w:rPr>
        <w:t>午休、午餐時段無故缺席。</w:t>
      </w:r>
    </w:p>
    <w:p w:rsidR="000D58FD" w:rsidRPr="000D58FD" w:rsidRDefault="000D58FD" w:rsidP="00E710AF">
      <w:pPr>
        <w:numPr>
          <w:ilvl w:val="0"/>
          <w:numId w:val="42"/>
        </w:numPr>
        <w:spacing w:line="520" w:lineRule="exact"/>
        <w:rPr>
          <w:rFonts w:ascii="標楷體" w:eastAsia="標楷體" w:hAnsi="標楷體"/>
          <w:sz w:val="28"/>
          <w:szCs w:val="28"/>
        </w:rPr>
      </w:pPr>
      <w:r w:rsidRPr="000D58FD">
        <w:rPr>
          <w:rFonts w:ascii="標楷體" w:eastAsia="標楷體" w:hAnsi="標楷體" w:hint="eastAsia"/>
          <w:sz w:val="28"/>
          <w:szCs w:val="28"/>
        </w:rPr>
        <w:t>違反交通規則，情節輕微者。</w:t>
      </w:r>
    </w:p>
    <w:p w:rsidR="000D58FD" w:rsidRPr="000D58FD" w:rsidRDefault="000D58FD" w:rsidP="00E710AF">
      <w:pPr>
        <w:numPr>
          <w:ilvl w:val="0"/>
          <w:numId w:val="42"/>
        </w:numPr>
        <w:spacing w:line="520" w:lineRule="exact"/>
        <w:ind w:left="1418" w:hanging="1134"/>
        <w:rPr>
          <w:rFonts w:ascii="標楷體" w:eastAsia="標楷體" w:hAnsi="標楷體"/>
          <w:sz w:val="28"/>
          <w:szCs w:val="28"/>
        </w:rPr>
      </w:pPr>
      <w:r w:rsidRPr="000D58FD">
        <w:rPr>
          <w:rFonts w:ascii="標楷體" w:eastAsia="標楷體" w:hAnsi="標楷體" w:hint="eastAsia"/>
          <w:sz w:val="28"/>
          <w:szCs w:val="28"/>
        </w:rPr>
        <w:t>非下課時間，無故於教室外遊蕩，或未經師長同意於健康中心或圖書館等場所逗留者。</w:t>
      </w:r>
    </w:p>
    <w:p w:rsidR="000D58FD" w:rsidRPr="000D58FD" w:rsidRDefault="000D58FD" w:rsidP="00E710AF">
      <w:pPr>
        <w:numPr>
          <w:ilvl w:val="0"/>
          <w:numId w:val="42"/>
        </w:numPr>
        <w:spacing w:line="520" w:lineRule="exact"/>
        <w:ind w:left="1418" w:hanging="1134"/>
        <w:rPr>
          <w:rFonts w:ascii="標楷體" w:eastAsia="標楷體" w:hAnsi="標楷體"/>
          <w:sz w:val="28"/>
          <w:szCs w:val="28"/>
        </w:rPr>
      </w:pPr>
      <w:r w:rsidRPr="000D58FD">
        <w:rPr>
          <w:rFonts w:ascii="標楷體" w:eastAsia="標楷體" w:hAnsi="標楷體" w:hint="eastAsia"/>
          <w:sz w:val="28"/>
          <w:szCs w:val="28"/>
        </w:rPr>
        <w:t>上課經常遲到、不專心聽講、離開座位、講話、閱讀或書寫非上課教科書、嚼食物品等經提醒後仍未改進者。</w:t>
      </w:r>
    </w:p>
    <w:p w:rsidR="000D58FD" w:rsidRPr="000D58FD" w:rsidRDefault="000D58FD" w:rsidP="00E710AF">
      <w:pPr>
        <w:numPr>
          <w:ilvl w:val="0"/>
          <w:numId w:val="42"/>
        </w:numPr>
        <w:spacing w:line="520" w:lineRule="exact"/>
        <w:ind w:left="1418" w:hanging="1134"/>
        <w:rPr>
          <w:rFonts w:ascii="標楷體" w:eastAsia="標楷體" w:hAnsi="標楷體"/>
          <w:sz w:val="28"/>
          <w:szCs w:val="28"/>
        </w:rPr>
      </w:pPr>
      <w:r w:rsidRPr="000D58FD">
        <w:rPr>
          <w:rFonts w:ascii="標楷體" w:eastAsia="標楷體" w:hAnsi="標楷體" w:hint="eastAsia"/>
          <w:sz w:val="28"/>
          <w:szCs w:val="28"/>
        </w:rPr>
        <w:t>無正當理由上學遲到，經勸導仍不知改正者，每累計5次；或上課遲到，經勸導仍不知改正者。</w:t>
      </w:r>
    </w:p>
    <w:p w:rsidR="000D58FD" w:rsidRPr="000D58FD" w:rsidRDefault="000D58FD" w:rsidP="00E710AF">
      <w:pPr>
        <w:numPr>
          <w:ilvl w:val="0"/>
          <w:numId w:val="42"/>
        </w:numPr>
        <w:spacing w:line="520" w:lineRule="exact"/>
        <w:ind w:left="1418" w:hanging="1134"/>
        <w:rPr>
          <w:rFonts w:ascii="標楷體" w:eastAsia="標楷體" w:hAnsi="標楷體"/>
          <w:sz w:val="28"/>
          <w:szCs w:val="28"/>
        </w:rPr>
      </w:pPr>
      <w:r w:rsidRPr="000D58FD">
        <w:rPr>
          <w:rFonts w:ascii="標楷體" w:eastAsia="標楷體" w:hAnsi="標楷體" w:hint="eastAsia"/>
          <w:sz w:val="28"/>
          <w:szCs w:val="28"/>
        </w:rPr>
        <w:t>拋棄髒物，影響環境衛生，情節輕微者；或擔任值日生送回午餐餐桶，於行進間菜渣潑灑</w:t>
      </w:r>
      <w:r w:rsidRPr="000D58FD">
        <w:rPr>
          <w:rFonts w:ascii="標楷體" w:eastAsia="標楷體" w:hAnsi="標楷體"/>
          <w:sz w:val="28"/>
          <w:szCs w:val="28"/>
        </w:rPr>
        <w:t xml:space="preserve"> </w:t>
      </w:r>
      <w:r w:rsidRPr="000D58FD">
        <w:rPr>
          <w:rFonts w:ascii="標楷體" w:eastAsia="標楷體" w:hAnsi="標楷體" w:hint="eastAsia"/>
          <w:sz w:val="28"/>
          <w:szCs w:val="28"/>
        </w:rPr>
        <w:t>在路上，沒有負起責任清除菜渣，經勸導仍不知改正者。</w:t>
      </w:r>
    </w:p>
    <w:p w:rsidR="000D58FD" w:rsidRPr="000D58FD" w:rsidRDefault="000D58FD" w:rsidP="00E710AF">
      <w:pPr>
        <w:numPr>
          <w:ilvl w:val="0"/>
          <w:numId w:val="42"/>
        </w:numPr>
        <w:spacing w:line="520" w:lineRule="exact"/>
        <w:rPr>
          <w:rFonts w:ascii="標楷體" w:eastAsia="標楷體" w:hAnsi="標楷體"/>
          <w:sz w:val="28"/>
          <w:szCs w:val="28"/>
        </w:rPr>
      </w:pPr>
      <w:r w:rsidRPr="000D58FD">
        <w:rPr>
          <w:rFonts w:ascii="標楷體" w:eastAsia="標楷體" w:hAnsi="標楷體" w:hint="eastAsia"/>
          <w:sz w:val="28"/>
          <w:szCs w:val="28"/>
        </w:rPr>
        <w:t>擔任糾察、班級幹部、值日生等工作，不盡責者。</w:t>
      </w:r>
    </w:p>
    <w:p w:rsidR="000D58FD" w:rsidRPr="000D58FD" w:rsidRDefault="000D58FD" w:rsidP="00E710AF">
      <w:pPr>
        <w:numPr>
          <w:ilvl w:val="0"/>
          <w:numId w:val="42"/>
        </w:numPr>
        <w:spacing w:line="520" w:lineRule="exact"/>
        <w:rPr>
          <w:rFonts w:ascii="標楷體" w:eastAsia="標楷體" w:hAnsi="標楷體"/>
          <w:sz w:val="28"/>
          <w:szCs w:val="28"/>
        </w:rPr>
      </w:pPr>
      <w:r w:rsidRPr="000D58FD">
        <w:rPr>
          <w:rFonts w:ascii="標楷體" w:eastAsia="標楷體" w:hAnsi="標楷體" w:hint="eastAsia"/>
          <w:sz w:val="28"/>
          <w:szCs w:val="28"/>
        </w:rPr>
        <w:t>寒暑假返校無故未到者。</w:t>
      </w:r>
    </w:p>
    <w:p w:rsidR="000D58FD" w:rsidRPr="000D58FD" w:rsidRDefault="000D58FD" w:rsidP="00E710AF">
      <w:pPr>
        <w:numPr>
          <w:ilvl w:val="0"/>
          <w:numId w:val="42"/>
        </w:numPr>
        <w:spacing w:line="520" w:lineRule="exact"/>
        <w:ind w:left="1418" w:hanging="1134"/>
        <w:rPr>
          <w:rFonts w:ascii="標楷體" w:eastAsia="標楷體" w:hAnsi="標楷體"/>
          <w:sz w:val="28"/>
          <w:szCs w:val="28"/>
        </w:rPr>
      </w:pPr>
      <w:r w:rsidRPr="000D58FD">
        <w:rPr>
          <w:rFonts w:ascii="標楷體" w:eastAsia="標楷體" w:hAnsi="標楷體" w:hint="eastAsia"/>
          <w:sz w:val="28"/>
          <w:szCs w:val="28"/>
        </w:rPr>
        <w:t>上學時間使用電子產品，如電子喇叭、</w:t>
      </w:r>
      <w:r w:rsidRPr="000D58FD">
        <w:rPr>
          <w:rFonts w:ascii="標楷體" w:eastAsia="標楷體" w:hAnsi="標楷體"/>
          <w:sz w:val="28"/>
          <w:szCs w:val="28"/>
        </w:rPr>
        <w:t>mp3</w:t>
      </w:r>
      <w:r w:rsidRPr="000D58FD">
        <w:rPr>
          <w:rFonts w:ascii="標楷體" w:eastAsia="標楷體" w:hAnsi="標楷體" w:hint="eastAsia"/>
          <w:sz w:val="28"/>
          <w:szCs w:val="28"/>
        </w:rPr>
        <w:t>、隨身聽、錄音機或遊戲器等物品。並由學務處或協請導師代為保管物品，並通知家長親自領回。</w:t>
      </w:r>
    </w:p>
    <w:p w:rsidR="000D58FD" w:rsidRPr="000D58FD" w:rsidRDefault="000D58FD" w:rsidP="00E710AF">
      <w:pPr>
        <w:numPr>
          <w:ilvl w:val="0"/>
          <w:numId w:val="42"/>
        </w:numPr>
        <w:spacing w:line="520" w:lineRule="exact"/>
        <w:rPr>
          <w:rFonts w:ascii="標楷體" w:eastAsia="標楷體" w:hAnsi="標楷體"/>
          <w:sz w:val="28"/>
          <w:szCs w:val="28"/>
        </w:rPr>
      </w:pPr>
      <w:r w:rsidRPr="000D58FD">
        <w:rPr>
          <w:rFonts w:ascii="標楷體" w:eastAsia="標楷體" w:hAnsi="標楷體" w:hint="eastAsia"/>
          <w:sz w:val="28"/>
          <w:szCs w:val="28"/>
        </w:rPr>
        <w:t>參與打架事件或圍觀情節輕微者。</w:t>
      </w:r>
    </w:p>
    <w:p w:rsidR="000D58FD" w:rsidRPr="000D58FD" w:rsidRDefault="000D58FD" w:rsidP="00E710AF">
      <w:pPr>
        <w:numPr>
          <w:ilvl w:val="0"/>
          <w:numId w:val="42"/>
        </w:numPr>
        <w:spacing w:line="520" w:lineRule="exact"/>
        <w:rPr>
          <w:rFonts w:ascii="標楷體" w:eastAsia="標楷體" w:hAnsi="標楷體"/>
          <w:sz w:val="28"/>
          <w:szCs w:val="28"/>
        </w:rPr>
      </w:pPr>
      <w:r w:rsidRPr="000D58FD">
        <w:rPr>
          <w:rFonts w:ascii="標楷體" w:eastAsia="標楷體" w:hAnsi="標楷體" w:hint="eastAsia"/>
          <w:sz w:val="28"/>
          <w:szCs w:val="28"/>
        </w:rPr>
        <w:t>於教學區高聲喧嘩，影響校園安寧者。</w:t>
      </w:r>
    </w:p>
    <w:p w:rsidR="000D58FD" w:rsidRPr="000D58FD" w:rsidRDefault="000D58FD" w:rsidP="00E710AF">
      <w:pPr>
        <w:numPr>
          <w:ilvl w:val="0"/>
          <w:numId w:val="42"/>
        </w:numPr>
        <w:spacing w:line="520" w:lineRule="exact"/>
        <w:ind w:left="1418" w:hanging="1134"/>
        <w:rPr>
          <w:rFonts w:ascii="標楷體" w:eastAsia="標楷體" w:hAnsi="標楷體"/>
          <w:sz w:val="28"/>
          <w:szCs w:val="28"/>
        </w:rPr>
      </w:pPr>
      <w:r w:rsidRPr="000D58FD">
        <w:rPr>
          <w:rFonts w:ascii="標楷體" w:eastAsia="標楷體" w:hAnsi="標楷體" w:hint="eastAsia"/>
          <w:sz w:val="28"/>
          <w:szCs w:val="28"/>
        </w:rPr>
        <w:t>於走廊奔跑、嬉戲追逐，或於教學區投擲球類，經勸導無效，影響公共安全者。</w:t>
      </w:r>
    </w:p>
    <w:p w:rsidR="000D58FD" w:rsidRPr="000D58FD" w:rsidRDefault="000D58FD" w:rsidP="00E710AF">
      <w:pPr>
        <w:numPr>
          <w:ilvl w:val="0"/>
          <w:numId w:val="42"/>
        </w:numPr>
        <w:spacing w:line="520" w:lineRule="exact"/>
        <w:rPr>
          <w:rFonts w:ascii="標楷體" w:eastAsia="標楷體" w:hAnsi="標楷體"/>
          <w:sz w:val="28"/>
          <w:szCs w:val="28"/>
        </w:rPr>
      </w:pPr>
      <w:r w:rsidRPr="000D58FD">
        <w:rPr>
          <w:rFonts w:ascii="標楷體" w:eastAsia="標楷體" w:hAnsi="標楷體" w:hint="eastAsia"/>
          <w:sz w:val="28"/>
          <w:szCs w:val="28"/>
        </w:rPr>
        <w:t>不當肢體碰觸或蓄意騷擾。</w:t>
      </w:r>
    </w:p>
    <w:p w:rsidR="000D58FD" w:rsidRPr="000D58FD" w:rsidRDefault="000D58FD" w:rsidP="00E710AF">
      <w:pPr>
        <w:numPr>
          <w:ilvl w:val="0"/>
          <w:numId w:val="42"/>
        </w:numPr>
        <w:spacing w:line="520" w:lineRule="exact"/>
        <w:rPr>
          <w:rFonts w:ascii="標楷體" w:eastAsia="標楷體" w:hAnsi="標楷體"/>
          <w:sz w:val="28"/>
          <w:szCs w:val="28"/>
        </w:rPr>
      </w:pPr>
      <w:r w:rsidRPr="000D58FD">
        <w:rPr>
          <w:rFonts w:ascii="標楷體" w:eastAsia="標楷體" w:hAnsi="標楷體" w:hint="eastAsia"/>
          <w:sz w:val="28"/>
          <w:szCs w:val="28"/>
        </w:rPr>
        <w:t>違反技藝學程相關規定達三次或有重大違規。</w:t>
      </w:r>
    </w:p>
    <w:p w:rsidR="000D58FD" w:rsidRPr="000D58FD" w:rsidRDefault="000D58FD" w:rsidP="00E710AF">
      <w:pPr>
        <w:numPr>
          <w:ilvl w:val="0"/>
          <w:numId w:val="42"/>
        </w:numPr>
        <w:spacing w:line="520" w:lineRule="exact"/>
        <w:rPr>
          <w:rFonts w:ascii="標楷體" w:eastAsia="標楷體" w:hAnsi="標楷體"/>
          <w:sz w:val="28"/>
          <w:szCs w:val="28"/>
        </w:rPr>
      </w:pPr>
      <w:r w:rsidRPr="000D58FD">
        <w:rPr>
          <w:rFonts w:ascii="標楷體" w:eastAsia="標楷體" w:hAnsi="標楷體" w:hint="eastAsia"/>
          <w:sz w:val="28"/>
          <w:szCs w:val="28"/>
        </w:rPr>
        <w:t>打掃時間打球或未做掃地工作。</w:t>
      </w:r>
    </w:p>
    <w:p w:rsidR="000D58FD" w:rsidRPr="000D58FD" w:rsidRDefault="000D58FD" w:rsidP="00E710AF">
      <w:pPr>
        <w:numPr>
          <w:ilvl w:val="0"/>
          <w:numId w:val="42"/>
        </w:numPr>
        <w:spacing w:line="520" w:lineRule="exact"/>
        <w:rPr>
          <w:rFonts w:ascii="標楷體" w:eastAsia="標楷體" w:hAnsi="標楷體"/>
          <w:sz w:val="28"/>
          <w:szCs w:val="28"/>
        </w:rPr>
      </w:pPr>
      <w:r w:rsidRPr="000D58FD">
        <w:rPr>
          <w:rFonts w:ascii="標楷體" w:eastAsia="標楷體" w:hAnsi="標楷體" w:hint="eastAsia"/>
          <w:sz w:val="28"/>
          <w:szCs w:val="28"/>
        </w:rPr>
        <w:t>上課看小說或其他非上課書籍者。</w:t>
      </w:r>
    </w:p>
    <w:p w:rsidR="000D58FD" w:rsidRPr="000D58FD" w:rsidRDefault="000D58FD" w:rsidP="00E710AF">
      <w:pPr>
        <w:numPr>
          <w:ilvl w:val="0"/>
          <w:numId w:val="42"/>
        </w:numPr>
        <w:spacing w:line="520" w:lineRule="exact"/>
        <w:rPr>
          <w:rFonts w:ascii="標楷體" w:eastAsia="標楷體" w:hAnsi="標楷體"/>
          <w:sz w:val="28"/>
          <w:szCs w:val="28"/>
        </w:rPr>
      </w:pPr>
      <w:r w:rsidRPr="000D58FD">
        <w:rPr>
          <w:rFonts w:ascii="標楷體" w:eastAsia="標楷體" w:hAnsi="標楷體" w:hint="eastAsia"/>
          <w:sz w:val="28"/>
          <w:szCs w:val="28"/>
        </w:rPr>
        <w:t>其他不良行為，情節輕微，應予記警告者。</w:t>
      </w:r>
    </w:p>
    <w:p w:rsidR="000D58FD" w:rsidRPr="000D58FD" w:rsidRDefault="000D58FD" w:rsidP="000D58FD">
      <w:pPr>
        <w:numPr>
          <w:ilvl w:val="0"/>
          <w:numId w:val="25"/>
        </w:numPr>
        <w:spacing w:line="520" w:lineRule="exact"/>
        <w:ind w:left="851" w:hanging="851"/>
        <w:outlineLvl w:val="0"/>
        <w:rPr>
          <w:rFonts w:ascii="標楷體" w:eastAsia="標楷體" w:hAnsi="標楷體"/>
          <w:sz w:val="28"/>
          <w:szCs w:val="28"/>
        </w:rPr>
      </w:pPr>
      <w:bookmarkStart w:id="38" w:name="_Toc522177509"/>
      <w:bookmarkStart w:id="39" w:name="_Toc522178256"/>
      <w:bookmarkStart w:id="40" w:name="_Toc34832526"/>
      <w:r w:rsidRPr="000D58FD">
        <w:rPr>
          <w:rFonts w:ascii="標楷體" w:eastAsia="標楷體" w:hAnsi="標楷體" w:hint="eastAsia"/>
          <w:sz w:val="28"/>
          <w:szCs w:val="28"/>
        </w:rPr>
        <w:t>學生生活行為合於下列情節之一者，應予記小過：</w:t>
      </w:r>
      <w:bookmarkEnd w:id="38"/>
      <w:bookmarkEnd w:id="39"/>
      <w:bookmarkEnd w:id="40"/>
    </w:p>
    <w:p w:rsidR="000D58FD" w:rsidRPr="000D58FD" w:rsidRDefault="000D58FD" w:rsidP="000D58FD">
      <w:pPr>
        <w:numPr>
          <w:ilvl w:val="0"/>
          <w:numId w:val="34"/>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欺騙尊長、同學或朋友，情節輕微者。</w:t>
      </w:r>
    </w:p>
    <w:p w:rsidR="000D58FD" w:rsidRPr="000D58FD" w:rsidRDefault="000D58FD" w:rsidP="000D58FD">
      <w:pPr>
        <w:numPr>
          <w:ilvl w:val="0"/>
          <w:numId w:val="34"/>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故意損壞公物或攀折花木，情節輕微者。</w:t>
      </w:r>
    </w:p>
    <w:p w:rsidR="000D58FD" w:rsidRPr="000D58FD" w:rsidRDefault="000D58FD" w:rsidP="000D58FD">
      <w:pPr>
        <w:numPr>
          <w:ilvl w:val="0"/>
          <w:numId w:val="34"/>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意圖歐打他人而聚眾或擾亂團體秩序，情節較重者。</w:t>
      </w:r>
    </w:p>
    <w:p w:rsidR="000D58FD" w:rsidRPr="000D58FD" w:rsidRDefault="000D58FD" w:rsidP="000D58FD">
      <w:pPr>
        <w:numPr>
          <w:ilvl w:val="0"/>
          <w:numId w:val="34"/>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無照駕駛、搭乘無照駕駛之機車等，或不遵守交通秩序，情節較重者。</w:t>
      </w:r>
    </w:p>
    <w:p w:rsidR="000D58FD" w:rsidRPr="000D58FD" w:rsidRDefault="000D58FD" w:rsidP="000D58FD">
      <w:pPr>
        <w:numPr>
          <w:ilvl w:val="0"/>
          <w:numId w:val="34"/>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試場犯規，情節輕微者(如小考、模擬考)。</w:t>
      </w:r>
    </w:p>
    <w:p w:rsidR="000D58FD" w:rsidRPr="000D58FD" w:rsidRDefault="000D58FD" w:rsidP="000D58FD">
      <w:pPr>
        <w:numPr>
          <w:ilvl w:val="0"/>
          <w:numId w:val="34"/>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攜帶或閱讀不正當之書刊或圖片。</w:t>
      </w:r>
    </w:p>
    <w:p w:rsidR="000D58FD" w:rsidRPr="000D58FD" w:rsidRDefault="000D58FD" w:rsidP="000D58FD">
      <w:pPr>
        <w:numPr>
          <w:ilvl w:val="0"/>
          <w:numId w:val="34"/>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冒用或偽造家長文書、印章或塗改點名簿、請假單者。</w:t>
      </w:r>
    </w:p>
    <w:p w:rsidR="000D58FD" w:rsidRPr="000D58FD" w:rsidRDefault="000D58FD" w:rsidP="000D58FD">
      <w:pPr>
        <w:numPr>
          <w:ilvl w:val="0"/>
          <w:numId w:val="34"/>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不假離校外出者。</w:t>
      </w:r>
    </w:p>
    <w:p w:rsidR="000D58FD" w:rsidRPr="000D58FD" w:rsidRDefault="000D58FD" w:rsidP="000D58FD">
      <w:pPr>
        <w:numPr>
          <w:ilvl w:val="0"/>
          <w:numId w:val="34"/>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未在指定地點上課者（蹺課）。</w:t>
      </w:r>
    </w:p>
    <w:p w:rsidR="000D58FD" w:rsidRPr="000D58FD" w:rsidRDefault="000D58FD" w:rsidP="000D58FD">
      <w:pPr>
        <w:numPr>
          <w:ilvl w:val="0"/>
          <w:numId w:val="34"/>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強行借用財物或拾物不送招領，據為己有，價值貴重者。</w:t>
      </w:r>
    </w:p>
    <w:p w:rsidR="000D58FD" w:rsidRPr="000D58FD" w:rsidRDefault="000D58FD" w:rsidP="000D58FD">
      <w:pPr>
        <w:numPr>
          <w:ilvl w:val="0"/>
          <w:numId w:val="34"/>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言行不檢，經登記警告仍不改者。</w:t>
      </w:r>
    </w:p>
    <w:p w:rsidR="000D58FD" w:rsidRPr="000D58FD" w:rsidRDefault="000D58FD" w:rsidP="000D58FD">
      <w:pPr>
        <w:numPr>
          <w:ilvl w:val="0"/>
          <w:numId w:val="34"/>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犯竊盜行為，情節輕微者。</w:t>
      </w:r>
    </w:p>
    <w:p w:rsidR="000D58FD" w:rsidRPr="000D58FD" w:rsidRDefault="000D58FD" w:rsidP="000D58FD">
      <w:pPr>
        <w:numPr>
          <w:ilvl w:val="0"/>
          <w:numId w:val="34"/>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不服糾察隊糾正者，惡意違反糾察隊之值勤工作者。</w:t>
      </w:r>
    </w:p>
    <w:p w:rsidR="000D58FD" w:rsidRPr="000D58FD" w:rsidRDefault="000D58FD" w:rsidP="000D58FD">
      <w:pPr>
        <w:numPr>
          <w:ilvl w:val="0"/>
          <w:numId w:val="34"/>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被選為班級幹部，不負責盡職，影響工作推展者。</w:t>
      </w:r>
    </w:p>
    <w:p w:rsidR="000D58FD" w:rsidRPr="000D58FD" w:rsidRDefault="000D58FD" w:rsidP="000D58FD">
      <w:pPr>
        <w:numPr>
          <w:ilvl w:val="0"/>
          <w:numId w:val="34"/>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抽煙、賭博或嚼食檳榔經查明屬實者(含電子菸)。</w:t>
      </w:r>
    </w:p>
    <w:p w:rsidR="000D58FD" w:rsidRPr="000D58FD" w:rsidRDefault="000D58FD" w:rsidP="000D58FD">
      <w:pPr>
        <w:numPr>
          <w:ilvl w:val="0"/>
          <w:numId w:val="34"/>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邀約校外人士到校滋事影響校園安寧者。</w:t>
      </w:r>
    </w:p>
    <w:p w:rsidR="000D58FD" w:rsidRPr="000D58FD" w:rsidRDefault="000D58FD" w:rsidP="000D58FD">
      <w:pPr>
        <w:numPr>
          <w:ilvl w:val="0"/>
          <w:numId w:val="34"/>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無正當理由經常不到校上課者。</w:t>
      </w:r>
      <w:r w:rsidRPr="000D58FD">
        <w:rPr>
          <w:rFonts w:ascii="標楷體" w:eastAsia="標楷體" w:hAnsi="標楷體"/>
          <w:sz w:val="28"/>
          <w:szCs w:val="28"/>
        </w:rPr>
        <w:tab/>
      </w:r>
    </w:p>
    <w:p w:rsidR="000D58FD" w:rsidRPr="000D58FD" w:rsidRDefault="000D58FD" w:rsidP="000D58FD">
      <w:pPr>
        <w:numPr>
          <w:ilvl w:val="0"/>
          <w:numId w:val="34"/>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言行干擾正常教學活動，經勸導仍不知改正者。</w:t>
      </w:r>
    </w:p>
    <w:p w:rsidR="000D58FD" w:rsidRPr="000D58FD" w:rsidRDefault="000D58FD" w:rsidP="000D58FD">
      <w:pPr>
        <w:numPr>
          <w:ilvl w:val="0"/>
          <w:numId w:val="34"/>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攜帶或使用危禁品。</w:t>
      </w:r>
    </w:p>
    <w:p w:rsidR="000D58FD" w:rsidRDefault="000D58FD" w:rsidP="000D58FD">
      <w:pPr>
        <w:numPr>
          <w:ilvl w:val="0"/>
          <w:numId w:val="34"/>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經常與有犯罪習性之人交往，形跡可疑，屢勸不改者。</w:t>
      </w:r>
    </w:p>
    <w:p w:rsidR="00E710AF" w:rsidRPr="00E710AF" w:rsidRDefault="00E710AF" w:rsidP="00F32C39">
      <w:pPr>
        <w:numPr>
          <w:ilvl w:val="0"/>
          <w:numId w:val="43"/>
        </w:numPr>
        <w:adjustRightInd w:val="0"/>
        <w:spacing w:line="520" w:lineRule="exact"/>
        <w:rPr>
          <w:rFonts w:ascii="標楷體" w:eastAsia="標楷體" w:hAnsi="標楷體"/>
          <w:sz w:val="28"/>
          <w:szCs w:val="28"/>
        </w:rPr>
      </w:pPr>
      <w:r w:rsidRPr="00E710AF">
        <w:rPr>
          <w:rFonts w:ascii="標楷體" w:eastAsia="標楷體" w:hAnsi="標楷體" w:hint="eastAsia"/>
          <w:sz w:val="28"/>
          <w:szCs w:val="28"/>
        </w:rPr>
        <w:t>恐嚇、勒索同學財物或脅迫他人，情節輕微者。</w:t>
      </w:r>
    </w:p>
    <w:p w:rsidR="00E710AF" w:rsidRDefault="00E710AF" w:rsidP="00F32C39">
      <w:pPr>
        <w:numPr>
          <w:ilvl w:val="0"/>
          <w:numId w:val="43"/>
        </w:numPr>
        <w:adjustRightInd w:val="0"/>
        <w:spacing w:line="520" w:lineRule="exact"/>
        <w:rPr>
          <w:rFonts w:ascii="標楷體" w:eastAsia="標楷體" w:hAnsi="標楷體"/>
          <w:sz w:val="28"/>
          <w:szCs w:val="28"/>
        </w:rPr>
      </w:pPr>
      <w:r w:rsidRPr="000D58FD">
        <w:rPr>
          <w:rFonts w:ascii="標楷體" w:eastAsia="標楷體" w:hAnsi="標楷體" w:hint="eastAsia"/>
          <w:sz w:val="28"/>
          <w:szCs w:val="28"/>
        </w:rPr>
        <w:t>參與打架事件助陣或圍觀情節嚴重者。</w:t>
      </w:r>
    </w:p>
    <w:p w:rsidR="00F32C39" w:rsidRDefault="000D58FD" w:rsidP="00F32C39">
      <w:pPr>
        <w:numPr>
          <w:ilvl w:val="0"/>
          <w:numId w:val="43"/>
        </w:numPr>
        <w:adjustRightInd w:val="0"/>
        <w:spacing w:line="520" w:lineRule="exact"/>
        <w:rPr>
          <w:rFonts w:ascii="標楷體" w:eastAsia="標楷體" w:hAnsi="標楷體"/>
          <w:sz w:val="28"/>
          <w:szCs w:val="28"/>
        </w:rPr>
      </w:pPr>
      <w:r w:rsidRPr="000D58FD">
        <w:rPr>
          <w:rFonts w:ascii="標楷體" w:eastAsia="標楷體" w:hAnsi="標楷體" w:hint="eastAsia"/>
          <w:sz w:val="28"/>
          <w:szCs w:val="28"/>
        </w:rPr>
        <w:t>未經師長同意，自行向外訂購或收受外來的零食、飲料者。</w:t>
      </w:r>
    </w:p>
    <w:p w:rsidR="000D58FD" w:rsidRPr="000D58FD" w:rsidRDefault="00F32C39" w:rsidP="00F32C39">
      <w:pPr>
        <w:adjustRightInd w:val="0"/>
        <w:spacing w:line="520" w:lineRule="exact"/>
        <w:ind w:left="284"/>
        <w:rPr>
          <w:rFonts w:ascii="標楷體" w:eastAsia="標楷體" w:hAnsi="標楷體"/>
          <w:sz w:val="28"/>
          <w:szCs w:val="28"/>
        </w:rPr>
      </w:pPr>
      <w:r>
        <w:rPr>
          <w:rFonts w:ascii="標楷體" w:eastAsia="標楷體" w:hAnsi="標楷體" w:hint="eastAsia"/>
          <w:sz w:val="28"/>
          <w:szCs w:val="28"/>
        </w:rPr>
        <w:t xml:space="preserve">       </w:t>
      </w:r>
      <w:r w:rsidR="000D58FD" w:rsidRPr="000D58FD">
        <w:rPr>
          <w:rFonts w:ascii="標楷體" w:eastAsia="標楷體" w:hAnsi="標楷體" w:hint="eastAsia"/>
          <w:sz w:val="28"/>
          <w:szCs w:val="28"/>
        </w:rPr>
        <w:t>（零食飲料暫交由學務處保管，放學後由學生自行領回，未依規</w:t>
      </w:r>
      <w:r>
        <w:rPr>
          <w:rFonts w:ascii="標楷體" w:eastAsia="標楷體" w:hAnsi="標楷體"/>
          <w:sz w:val="28"/>
          <w:szCs w:val="28"/>
        </w:rPr>
        <w:br/>
      </w:r>
      <w:r>
        <w:rPr>
          <w:rFonts w:ascii="標楷體" w:eastAsia="標楷體" w:hAnsi="標楷體" w:hint="eastAsia"/>
          <w:sz w:val="28"/>
          <w:szCs w:val="28"/>
        </w:rPr>
        <w:t xml:space="preserve">         </w:t>
      </w:r>
      <w:r w:rsidR="000D58FD" w:rsidRPr="000D58FD">
        <w:rPr>
          <w:rFonts w:ascii="標楷體" w:eastAsia="標楷體" w:hAnsi="標楷體" w:hint="eastAsia"/>
          <w:sz w:val="28"/>
          <w:szCs w:val="28"/>
        </w:rPr>
        <w:t>定領回者，則以丟棄處理。</w:t>
      </w:r>
      <w:r w:rsidRPr="000D58FD">
        <w:rPr>
          <w:rFonts w:ascii="標楷體" w:eastAsia="標楷體" w:hAnsi="標楷體" w:hint="eastAsia"/>
          <w:sz w:val="28"/>
          <w:szCs w:val="28"/>
        </w:rPr>
        <w:t>）</w:t>
      </w:r>
    </w:p>
    <w:p w:rsidR="000D58FD" w:rsidRPr="000D58FD" w:rsidRDefault="000D58FD" w:rsidP="00F32C39">
      <w:pPr>
        <w:numPr>
          <w:ilvl w:val="0"/>
          <w:numId w:val="43"/>
        </w:numPr>
        <w:adjustRightInd w:val="0"/>
        <w:spacing w:line="520" w:lineRule="exact"/>
        <w:rPr>
          <w:rFonts w:ascii="標楷體" w:eastAsia="標楷體" w:hAnsi="標楷體"/>
          <w:sz w:val="28"/>
          <w:szCs w:val="28"/>
        </w:rPr>
      </w:pPr>
      <w:r w:rsidRPr="000D58FD">
        <w:rPr>
          <w:rFonts w:ascii="標楷體" w:eastAsia="標楷體" w:hAnsi="標楷體" w:hint="eastAsia"/>
          <w:sz w:val="28"/>
          <w:szCs w:val="28"/>
        </w:rPr>
        <w:t>強行借用財物或拾物不送招領，據為己有，其價值貴重者。</w:t>
      </w:r>
    </w:p>
    <w:p w:rsidR="000D58FD" w:rsidRPr="000D58FD" w:rsidRDefault="000D58FD" w:rsidP="00F32C39">
      <w:pPr>
        <w:numPr>
          <w:ilvl w:val="0"/>
          <w:numId w:val="43"/>
        </w:numPr>
        <w:adjustRightInd w:val="0"/>
        <w:spacing w:line="520" w:lineRule="exact"/>
        <w:rPr>
          <w:rFonts w:ascii="標楷體" w:eastAsia="標楷體" w:hAnsi="標楷體"/>
          <w:sz w:val="28"/>
          <w:szCs w:val="28"/>
        </w:rPr>
      </w:pPr>
      <w:r w:rsidRPr="000D58FD">
        <w:rPr>
          <w:rFonts w:ascii="標楷體" w:eastAsia="標楷體" w:hAnsi="標楷體" w:hint="eastAsia"/>
          <w:sz w:val="28"/>
          <w:szCs w:val="28"/>
        </w:rPr>
        <w:t>校內男女親暱行為，情節嚴重者。</w:t>
      </w:r>
    </w:p>
    <w:p w:rsidR="000D58FD" w:rsidRPr="000D58FD" w:rsidRDefault="000D58FD" w:rsidP="00F32C39">
      <w:pPr>
        <w:numPr>
          <w:ilvl w:val="0"/>
          <w:numId w:val="43"/>
        </w:numPr>
        <w:adjustRightInd w:val="0"/>
        <w:spacing w:line="520" w:lineRule="exact"/>
        <w:rPr>
          <w:rFonts w:ascii="標楷體" w:eastAsia="標楷體" w:hAnsi="標楷體"/>
          <w:sz w:val="28"/>
          <w:szCs w:val="28"/>
        </w:rPr>
      </w:pPr>
      <w:r w:rsidRPr="000D58FD">
        <w:rPr>
          <w:rFonts w:ascii="標楷體" w:eastAsia="標楷體" w:hAnsi="標楷體" w:hint="eastAsia"/>
          <w:sz w:val="28"/>
          <w:szCs w:val="28"/>
        </w:rPr>
        <w:t>校外男女親暱行為，有辱校譽情節輕微者。</w:t>
      </w:r>
    </w:p>
    <w:p w:rsidR="000D58FD" w:rsidRPr="000D58FD" w:rsidRDefault="000D58FD" w:rsidP="00F32C39">
      <w:pPr>
        <w:numPr>
          <w:ilvl w:val="0"/>
          <w:numId w:val="43"/>
        </w:numPr>
        <w:adjustRightInd w:val="0"/>
        <w:spacing w:line="520" w:lineRule="exact"/>
        <w:rPr>
          <w:rFonts w:ascii="標楷體" w:eastAsia="標楷體" w:hAnsi="標楷體"/>
          <w:sz w:val="28"/>
          <w:szCs w:val="28"/>
        </w:rPr>
      </w:pPr>
      <w:r w:rsidRPr="000D58FD">
        <w:rPr>
          <w:rFonts w:ascii="標楷體" w:eastAsia="標楷體" w:hAnsi="標楷體" w:hint="eastAsia"/>
          <w:sz w:val="28"/>
          <w:szCs w:val="28"/>
        </w:rPr>
        <w:t>被無駕照同學乘載者。</w:t>
      </w:r>
    </w:p>
    <w:p w:rsidR="000D58FD" w:rsidRPr="000D58FD" w:rsidRDefault="000D58FD" w:rsidP="00F32C39">
      <w:pPr>
        <w:numPr>
          <w:ilvl w:val="0"/>
          <w:numId w:val="43"/>
        </w:numPr>
        <w:adjustRightInd w:val="0"/>
        <w:spacing w:line="520" w:lineRule="exact"/>
        <w:rPr>
          <w:rFonts w:ascii="標楷體" w:eastAsia="標楷體" w:hAnsi="標楷體"/>
          <w:sz w:val="28"/>
          <w:szCs w:val="28"/>
        </w:rPr>
      </w:pPr>
      <w:r w:rsidRPr="000D58FD">
        <w:rPr>
          <w:rFonts w:ascii="標楷體" w:eastAsia="標楷體" w:hAnsi="標楷體" w:hint="eastAsia"/>
          <w:sz w:val="28"/>
          <w:szCs w:val="28"/>
        </w:rPr>
        <w:t>散播色情圖文或影片。</w:t>
      </w:r>
    </w:p>
    <w:p w:rsidR="000D58FD" w:rsidRPr="000D58FD" w:rsidRDefault="000D58FD" w:rsidP="00F32C39">
      <w:pPr>
        <w:numPr>
          <w:ilvl w:val="0"/>
          <w:numId w:val="43"/>
        </w:numPr>
        <w:adjustRightInd w:val="0"/>
        <w:spacing w:line="520" w:lineRule="exact"/>
        <w:rPr>
          <w:rFonts w:ascii="標楷體" w:eastAsia="標楷體" w:hAnsi="標楷體"/>
          <w:sz w:val="28"/>
          <w:szCs w:val="28"/>
        </w:rPr>
      </w:pPr>
      <w:r w:rsidRPr="000D58FD">
        <w:rPr>
          <w:rFonts w:ascii="標楷體" w:eastAsia="標楷體" w:hAnsi="標楷體" w:hint="eastAsia"/>
          <w:sz w:val="28"/>
          <w:szCs w:val="28"/>
        </w:rPr>
        <w:t>故意將任何物品自二樓（或二樓以上）往外丟出，或朝低樓層</w:t>
      </w:r>
      <w:r w:rsidR="00F32C39">
        <w:rPr>
          <w:rFonts w:ascii="標楷體" w:eastAsia="標楷體" w:hAnsi="標楷體"/>
          <w:sz w:val="28"/>
          <w:szCs w:val="28"/>
        </w:rPr>
        <w:br/>
      </w:r>
      <w:r w:rsidR="00F32C39">
        <w:rPr>
          <w:rFonts w:ascii="標楷體" w:eastAsia="標楷體" w:hAnsi="標楷體" w:hint="eastAsia"/>
          <w:sz w:val="28"/>
          <w:szCs w:val="28"/>
        </w:rPr>
        <w:t xml:space="preserve">          </w:t>
      </w:r>
      <w:r w:rsidRPr="000D58FD">
        <w:rPr>
          <w:rFonts w:ascii="標楷體" w:eastAsia="標楷體" w:hAnsi="標楷體" w:hint="eastAsia"/>
          <w:sz w:val="28"/>
          <w:szCs w:val="28"/>
        </w:rPr>
        <w:t>或校外潑水情節較重者。</w:t>
      </w:r>
    </w:p>
    <w:p w:rsidR="000D58FD" w:rsidRPr="000D58FD" w:rsidRDefault="000D58FD" w:rsidP="00F32C39">
      <w:pPr>
        <w:numPr>
          <w:ilvl w:val="0"/>
          <w:numId w:val="43"/>
        </w:numPr>
        <w:adjustRightInd w:val="0"/>
        <w:spacing w:line="520" w:lineRule="exact"/>
        <w:rPr>
          <w:rFonts w:ascii="標楷體" w:eastAsia="標楷體" w:hAnsi="標楷體"/>
          <w:sz w:val="28"/>
          <w:szCs w:val="28"/>
        </w:rPr>
      </w:pPr>
      <w:r w:rsidRPr="000D58FD">
        <w:rPr>
          <w:rFonts w:ascii="標楷體" w:eastAsia="標楷體" w:hAnsi="標楷體" w:hint="eastAsia"/>
          <w:sz w:val="28"/>
          <w:szCs w:val="28"/>
        </w:rPr>
        <w:t>校內攜帶菸酒或供同學使用(含電子菸)。</w:t>
      </w:r>
    </w:p>
    <w:p w:rsidR="000D58FD" w:rsidRPr="000D58FD" w:rsidRDefault="000D58FD" w:rsidP="00F32C39">
      <w:pPr>
        <w:numPr>
          <w:ilvl w:val="0"/>
          <w:numId w:val="43"/>
        </w:numPr>
        <w:adjustRightInd w:val="0"/>
        <w:spacing w:line="520" w:lineRule="exact"/>
        <w:rPr>
          <w:rFonts w:ascii="標楷體" w:eastAsia="標楷體" w:hAnsi="標楷體"/>
          <w:sz w:val="28"/>
          <w:szCs w:val="28"/>
        </w:rPr>
      </w:pPr>
      <w:r w:rsidRPr="000D58FD">
        <w:rPr>
          <w:rFonts w:ascii="標楷體" w:eastAsia="標楷體" w:hAnsi="標楷體" w:hint="eastAsia"/>
          <w:sz w:val="28"/>
          <w:szCs w:val="28"/>
        </w:rPr>
        <w:t>對同學發生性騷擾行為情節較重者。</w:t>
      </w:r>
    </w:p>
    <w:p w:rsidR="000D58FD" w:rsidRPr="000D58FD" w:rsidRDefault="000D58FD" w:rsidP="00F32C39">
      <w:pPr>
        <w:numPr>
          <w:ilvl w:val="0"/>
          <w:numId w:val="43"/>
        </w:numPr>
        <w:adjustRightInd w:val="0"/>
        <w:spacing w:line="520" w:lineRule="exact"/>
        <w:rPr>
          <w:rFonts w:ascii="標楷體" w:eastAsia="標楷體" w:hAnsi="標楷體"/>
          <w:sz w:val="28"/>
          <w:szCs w:val="28"/>
        </w:rPr>
      </w:pPr>
      <w:r w:rsidRPr="000D58FD">
        <w:rPr>
          <w:rFonts w:ascii="標楷體" w:eastAsia="標楷體" w:hAnsi="標楷體" w:hint="eastAsia"/>
          <w:sz w:val="28"/>
          <w:szCs w:val="28"/>
        </w:rPr>
        <w:t>不按規定進出校區者（爬牆）。</w:t>
      </w:r>
    </w:p>
    <w:p w:rsidR="000D58FD" w:rsidRPr="000D58FD" w:rsidRDefault="000D58FD" w:rsidP="00F32C39">
      <w:pPr>
        <w:numPr>
          <w:ilvl w:val="0"/>
          <w:numId w:val="43"/>
        </w:numPr>
        <w:adjustRightInd w:val="0"/>
        <w:spacing w:line="520" w:lineRule="exact"/>
        <w:rPr>
          <w:rFonts w:ascii="標楷體" w:eastAsia="標楷體" w:hAnsi="標楷體"/>
          <w:sz w:val="28"/>
          <w:szCs w:val="28"/>
        </w:rPr>
      </w:pPr>
      <w:r w:rsidRPr="000D58FD">
        <w:rPr>
          <w:rFonts w:ascii="標楷體" w:eastAsia="標楷體" w:hAnsi="標楷體" w:hint="eastAsia"/>
          <w:sz w:val="28"/>
          <w:szCs w:val="28"/>
        </w:rPr>
        <w:t>惡意以言語或動作攻擊同學或助長同學間之糾紛。</w:t>
      </w:r>
    </w:p>
    <w:p w:rsidR="000D58FD" w:rsidRPr="000D58FD" w:rsidRDefault="000D58FD" w:rsidP="00F32C39">
      <w:pPr>
        <w:numPr>
          <w:ilvl w:val="0"/>
          <w:numId w:val="43"/>
        </w:numPr>
        <w:adjustRightInd w:val="0"/>
        <w:spacing w:line="520" w:lineRule="exact"/>
        <w:rPr>
          <w:rFonts w:ascii="標楷體" w:eastAsia="標楷體" w:hAnsi="標楷體"/>
          <w:sz w:val="28"/>
          <w:szCs w:val="28"/>
        </w:rPr>
      </w:pPr>
      <w:r w:rsidRPr="000D58FD">
        <w:rPr>
          <w:rFonts w:ascii="標楷體" w:eastAsia="標楷體" w:hAnsi="標楷體" w:hint="eastAsia"/>
          <w:sz w:val="28"/>
          <w:szCs w:val="28"/>
        </w:rPr>
        <w:t>利用電腦網路或其他方式，公然侮辱、謾罵同學，散佈猥褻、</w:t>
      </w:r>
      <w:r w:rsidR="00F32C39">
        <w:rPr>
          <w:rFonts w:ascii="標楷體" w:eastAsia="標楷體" w:hAnsi="標楷體"/>
          <w:sz w:val="28"/>
          <w:szCs w:val="28"/>
        </w:rPr>
        <w:br/>
      </w:r>
      <w:r w:rsidR="00F32C39">
        <w:rPr>
          <w:rFonts w:ascii="標楷體" w:eastAsia="標楷體" w:hAnsi="標楷體" w:hint="eastAsia"/>
          <w:sz w:val="28"/>
          <w:szCs w:val="28"/>
        </w:rPr>
        <w:t xml:space="preserve">          </w:t>
      </w:r>
      <w:r w:rsidRPr="000D58FD">
        <w:rPr>
          <w:rFonts w:ascii="標楷體" w:eastAsia="標楷體" w:hAnsi="標楷體" w:hint="eastAsia"/>
          <w:sz w:val="28"/>
          <w:szCs w:val="28"/>
        </w:rPr>
        <w:t>騷擾、非法軟體或其他非法訊息。</w:t>
      </w:r>
    </w:p>
    <w:p w:rsidR="000D58FD" w:rsidRPr="000D58FD" w:rsidRDefault="000D58FD" w:rsidP="00F32C39">
      <w:pPr>
        <w:numPr>
          <w:ilvl w:val="0"/>
          <w:numId w:val="43"/>
        </w:numPr>
        <w:adjustRightInd w:val="0"/>
        <w:spacing w:line="520" w:lineRule="exact"/>
        <w:rPr>
          <w:rFonts w:ascii="標楷體" w:eastAsia="標楷體" w:hAnsi="標楷體"/>
          <w:sz w:val="28"/>
          <w:szCs w:val="28"/>
        </w:rPr>
      </w:pPr>
      <w:r w:rsidRPr="000D58FD">
        <w:rPr>
          <w:rFonts w:ascii="標楷體" w:eastAsia="標楷體" w:hAnsi="標楷體" w:hint="eastAsia"/>
          <w:sz w:val="28"/>
          <w:szCs w:val="28"/>
        </w:rPr>
        <w:t>未經許可任意上頂樓、進出明定禁止進入區域或學校工程工地</w:t>
      </w:r>
      <w:r w:rsidR="00F32C39">
        <w:rPr>
          <w:rFonts w:ascii="標楷體" w:eastAsia="標楷體" w:hAnsi="標楷體"/>
          <w:sz w:val="28"/>
          <w:szCs w:val="28"/>
        </w:rPr>
        <w:br/>
      </w:r>
      <w:r w:rsidR="00F32C39">
        <w:rPr>
          <w:rFonts w:ascii="標楷體" w:eastAsia="標楷體" w:hAnsi="標楷體" w:hint="eastAsia"/>
          <w:sz w:val="28"/>
          <w:szCs w:val="28"/>
        </w:rPr>
        <w:t xml:space="preserve">          </w:t>
      </w:r>
      <w:r w:rsidRPr="000D58FD">
        <w:rPr>
          <w:rFonts w:ascii="標楷體" w:eastAsia="標楷體" w:hAnsi="標楷體" w:hint="eastAsia"/>
          <w:sz w:val="28"/>
          <w:szCs w:val="28"/>
        </w:rPr>
        <w:t>者。</w:t>
      </w:r>
    </w:p>
    <w:p w:rsidR="000D58FD" w:rsidRPr="000D58FD" w:rsidRDefault="000D58FD" w:rsidP="00F32C39">
      <w:pPr>
        <w:numPr>
          <w:ilvl w:val="0"/>
          <w:numId w:val="43"/>
        </w:numPr>
        <w:adjustRightInd w:val="0"/>
        <w:spacing w:line="520" w:lineRule="exact"/>
        <w:rPr>
          <w:rFonts w:ascii="標楷體" w:eastAsia="標楷體" w:hAnsi="標楷體"/>
          <w:sz w:val="28"/>
          <w:szCs w:val="28"/>
        </w:rPr>
      </w:pPr>
      <w:r w:rsidRPr="000D58FD">
        <w:rPr>
          <w:rFonts w:ascii="標楷體" w:eastAsia="標楷體" w:hAnsi="標楷體" w:hint="eastAsia"/>
          <w:sz w:val="28"/>
          <w:szCs w:val="28"/>
        </w:rPr>
        <w:t>以破解、盜用或冒用他人帳號及密碼等方式，未經授權使用網</w:t>
      </w:r>
      <w:r w:rsidR="00F32C39">
        <w:rPr>
          <w:rFonts w:ascii="標楷體" w:eastAsia="標楷體" w:hAnsi="標楷體"/>
          <w:sz w:val="28"/>
          <w:szCs w:val="28"/>
        </w:rPr>
        <w:br/>
      </w:r>
      <w:r w:rsidR="00F32C39">
        <w:rPr>
          <w:rFonts w:ascii="標楷體" w:eastAsia="標楷體" w:hAnsi="標楷體" w:hint="eastAsia"/>
          <w:sz w:val="28"/>
          <w:szCs w:val="28"/>
        </w:rPr>
        <w:t xml:space="preserve">         </w:t>
      </w:r>
      <w:r w:rsidRPr="000D58FD">
        <w:rPr>
          <w:rFonts w:ascii="標楷體" w:eastAsia="標楷體" w:hAnsi="標楷體" w:hint="eastAsia"/>
          <w:sz w:val="28"/>
          <w:szCs w:val="28"/>
        </w:rPr>
        <w:t>路資源，或無故洩漏他人之帳號及密碼。</w:t>
      </w:r>
    </w:p>
    <w:p w:rsidR="000D58FD" w:rsidRPr="000D58FD" w:rsidRDefault="000D58FD" w:rsidP="00F32C39">
      <w:pPr>
        <w:numPr>
          <w:ilvl w:val="0"/>
          <w:numId w:val="43"/>
        </w:numPr>
        <w:adjustRightInd w:val="0"/>
        <w:spacing w:line="520" w:lineRule="exact"/>
        <w:rPr>
          <w:rFonts w:ascii="標楷體" w:eastAsia="標楷體" w:hAnsi="標楷體"/>
          <w:sz w:val="28"/>
          <w:szCs w:val="28"/>
        </w:rPr>
      </w:pPr>
      <w:r w:rsidRPr="000D58FD">
        <w:rPr>
          <w:rFonts w:ascii="標楷體" w:eastAsia="標楷體" w:hAnsi="標楷體" w:hint="eastAsia"/>
          <w:sz w:val="28"/>
          <w:szCs w:val="28"/>
        </w:rPr>
        <w:t>利用電子郵件、線上談話、電子佈告欄、社群網站或類似功能</w:t>
      </w:r>
      <w:r w:rsidR="00F32C39">
        <w:rPr>
          <w:rFonts w:ascii="標楷體" w:eastAsia="標楷體" w:hAnsi="標楷體"/>
          <w:sz w:val="28"/>
          <w:szCs w:val="28"/>
        </w:rPr>
        <w:br/>
      </w:r>
      <w:r w:rsidR="00F32C39">
        <w:rPr>
          <w:rFonts w:ascii="標楷體" w:eastAsia="標楷體" w:hAnsi="標楷體" w:hint="eastAsia"/>
          <w:sz w:val="28"/>
          <w:szCs w:val="28"/>
        </w:rPr>
        <w:t xml:space="preserve">          </w:t>
      </w:r>
      <w:r w:rsidRPr="000D58FD">
        <w:rPr>
          <w:rFonts w:ascii="標楷體" w:eastAsia="標楷體" w:hAnsi="標楷體" w:hint="eastAsia"/>
          <w:sz w:val="28"/>
          <w:szCs w:val="28"/>
        </w:rPr>
        <w:t>之方法，公然侮辱、謾罵、</w:t>
      </w:r>
      <w:r w:rsidRPr="000D58FD">
        <w:rPr>
          <w:rFonts w:ascii="標楷體" w:eastAsia="標楷體" w:hAnsi="標楷體"/>
          <w:sz w:val="28"/>
          <w:szCs w:val="28"/>
        </w:rPr>
        <w:t xml:space="preserve"> </w:t>
      </w:r>
      <w:r w:rsidRPr="000D58FD">
        <w:rPr>
          <w:rFonts w:ascii="標楷體" w:eastAsia="標楷體" w:hAnsi="標楷體" w:hint="eastAsia"/>
          <w:sz w:val="28"/>
          <w:szCs w:val="28"/>
        </w:rPr>
        <w:t>惡意攻訐學校或他人者，或散布詐</w:t>
      </w:r>
      <w:r w:rsidR="00F32C39">
        <w:rPr>
          <w:rFonts w:ascii="標楷體" w:eastAsia="標楷體" w:hAnsi="標楷體"/>
          <w:sz w:val="28"/>
          <w:szCs w:val="28"/>
        </w:rPr>
        <w:br/>
      </w:r>
      <w:r w:rsidR="00F32C39">
        <w:rPr>
          <w:rFonts w:ascii="標楷體" w:eastAsia="標楷體" w:hAnsi="標楷體" w:hint="eastAsia"/>
          <w:sz w:val="28"/>
          <w:szCs w:val="28"/>
        </w:rPr>
        <w:t xml:space="preserve">          </w:t>
      </w:r>
      <w:r w:rsidRPr="000D58FD">
        <w:rPr>
          <w:rFonts w:ascii="標楷體" w:eastAsia="標楷體" w:hAnsi="標楷體" w:hint="eastAsia"/>
          <w:sz w:val="28"/>
          <w:szCs w:val="28"/>
        </w:rPr>
        <w:t>欺、猥褻、</w:t>
      </w:r>
      <w:r w:rsidRPr="000D58FD">
        <w:rPr>
          <w:rFonts w:ascii="標楷體" w:eastAsia="標楷體" w:hAnsi="標楷體"/>
          <w:sz w:val="28"/>
          <w:szCs w:val="28"/>
        </w:rPr>
        <w:t xml:space="preserve"> </w:t>
      </w:r>
      <w:r w:rsidRPr="000D58FD">
        <w:rPr>
          <w:rFonts w:ascii="標楷體" w:eastAsia="標楷體" w:hAnsi="標楷體" w:hint="eastAsia"/>
          <w:sz w:val="28"/>
          <w:szCs w:val="28"/>
        </w:rPr>
        <w:t>騷擾、非法軟體交易或其他非法訊息者。</w:t>
      </w:r>
    </w:p>
    <w:p w:rsidR="000D58FD" w:rsidRPr="000D58FD" w:rsidRDefault="000D58FD" w:rsidP="00F32C39">
      <w:pPr>
        <w:numPr>
          <w:ilvl w:val="0"/>
          <w:numId w:val="43"/>
        </w:numPr>
        <w:adjustRightInd w:val="0"/>
        <w:spacing w:line="520" w:lineRule="exact"/>
        <w:rPr>
          <w:rFonts w:ascii="標楷體" w:eastAsia="標楷體" w:hAnsi="標楷體"/>
          <w:sz w:val="28"/>
          <w:szCs w:val="28"/>
        </w:rPr>
      </w:pPr>
      <w:r w:rsidRPr="000D58FD">
        <w:rPr>
          <w:rFonts w:ascii="標楷體" w:eastAsia="標楷體" w:hAnsi="標楷體" w:hint="eastAsia"/>
          <w:sz w:val="28"/>
          <w:szCs w:val="28"/>
        </w:rPr>
        <w:t>未經許可，逕自進入鄰近國中、小校園，影響該校教學活動或</w:t>
      </w:r>
      <w:r w:rsidR="00F32C39">
        <w:rPr>
          <w:rFonts w:ascii="標楷體" w:eastAsia="標楷體" w:hAnsi="標楷體"/>
          <w:sz w:val="28"/>
          <w:szCs w:val="28"/>
        </w:rPr>
        <w:br/>
      </w:r>
      <w:r w:rsidR="00F32C39">
        <w:rPr>
          <w:rFonts w:ascii="標楷體" w:eastAsia="標楷體" w:hAnsi="標楷體" w:hint="eastAsia"/>
          <w:sz w:val="28"/>
          <w:szCs w:val="28"/>
        </w:rPr>
        <w:t xml:space="preserve">          </w:t>
      </w:r>
      <w:r w:rsidRPr="000D58FD">
        <w:rPr>
          <w:rFonts w:ascii="標楷體" w:eastAsia="標楷體" w:hAnsi="標楷體" w:hint="eastAsia"/>
          <w:sz w:val="28"/>
          <w:szCs w:val="28"/>
        </w:rPr>
        <w:t>校園安全者。</w:t>
      </w:r>
    </w:p>
    <w:p w:rsidR="000D58FD" w:rsidRPr="000D58FD" w:rsidRDefault="000D58FD" w:rsidP="00F32C39">
      <w:pPr>
        <w:numPr>
          <w:ilvl w:val="0"/>
          <w:numId w:val="43"/>
        </w:numPr>
        <w:adjustRightInd w:val="0"/>
        <w:spacing w:line="520" w:lineRule="exact"/>
        <w:rPr>
          <w:rFonts w:ascii="標楷體" w:eastAsia="標楷體" w:hAnsi="標楷體"/>
          <w:sz w:val="28"/>
          <w:szCs w:val="28"/>
        </w:rPr>
      </w:pPr>
      <w:r w:rsidRPr="000D58FD">
        <w:rPr>
          <w:rFonts w:ascii="標楷體" w:eastAsia="標楷體" w:hAnsi="標楷體" w:hint="eastAsia"/>
          <w:sz w:val="28"/>
          <w:szCs w:val="28"/>
        </w:rPr>
        <w:t>經學校宣導仍違規進入「危險水域」及「未經公告合格水域」</w:t>
      </w:r>
      <w:r w:rsidR="00F32C39">
        <w:rPr>
          <w:rFonts w:ascii="標楷體" w:eastAsia="標楷體" w:hAnsi="標楷體"/>
          <w:sz w:val="28"/>
          <w:szCs w:val="28"/>
        </w:rPr>
        <w:br/>
      </w:r>
      <w:r w:rsidR="00F32C39">
        <w:rPr>
          <w:rFonts w:ascii="標楷體" w:eastAsia="標楷體" w:hAnsi="標楷體" w:hint="eastAsia"/>
          <w:sz w:val="28"/>
          <w:szCs w:val="28"/>
        </w:rPr>
        <w:t xml:space="preserve">          </w:t>
      </w:r>
      <w:r w:rsidRPr="000D58FD">
        <w:rPr>
          <w:rFonts w:ascii="標楷體" w:eastAsia="標楷體" w:hAnsi="標楷體" w:hint="eastAsia"/>
          <w:sz w:val="28"/>
          <w:szCs w:val="28"/>
        </w:rPr>
        <w:t>者。</w:t>
      </w:r>
    </w:p>
    <w:p w:rsidR="000D58FD" w:rsidRPr="000D58FD" w:rsidRDefault="000D58FD" w:rsidP="00F32C39">
      <w:pPr>
        <w:numPr>
          <w:ilvl w:val="0"/>
          <w:numId w:val="43"/>
        </w:numPr>
        <w:adjustRightInd w:val="0"/>
        <w:spacing w:line="520" w:lineRule="exact"/>
        <w:rPr>
          <w:rFonts w:ascii="標楷體" w:eastAsia="標楷體" w:hAnsi="標楷體"/>
          <w:sz w:val="28"/>
          <w:szCs w:val="28"/>
        </w:rPr>
      </w:pPr>
      <w:r w:rsidRPr="000D58FD">
        <w:rPr>
          <w:rFonts w:ascii="標楷體" w:eastAsia="標楷體" w:hAnsi="標楷體" w:hint="eastAsia"/>
          <w:sz w:val="28"/>
          <w:szCs w:val="28"/>
        </w:rPr>
        <w:t>其他不良行為，情節較重，應予記小過者。</w:t>
      </w:r>
    </w:p>
    <w:p w:rsidR="000D58FD" w:rsidRPr="000D58FD" w:rsidRDefault="000D58FD" w:rsidP="000D58FD">
      <w:pPr>
        <w:numPr>
          <w:ilvl w:val="0"/>
          <w:numId w:val="25"/>
        </w:numPr>
        <w:spacing w:line="520" w:lineRule="exact"/>
        <w:ind w:left="1260" w:hangingChars="450" w:hanging="1260"/>
        <w:outlineLvl w:val="0"/>
        <w:rPr>
          <w:rFonts w:ascii="標楷體" w:eastAsia="標楷體" w:hAnsi="標楷體"/>
          <w:sz w:val="28"/>
          <w:szCs w:val="28"/>
        </w:rPr>
      </w:pPr>
      <w:bookmarkStart w:id="41" w:name="_Toc522177510"/>
      <w:bookmarkStart w:id="42" w:name="_Toc522178257"/>
      <w:bookmarkStart w:id="43" w:name="_Toc34832527"/>
      <w:r w:rsidRPr="000D58FD">
        <w:rPr>
          <w:rFonts w:ascii="標楷體" w:eastAsia="標楷體" w:hAnsi="標楷體" w:hint="eastAsia"/>
          <w:sz w:val="28"/>
          <w:szCs w:val="28"/>
        </w:rPr>
        <w:t>學生生活行為合於下列情節之一者，應予記大過：</w:t>
      </w:r>
      <w:bookmarkEnd w:id="41"/>
      <w:bookmarkEnd w:id="42"/>
      <w:bookmarkEnd w:id="43"/>
    </w:p>
    <w:p w:rsidR="000D58FD" w:rsidRPr="000D58FD" w:rsidRDefault="000D58FD" w:rsidP="000D58FD">
      <w:pPr>
        <w:numPr>
          <w:ilvl w:val="0"/>
          <w:numId w:val="35"/>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樹立幫派或參加、涉及不良幫派組織者。</w:t>
      </w:r>
    </w:p>
    <w:p w:rsidR="000D58FD" w:rsidRPr="000D58FD" w:rsidRDefault="000D58FD" w:rsidP="000D58FD">
      <w:pPr>
        <w:numPr>
          <w:ilvl w:val="0"/>
          <w:numId w:val="35"/>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邀約校外人士到校滋事影響校園安寧，情節重大者。</w:t>
      </w:r>
    </w:p>
    <w:p w:rsidR="000D58FD" w:rsidRPr="000D58FD" w:rsidRDefault="000D58FD" w:rsidP="000D58FD">
      <w:pPr>
        <w:numPr>
          <w:ilvl w:val="0"/>
          <w:numId w:val="35"/>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集體械鬥或毆打他人，情節重大者。</w:t>
      </w:r>
    </w:p>
    <w:p w:rsidR="000D58FD" w:rsidRPr="000D58FD" w:rsidRDefault="000D58FD" w:rsidP="000D58FD">
      <w:pPr>
        <w:numPr>
          <w:ilvl w:val="0"/>
          <w:numId w:val="35"/>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誣篾師長，態度傲慢者。</w:t>
      </w:r>
    </w:p>
    <w:p w:rsidR="000D58FD" w:rsidRPr="000D58FD" w:rsidRDefault="000D58FD" w:rsidP="000D58FD">
      <w:pPr>
        <w:numPr>
          <w:ilvl w:val="0"/>
          <w:numId w:val="35"/>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行為不檢，有辱校譽，情節重大者。</w:t>
      </w:r>
    </w:p>
    <w:p w:rsidR="000D58FD" w:rsidRPr="000D58FD" w:rsidRDefault="000D58FD" w:rsidP="000D58FD">
      <w:pPr>
        <w:numPr>
          <w:ilvl w:val="0"/>
          <w:numId w:val="35"/>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在校外擾亂秩序破壞校譽，情節重大者。</w:t>
      </w:r>
    </w:p>
    <w:p w:rsidR="000D58FD" w:rsidRPr="000D58FD" w:rsidRDefault="000D58FD" w:rsidP="000D58FD">
      <w:pPr>
        <w:numPr>
          <w:ilvl w:val="0"/>
          <w:numId w:val="35"/>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故意毀損公物，情節嚴重者。</w:t>
      </w:r>
    </w:p>
    <w:p w:rsidR="000D58FD" w:rsidRPr="000D58FD" w:rsidRDefault="000D58FD" w:rsidP="000D58FD">
      <w:pPr>
        <w:numPr>
          <w:ilvl w:val="0"/>
          <w:numId w:val="35"/>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違反校規屢勸不聽者。</w:t>
      </w:r>
    </w:p>
    <w:p w:rsidR="000D58FD" w:rsidRPr="000D58FD" w:rsidRDefault="000D58FD" w:rsidP="000D58FD">
      <w:pPr>
        <w:numPr>
          <w:ilvl w:val="0"/>
          <w:numId w:val="35"/>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竊盜行為，情節較嚴重者。</w:t>
      </w:r>
    </w:p>
    <w:p w:rsidR="000D58FD" w:rsidRPr="000D58FD" w:rsidRDefault="000D58FD" w:rsidP="000D58FD">
      <w:pPr>
        <w:numPr>
          <w:ilvl w:val="0"/>
          <w:numId w:val="35"/>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正式考試舞弊者(如段考)。</w:t>
      </w:r>
    </w:p>
    <w:p w:rsidR="000D58FD" w:rsidRPr="000D58FD" w:rsidRDefault="000D58FD" w:rsidP="000D58FD">
      <w:pPr>
        <w:numPr>
          <w:ilvl w:val="0"/>
          <w:numId w:val="35"/>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攜帶違禁品到校，足以妨害公共安全者。</w:t>
      </w:r>
    </w:p>
    <w:p w:rsidR="000D58FD" w:rsidRPr="000D58FD" w:rsidRDefault="000D58FD" w:rsidP="000D58FD">
      <w:pPr>
        <w:numPr>
          <w:ilvl w:val="0"/>
          <w:numId w:val="35"/>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酗酒或吸食，注射迷幻麻醉品，經查明屬實者。</w:t>
      </w:r>
    </w:p>
    <w:p w:rsidR="000D58FD" w:rsidRPr="000D58FD" w:rsidRDefault="000D58FD" w:rsidP="000D58FD">
      <w:pPr>
        <w:numPr>
          <w:ilvl w:val="0"/>
          <w:numId w:val="35"/>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出入不正當場所者。</w:t>
      </w:r>
    </w:p>
    <w:p w:rsidR="000D58FD" w:rsidRPr="000D58FD" w:rsidRDefault="000D58FD" w:rsidP="000D58FD">
      <w:pPr>
        <w:numPr>
          <w:ilvl w:val="0"/>
          <w:numId w:val="35"/>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恐嚇、勒索同學財務或脅迫他人，情節重大者。</w:t>
      </w:r>
    </w:p>
    <w:p w:rsidR="000D58FD" w:rsidRPr="000D58FD" w:rsidRDefault="000D58FD" w:rsidP="000D58FD">
      <w:pPr>
        <w:numPr>
          <w:ilvl w:val="0"/>
          <w:numId w:val="35"/>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對他人實施性騷擾情節重大者。對他人實施性侵害者，記兩大過以上。</w:t>
      </w:r>
    </w:p>
    <w:p w:rsidR="000D58FD" w:rsidRPr="000D58FD" w:rsidRDefault="000D58FD" w:rsidP="000D58FD">
      <w:pPr>
        <w:numPr>
          <w:ilvl w:val="0"/>
          <w:numId w:val="35"/>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校外男女親暱行為，有辱校譽情節嚴重者。</w:t>
      </w:r>
    </w:p>
    <w:p w:rsidR="000D58FD" w:rsidRPr="000D58FD" w:rsidRDefault="000D58FD" w:rsidP="000D58FD">
      <w:pPr>
        <w:numPr>
          <w:ilvl w:val="0"/>
          <w:numId w:val="35"/>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對同學發生性騷擾行為情節較重者。</w:t>
      </w:r>
    </w:p>
    <w:p w:rsidR="000D58FD" w:rsidRPr="000D58FD" w:rsidRDefault="000D58FD" w:rsidP="000D58FD">
      <w:pPr>
        <w:numPr>
          <w:ilvl w:val="0"/>
          <w:numId w:val="35"/>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偽造、變造學生證、外出證明、導師圖章簽名等校內相關文件者。</w:t>
      </w:r>
    </w:p>
    <w:p w:rsidR="000D58FD" w:rsidRPr="000D58FD" w:rsidRDefault="000D58FD" w:rsidP="000D58FD">
      <w:pPr>
        <w:numPr>
          <w:ilvl w:val="0"/>
          <w:numId w:val="35"/>
        </w:numPr>
        <w:spacing w:line="520" w:lineRule="exact"/>
        <w:ind w:leftChars="150" w:left="1211" w:hanging="851"/>
        <w:rPr>
          <w:rFonts w:ascii="標楷體" w:eastAsia="標楷體" w:hAnsi="標楷體"/>
          <w:sz w:val="28"/>
          <w:szCs w:val="28"/>
        </w:rPr>
      </w:pPr>
      <w:r w:rsidRPr="000D58FD">
        <w:rPr>
          <w:rFonts w:ascii="標楷體" w:eastAsia="標楷體" w:hAnsi="標楷體" w:hint="eastAsia"/>
          <w:sz w:val="28"/>
          <w:szCs w:val="28"/>
        </w:rPr>
        <w:t>學生因藥物濫用經校外會聯合警察通報，或經試劑檢測呈陽性反應，查證屬實者。</w:t>
      </w:r>
    </w:p>
    <w:p w:rsidR="000D58FD" w:rsidRPr="000D58FD" w:rsidRDefault="000D58FD" w:rsidP="000D58FD">
      <w:pPr>
        <w:numPr>
          <w:ilvl w:val="0"/>
          <w:numId w:val="35"/>
        </w:numPr>
        <w:spacing w:line="520" w:lineRule="exact"/>
        <w:ind w:leftChars="150" w:left="1437" w:hanging="1077"/>
        <w:rPr>
          <w:rFonts w:ascii="標楷體" w:eastAsia="標楷體" w:hAnsi="標楷體"/>
          <w:sz w:val="28"/>
          <w:szCs w:val="28"/>
        </w:rPr>
      </w:pPr>
      <w:r w:rsidRPr="000D58FD">
        <w:rPr>
          <w:rFonts w:ascii="標楷體" w:eastAsia="標楷體" w:hAnsi="標楷體" w:hint="eastAsia"/>
          <w:sz w:val="28"/>
          <w:szCs w:val="28"/>
        </w:rPr>
        <w:t>在網路上或書面散播不當言論，毀謗師長、同學，情節嚴重者。</w:t>
      </w:r>
    </w:p>
    <w:p w:rsidR="000D58FD" w:rsidRPr="000D58FD" w:rsidRDefault="000D58FD" w:rsidP="00F32C39">
      <w:pPr>
        <w:numPr>
          <w:ilvl w:val="0"/>
          <w:numId w:val="35"/>
        </w:numPr>
        <w:adjustRightInd w:val="0"/>
        <w:spacing w:line="520" w:lineRule="exact"/>
        <w:ind w:leftChars="150" w:left="1437" w:hanging="1077"/>
        <w:rPr>
          <w:rFonts w:ascii="標楷體" w:eastAsia="標楷體" w:hAnsi="標楷體"/>
          <w:sz w:val="28"/>
          <w:szCs w:val="28"/>
        </w:rPr>
      </w:pPr>
      <w:r w:rsidRPr="000D58FD">
        <w:rPr>
          <w:rFonts w:ascii="標楷體" w:eastAsia="標楷體" w:hAnsi="標楷體" w:hint="eastAsia"/>
          <w:sz w:val="28"/>
          <w:szCs w:val="28"/>
        </w:rPr>
        <w:t>於網咖、電玩店、租書店等地消費，遭校外聯巡人員或師長查獲抽煙或整夜滯留者。</w:t>
      </w:r>
    </w:p>
    <w:p w:rsidR="000D58FD" w:rsidRPr="000D58FD" w:rsidRDefault="000D58FD" w:rsidP="000D58FD">
      <w:pPr>
        <w:numPr>
          <w:ilvl w:val="0"/>
          <w:numId w:val="35"/>
        </w:numPr>
        <w:spacing w:line="520" w:lineRule="exact"/>
        <w:ind w:leftChars="150" w:left="1437" w:hanging="1077"/>
        <w:rPr>
          <w:rFonts w:ascii="標楷體" w:eastAsia="標楷體" w:hAnsi="標楷體"/>
          <w:sz w:val="28"/>
          <w:szCs w:val="28"/>
        </w:rPr>
      </w:pPr>
      <w:r w:rsidRPr="000D58FD">
        <w:rPr>
          <w:rFonts w:ascii="標楷體" w:eastAsia="標楷體" w:hAnsi="標楷體" w:hint="eastAsia"/>
          <w:sz w:val="28"/>
          <w:szCs w:val="28"/>
        </w:rPr>
        <w:t>校外抽菸破壞校譽者。</w:t>
      </w:r>
    </w:p>
    <w:p w:rsidR="000D58FD" w:rsidRPr="000D58FD" w:rsidRDefault="000D58FD" w:rsidP="000D58FD">
      <w:pPr>
        <w:numPr>
          <w:ilvl w:val="0"/>
          <w:numId w:val="35"/>
        </w:numPr>
        <w:spacing w:line="520" w:lineRule="exact"/>
        <w:ind w:leftChars="150" w:left="1437" w:hanging="1077"/>
        <w:rPr>
          <w:rFonts w:ascii="標楷體" w:eastAsia="標楷體" w:hAnsi="標楷體"/>
          <w:sz w:val="28"/>
          <w:szCs w:val="28"/>
        </w:rPr>
      </w:pPr>
      <w:r w:rsidRPr="000D58FD">
        <w:rPr>
          <w:rFonts w:ascii="標楷體" w:eastAsia="標楷體" w:hAnsi="標楷體" w:hint="eastAsia"/>
          <w:sz w:val="28"/>
          <w:szCs w:val="28"/>
        </w:rPr>
        <w:t>犯竊盜行為、騎乘贓車或強行借用財物據為己有，情節較重者。</w:t>
      </w:r>
    </w:p>
    <w:p w:rsidR="000D58FD" w:rsidRPr="000D58FD" w:rsidRDefault="000D58FD" w:rsidP="000D58FD">
      <w:pPr>
        <w:numPr>
          <w:ilvl w:val="0"/>
          <w:numId w:val="35"/>
        </w:numPr>
        <w:spacing w:line="520" w:lineRule="exact"/>
        <w:ind w:leftChars="150" w:left="1437" w:hanging="1077"/>
        <w:rPr>
          <w:rFonts w:ascii="標楷體" w:eastAsia="標楷體" w:hAnsi="標楷體"/>
          <w:sz w:val="28"/>
          <w:szCs w:val="28"/>
        </w:rPr>
      </w:pPr>
      <w:r w:rsidRPr="000D58FD">
        <w:rPr>
          <w:rFonts w:ascii="標楷體" w:eastAsia="標楷體" w:hAnsi="標楷體" w:hint="eastAsia"/>
          <w:sz w:val="28"/>
          <w:szCs w:val="28"/>
        </w:rPr>
        <w:t>違犯前條各款或其他不良行為，其情節較嚴重者。</w:t>
      </w:r>
    </w:p>
    <w:p w:rsidR="000D58FD" w:rsidRPr="000D58FD" w:rsidRDefault="000D58FD" w:rsidP="000D58FD">
      <w:pPr>
        <w:numPr>
          <w:ilvl w:val="0"/>
          <w:numId w:val="25"/>
        </w:numPr>
        <w:spacing w:line="520" w:lineRule="exact"/>
        <w:ind w:left="1260" w:hangingChars="450" w:hanging="1260"/>
        <w:outlineLvl w:val="0"/>
        <w:rPr>
          <w:rFonts w:ascii="標楷體" w:eastAsia="標楷體" w:hAnsi="標楷體"/>
          <w:sz w:val="28"/>
          <w:szCs w:val="28"/>
        </w:rPr>
      </w:pPr>
      <w:bookmarkStart w:id="44" w:name="_Toc522177511"/>
      <w:bookmarkStart w:id="45" w:name="_Toc522178258"/>
      <w:bookmarkStart w:id="46" w:name="_Toc34832528"/>
      <w:r w:rsidRPr="000D58FD">
        <w:rPr>
          <w:rFonts w:ascii="標楷體" w:eastAsia="標楷體" w:hAnsi="標楷體" w:hint="eastAsia"/>
          <w:sz w:val="28"/>
          <w:szCs w:val="28"/>
        </w:rPr>
        <w:t>學生生活行為合於下列情節之一者，除記大過外，應予特別懲罰：</w:t>
      </w:r>
      <w:bookmarkEnd w:id="44"/>
      <w:bookmarkEnd w:id="45"/>
      <w:bookmarkEnd w:id="46"/>
    </w:p>
    <w:p w:rsidR="000D58FD" w:rsidRPr="000D58FD" w:rsidRDefault="000D58FD" w:rsidP="000D58FD">
      <w:pPr>
        <w:numPr>
          <w:ilvl w:val="0"/>
          <w:numId w:val="36"/>
        </w:numPr>
        <w:spacing w:line="520" w:lineRule="exact"/>
        <w:ind w:leftChars="150" w:left="927" w:hanging="567"/>
        <w:rPr>
          <w:rFonts w:eastAsia="標楷體"/>
          <w:sz w:val="28"/>
          <w:szCs w:val="28"/>
        </w:rPr>
      </w:pPr>
      <w:r w:rsidRPr="000D58FD">
        <w:rPr>
          <w:rFonts w:eastAsia="標楷體" w:hint="eastAsia"/>
          <w:sz w:val="28"/>
          <w:szCs w:val="28"/>
        </w:rPr>
        <w:t>在校期間獎懲相抵後滿三大過者。</w:t>
      </w:r>
    </w:p>
    <w:p w:rsidR="000D58FD" w:rsidRPr="000D58FD" w:rsidRDefault="000D58FD" w:rsidP="000D58FD">
      <w:pPr>
        <w:numPr>
          <w:ilvl w:val="0"/>
          <w:numId w:val="36"/>
        </w:numPr>
        <w:spacing w:line="520" w:lineRule="exact"/>
        <w:ind w:leftChars="150" w:left="927" w:hanging="567"/>
        <w:rPr>
          <w:rFonts w:eastAsia="標楷體"/>
          <w:sz w:val="28"/>
          <w:szCs w:val="28"/>
        </w:rPr>
      </w:pPr>
      <w:r w:rsidRPr="000D58FD">
        <w:rPr>
          <w:rFonts w:eastAsia="標楷體" w:hint="eastAsia"/>
          <w:sz w:val="28"/>
          <w:szCs w:val="28"/>
        </w:rPr>
        <w:t>參加或涉及不良幫派組織，屢誡不悛者。</w:t>
      </w:r>
    </w:p>
    <w:p w:rsidR="000D58FD" w:rsidRPr="000D58FD" w:rsidRDefault="000D58FD" w:rsidP="000D58FD">
      <w:pPr>
        <w:numPr>
          <w:ilvl w:val="0"/>
          <w:numId w:val="36"/>
        </w:numPr>
        <w:spacing w:line="520" w:lineRule="exact"/>
        <w:ind w:leftChars="150" w:left="927" w:hanging="567"/>
        <w:rPr>
          <w:rFonts w:eastAsia="標楷體"/>
          <w:sz w:val="28"/>
          <w:szCs w:val="28"/>
        </w:rPr>
      </w:pPr>
      <w:r w:rsidRPr="000D58FD">
        <w:rPr>
          <w:rFonts w:eastAsia="標楷體" w:hint="eastAsia"/>
          <w:sz w:val="28"/>
          <w:szCs w:val="28"/>
        </w:rPr>
        <w:t>故意不尊敬國家元首或毀損國旗者。</w:t>
      </w:r>
    </w:p>
    <w:p w:rsidR="000D58FD" w:rsidRPr="000D58FD" w:rsidRDefault="000D58FD" w:rsidP="000D58FD">
      <w:pPr>
        <w:numPr>
          <w:ilvl w:val="0"/>
          <w:numId w:val="36"/>
        </w:numPr>
        <w:spacing w:line="520" w:lineRule="exact"/>
        <w:ind w:leftChars="150" w:left="927" w:hanging="567"/>
        <w:rPr>
          <w:rFonts w:eastAsia="標楷體"/>
          <w:sz w:val="28"/>
          <w:szCs w:val="28"/>
        </w:rPr>
      </w:pPr>
      <w:r w:rsidRPr="000D58FD">
        <w:rPr>
          <w:rFonts w:eastAsia="標楷體" w:hint="eastAsia"/>
          <w:sz w:val="28"/>
          <w:szCs w:val="28"/>
        </w:rPr>
        <w:t>反抗師長，情節重大者。</w:t>
      </w:r>
    </w:p>
    <w:p w:rsidR="000D58FD" w:rsidRPr="000D58FD" w:rsidRDefault="000D58FD" w:rsidP="000D58FD">
      <w:pPr>
        <w:numPr>
          <w:ilvl w:val="0"/>
          <w:numId w:val="36"/>
        </w:numPr>
        <w:spacing w:line="520" w:lineRule="exact"/>
        <w:ind w:leftChars="150" w:left="927" w:hanging="567"/>
        <w:rPr>
          <w:rFonts w:eastAsia="標楷體"/>
          <w:sz w:val="28"/>
          <w:szCs w:val="28"/>
        </w:rPr>
      </w:pPr>
      <w:r w:rsidRPr="000D58FD">
        <w:rPr>
          <w:rFonts w:eastAsia="標楷體" w:hint="eastAsia"/>
          <w:sz w:val="28"/>
          <w:szCs w:val="28"/>
        </w:rPr>
        <w:t>違反前條各款，或其他不良行為情節其為嚴重者。</w:t>
      </w:r>
    </w:p>
    <w:p w:rsidR="000D58FD" w:rsidRPr="000D58FD" w:rsidRDefault="000D58FD" w:rsidP="000D58FD">
      <w:pPr>
        <w:numPr>
          <w:ilvl w:val="0"/>
          <w:numId w:val="25"/>
        </w:numPr>
        <w:snapToGrid w:val="0"/>
        <w:spacing w:line="520" w:lineRule="exact"/>
        <w:ind w:left="1260" w:hangingChars="450" w:hanging="1260"/>
        <w:rPr>
          <w:rFonts w:ascii="標楷體" w:eastAsia="標楷體" w:hAnsi="標楷體"/>
          <w:sz w:val="28"/>
          <w:szCs w:val="28"/>
        </w:rPr>
      </w:pPr>
      <w:r w:rsidRPr="000D58FD">
        <w:rPr>
          <w:rFonts w:ascii="標楷體" w:eastAsia="標楷體" w:hAnsi="標楷體" w:hint="eastAsia"/>
          <w:sz w:val="28"/>
          <w:szCs w:val="28"/>
        </w:rPr>
        <w:t>學校辦理警告、小過、大過以外之懲罰輔導措施時，得依下列方式處理之：</w:t>
      </w:r>
    </w:p>
    <w:p w:rsidR="000D58FD" w:rsidRPr="000D58FD" w:rsidRDefault="000D58FD" w:rsidP="000D58FD">
      <w:pPr>
        <w:numPr>
          <w:ilvl w:val="0"/>
          <w:numId w:val="37"/>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假日輔導、心理輔導、留校察看由學校依學生行為表現安排。</w:t>
      </w:r>
    </w:p>
    <w:p w:rsidR="000D58FD" w:rsidRPr="000D58FD" w:rsidRDefault="000D58FD" w:rsidP="000D58FD">
      <w:pPr>
        <w:numPr>
          <w:ilvl w:val="0"/>
          <w:numId w:val="37"/>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經學校輔導仍故態復萌，又犯校規，未有助於其輔導效果，則輔導其改變學習環境。</w:t>
      </w:r>
    </w:p>
    <w:p w:rsidR="000D58FD" w:rsidRPr="000D58FD" w:rsidRDefault="000D58FD" w:rsidP="000D58FD">
      <w:pPr>
        <w:numPr>
          <w:ilvl w:val="0"/>
          <w:numId w:val="37"/>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交由家長或監護人帶回管教時。管教期間，輔導老師及導師應作家庭訪問，繼續予以適當之輔導。</w:t>
      </w:r>
    </w:p>
    <w:p w:rsidR="000D58FD" w:rsidRPr="000D58FD" w:rsidRDefault="000D58FD" w:rsidP="000D58FD">
      <w:pPr>
        <w:numPr>
          <w:ilvl w:val="0"/>
          <w:numId w:val="37"/>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學生生活行為偶犯錯誤，情節輕微，未達記警告以上之處罰者，應予當面口頭訓誡和糾正。</w:t>
      </w:r>
    </w:p>
    <w:p w:rsidR="000D58FD" w:rsidRPr="000D58FD" w:rsidRDefault="000D58FD" w:rsidP="000D58FD">
      <w:pPr>
        <w:numPr>
          <w:ilvl w:val="0"/>
          <w:numId w:val="37"/>
        </w:numPr>
        <w:spacing w:line="520" w:lineRule="exact"/>
        <w:ind w:leftChars="150" w:left="927" w:hanging="567"/>
        <w:rPr>
          <w:rFonts w:ascii="標楷體" w:eastAsia="標楷體" w:hAnsi="標楷體"/>
          <w:sz w:val="28"/>
          <w:szCs w:val="28"/>
        </w:rPr>
      </w:pPr>
      <w:r w:rsidRPr="000D58FD">
        <w:rPr>
          <w:rFonts w:ascii="標楷體" w:eastAsia="標楷體" w:hAnsi="標楷體" w:hint="eastAsia"/>
          <w:sz w:val="28"/>
          <w:szCs w:val="28"/>
        </w:rPr>
        <w:t>學生觸犯法律規定時，學校得依相關法律規定將學生移送司法機關或相關單位處理；觸犯重大刑案者，報請主管教育行政機關備查。</w:t>
      </w:r>
    </w:p>
    <w:p w:rsidR="000D58FD" w:rsidRPr="000D58FD" w:rsidRDefault="000D58FD" w:rsidP="000D58FD">
      <w:pPr>
        <w:spacing w:line="520" w:lineRule="exact"/>
        <w:rPr>
          <w:rFonts w:ascii="標楷體" w:eastAsia="標楷體" w:hAnsi="標楷體"/>
          <w:sz w:val="28"/>
          <w:szCs w:val="28"/>
        </w:rPr>
      </w:pPr>
    </w:p>
    <w:p w:rsidR="000D58FD" w:rsidRPr="000D58FD" w:rsidRDefault="000D58FD" w:rsidP="000D58FD">
      <w:pPr>
        <w:numPr>
          <w:ilvl w:val="0"/>
          <w:numId w:val="25"/>
        </w:numPr>
        <w:spacing w:line="520" w:lineRule="exact"/>
        <w:ind w:left="1134" w:hanging="1134"/>
        <w:rPr>
          <w:rFonts w:ascii="標楷體" w:eastAsia="標楷體" w:hAnsi="標楷體"/>
          <w:sz w:val="28"/>
          <w:szCs w:val="28"/>
        </w:rPr>
      </w:pPr>
      <w:r w:rsidRPr="000D58FD">
        <w:rPr>
          <w:rFonts w:ascii="標楷體" w:eastAsia="標楷體" w:hAnsi="標楷體" w:hint="eastAsia"/>
          <w:sz w:val="28"/>
          <w:szCs w:val="28"/>
        </w:rPr>
        <w:t>獎懲之大功與大過應提請獎懲會審議，審議通過後再行核登。</w:t>
      </w:r>
    </w:p>
    <w:p w:rsidR="000D58FD" w:rsidRPr="000D58FD" w:rsidRDefault="000D58FD" w:rsidP="000D58FD">
      <w:pPr>
        <w:numPr>
          <w:ilvl w:val="0"/>
          <w:numId w:val="25"/>
        </w:numPr>
        <w:spacing w:line="520" w:lineRule="exact"/>
        <w:ind w:left="1134" w:hanging="1134"/>
        <w:rPr>
          <w:rFonts w:ascii="標楷體" w:eastAsia="標楷體" w:hAnsi="標楷體"/>
          <w:sz w:val="28"/>
          <w:szCs w:val="28"/>
        </w:rPr>
      </w:pPr>
      <w:r w:rsidRPr="000D58FD">
        <w:rPr>
          <w:rFonts w:ascii="標楷體" w:eastAsia="標楷體" w:hAnsi="標楷體" w:hint="eastAsia"/>
          <w:sz w:val="28"/>
          <w:szCs w:val="28"/>
        </w:rPr>
        <w:t>全校教職員工對學生獎懲事件均有提供相關資料之權利與義務，俾學校依一定程序辦理獎懲事宜。</w:t>
      </w:r>
    </w:p>
    <w:p w:rsidR="000D58FD" w:rsidRPr="000D58FD" w:rsidRDefault="000D58FD" w:rsidP="000D58FD">
      <w:pPr>
        <w:numPr>
          <w:ilvl w:val="0"/>
          <w:numId w:val="25"/>
        </w:numPr>
        <w:spacing w:line="520" w:lineRule="exact"/>
        <w:ind w:left="1134" w:hanging="1134"/>
        <w:rPr>
          <w:rFonts w:ascii="標楷體" w:eastAsia="標楷體" w:hAnsi="標楷體"/>
          <w:sz w:val="28"/>
          <w:szCs w:val="28"/>
        </w:rPr>
      </w:pPr>
      <w:r w:rsidRPr="000D58FD">
        <w:rPr>
          <w:rFonts w:ascii="標楷體" w:eastAsia="標楷體" w:hAnsi="標楷體" w:hint="eastAsia"/>
          <w:sz w:val="28"/>
          <w:szCs w:val="28"/>
        </w:rPr>
        <w:t>獎懲會審議學生違規事件時，應秉公正及不公開原則，瞭解事實經過，並應給予學生或家長、監護人或其他關係人陳述意見之機會，必要時得予列席說明。</w:t>
      </w:r>
    </w:p>
    <w:p w:rsidR="000D58FD" w:rsidRPr="000D58FD" w:rsidRDefault="000D58FD" w:rsidP="000D58FD">
      <w:pPr>
        <w:numPr>
          <w:ilvl w:val="0"/>
          <w:numId w:val="25"/>
        </w:numPr>
        <w:spacing w:line="520" w:lineRule="exact"/>
        <w:ind w:left="1134" w:hanging="1134"/>
        <w:rPr>
          <w:rFonts w:ascii="標楷體" w:eastAsia="標楷體" w:hAnsi="標楷體"/>
          <w:sz w:val="28"/>
          <w:szCs w:val="28"/>
        </w:rPr>
      </w:pPr>
      <w:r w:rsidRPr="000D58FD">
        <w:rPr>
          <w:rFonts w:ascii="標楷體" w:eastAsia="標楷體" w:hAnsi="標楷體"/>
          <w:sz w:val="28"/>
          <w:szCs w:val="28"/>
        </w:rPr>
        <w:t>獎懲會</w:t>
      </w:r>
      <w:r w:rsidRPr="000D58FD">
        <w:rPr>
          <w:rFonts w:ascii="標楷體" w:eastAsia="標楷體" w:hAnsi="標楷體" w:hint="eastAsia"/>
          <w:sz w:val="28"/>
          <w:szCs w:val="28"/>
        </w:rPr>
        <w:t>作成</w:t>
      </w:r>
      <w:r w:rsidRPr="000D58FD">
        <w:rPr>
          <w:rFonts w:ascii="標楷體" w:eastAsia="標楷體" w:hAnsi="標楷體"/>
          <w:sz w:val="28"/>
          <w:szCs w:val="28"/>
        </w:rPr>
        <w:t>獎懲決議後，應做成決定書(格式如附件)，記載事由、結果及獎懲依據，通知學生、家長或監護人並</w:t>
      </w:r>
      <w:r w:rsidRPr="000D58FD">
        <w:rPr>
          <w:rFonts w:ascii="標楷體" w:eastAsia="標楷體" w:hAnsi="標楷體" w:hint="eastAsia"/>
          <w:sz w:val="28"/>
          <w:szCs w:val="28"/>
        </w:rPr>
        <w:t>提供申訴或救濟管道</w:t>
      </w:r>
      <w:r w:rsidRPr="000D58FD">
        <w:rPr>
          <w:rFonts w:ascii="標楷體" w:eastAsia="標楷體" w:hAnsi="標楷體"/>
          <w:sz w:val="28"/>
          <w:szCs w:val="28"/>
        </w:rPr>
        <w:t>，必要時得要求家長或監護人配合輔導。</w:t>
      </w:r>
      <w:r w:rsidRPr="000D58FD">
        <w:rPr>
          <w:rFonts w:ascii="標楷體" w:eastAsia="標楷體" w:hAnsi="標楷體" w:hint="eastAsia"/>
          <w:sz w:val="28"/>
          <w:szCs w:val="28"/>
        </w:rPr>
        <w:t>前項決定書應經校長核定後執行，校長認為決定不妥時，得退回再議；若獎懲會仍維持原議，校長得接受決議或逕為核定。</w:t>
      </w:r>
    </w:p>
    <w:p w:rsidR="000D58FD" w:rsidRPr="000D58FD" w:rsidRDefault="000D58FD" w:rsidP="000D58FD">
      <w:pPr>
        <w:numPr>
          <w:ilvl w:val="0"/>
          <w:numId w:val="25"/>
        </w:numPr>
        <w:spacing w:line="520" w:lineRule="exact"/>
        <w:ind w:left="1134" w:hanging="1134"/>
        <w:rPr>
          <w:rFonts w:ascii="標楷體" w:eastAsia="標楷體" w:hAnsi="標楷體"/>
          <w:sz w:val="28"/>
          <w:szCs w:val="28"/>
        </w:rPr>
      </w:pPr>
      <w:r w:rsidRPr="000D58FD">
        <w:rPr>
          <w:rFonts w:ascii="標楷體" w:eastAsia="標楷體" w:hAnsi="標楷體" w:hint="eastAsia"/>
          <w:sz w:val="28"/>
          <w:szCs w:val="28"/>
        </w:rPr>
        <w:t>本校對學生違規事件經處分後，應追蹤輔導，協助學生改過遷善。</w:t>
      </w:r>
    </w:p>
    <w:p w:rsidR="000D58FD" w:rsidRPr="000D58FD" w:rsidRDefault="000D58FD" w:rsidP="000D58FD">
      <w:pPr>
        <w:numPr>
          <w:ilvl w:val="0"/>
          <w:numId w:val="25"/>
        </w:numPr>
        <w:spacing w:line="520" w:lineRule="exact"/>
        <w:ind w:left="1134" w:hanging="1134"/>
        <w:rPr>
          <w:rFonts w:ascii="標楷體" w:eastAsia="標楷體" w:hAnsi="標楷體"/>
          <w:sz w:val="28"/>
          <w:szCs w:val="28"/>
        </w:rPr>
      </w:pPr>
      <w:r w:rsidRPr="000D58FD">
        <w:rPr>
          <w:rFonts w:ascii="標楷體" w:eastAsia="標楷體" w:hAnsi="標楷體"/>
          <w:sz w:val="28"/>
          <w:szCs w:val="28"/>
        </w:rPr>
        <w:t>學生在校肄業期間，所有獎懲均分項累積計算，並依國民中學學生</w:t>
      </w:r>
      <w:r w:rsidRPr="000D58FD">
        <w:rPr>
          <w:rFonts w:ascii="標楷體" w:eastAsia="標楷體" w:hAnsi="標楷體" w:hint="eastAsia"/>
          <w:sz w:val="28"/>
          <w:szCs w:val="28"/>
        </w:rPr>
        <w:t>成績評量辦法等</w:t>
      </w:r>
      <w:r w:rsidRPr="000D58FD">
        <w:rPr>
          <w:rFonts w:ascii="標楷體" w:eastAsia="標楷體" w:hAnsi="標楷體"/>
          <w:sz w:val="28"/>
          <w:szCs w:val="28"/>
        </w:rPr>
        <w:t>有關</w:t>
      </w:r>
      <w:r w:rsidRPr="000D58FD">
        <w:rPr>
          <w:rFonts w:ascii="標楷體" w:eastAsia="標楷體" w:hAnsi="標楷體" w:hint="eastAsia"/>
          <w:sz w:val="28"/>
          <w:szCs w:val="28"/>
        </w:rPr>
        <w:t>規定辦理之</w:t>
      </w:r>
      <w:r w:rsidRPr="000D58FD">
        <w:rPr>
          <w:rFonts w:ascii="標楷體" w:eastAsia="標楷體" w:hAnsi="標楷體"/>
          <w:sz w:val="28"/>
          <w:szCs w:val="28"/>
        </w:rPr>
        <w:t>。</w:t>
      </w:r>
    </w:p>
    <w:p w:rsidR="000D58FD" w:rsidRPr="000D58FD" w:rsidRDefault="000D58FD" w:rsidP="000D58FD">
      <w:pPr>
        <w:numPr>
          <w:ilvl w:val="0"/>
          <w:numId w:val="25"/>
        </w:numPr>
        <w:spacing w:line="520" w:lineRule="exact"/>
        <w:ind w:leftChars="100" w:left="1360" w:hangingChars="400" w:hanging="1120"/>
        <w:rPr>
          <w:rFonts w:eastAsia="標楷體"/>
          <w:sz w:val="28"/>
          <w:szCs w:val="28"/>
        </w:rPr>
      </w:pPr>
      <w:r w:rsidRPr="000D58FD">
        <w:rPr>
          <w:rFonts w:eastAsia="標楷體" w:hint="eastAsia"/>
          <w:sz w:val="28"/>
          <w:szCs w:val="28"/>
        </w:rPr>
        <w:t>學生之獎懲，除學期結束時，應列入學期成績單通知家長或監護人外，其餘記功以上之獎勵或記警告以上之處分，並應即列舉事實，通知家長或監護人。</w:t>
      </w:r>
    </w:p>
    <w:p w:rsidR="000D58FD" w:rsidRPr="000D58FD" w:rsidRDefault="000D58FD" w:rsidP="000D58FD">
      <w:pPr>
        <w:numPr>
          <w:ilvl w:val="0"/>
          <w:numId w:val="25"/>
        </w:numPr>
        <w:spacing w:line="520" w:lineRule="exact"/>
        <w:ind w:left="1134" w:hanging="1134"/>
        <w:rPr>
          <w:rFonts w:ascii="標楷體" w:eastAsia="標楷體" w:hAnsi="標楷體"/>
          <w:sz w:val="28"/>
          <w:szCs w:val="28"/>
        </w:rPr>
      </w:pPr>
      <w:r w:rsidRPr="000D58FD">
        <w:rPr>
          <w:rFonts w:ascii="標楷體" w:eastAsia="標楷體" w:hAnsi="標楷體" w:hint="eastAsia"/>
          <w:sz w:val="28"/>
          <w:szCs w:val="28"/>
        </w:rPr>
        <w:t>學生對學校有關其個人之獎懲，認為違法或不當致損害權益者，得由學生、家長、監護人或其受託代理人以書面向學校學生申訴評議委員會申訴。</w:t>
      </w:r>
    </w:p>
    <w:p w:rsidR="000D58FD" w:rsidRPr="000D58FD" w:rsidRDefault="000D58FD" w:rsidP="000D58FD">
      <w:pPr>
        <w:numPr>
          <w:ilvl w:val="0"/>
          <w:numId w:val="25"/>
        </w:numPr>
        <w:spacing w:line="520" w:lineRule="exact"/>
        <w:ind w:left="1134" w:hanging="1134"/>
        <w:rPr>
          <w:rFonts w:ascii="標楷體" w:eastAsia="標楷體" w:hAnsi="標楷體"/>
          <w:sz w:val="28"/>
          <w:szCs w:val="28"/>
        </w:rPr>
      </w:pPr>
      <w:r w:rsidRPr="000D58FD">
        <w:rPr>
          <w:rFonts w:ascii="標楷體" w:eastAsia="標楷體" w:hAnsi="標楷體" w:hint="eastAsia"/>
          <w:sz w:val="28"/>
          <w:szCs w:val="28"/>
        </w:rPr>
        <w:t>本校為鼓勵學生改過遷善，另訂定學生輔導銷過規定。</w:t>
      </w:r>
    </w:p>
    <w:p w:rsidR="000D58FD" w:rsidRPr="000D58FD" w:rsidRDefault="000D58FD" w:rsidP="000D58FD">
      <w:pPr>
        <w:numPr>
          <w:ilvl w:val="0"/>
          <w:numId w:val="25"/>
        </w:numPr>
        <w:spacing w:line="520" w:lineRule="exact"/>
        <w:ind w:left="1134" w:hanging="1134"/>
        <w:rPr>
          <w:rFonts w:ascii="標楷體" w:eastAsia="標楷體" w:hAnsi="標楷體"/>
          <w:sz w:val="28"/>
          <w:szCs w:val="28"/>
        </w:rPr>
      </w:pPr>
      <w:r w:rsidRPr="000D58FD">
        <w:rPr>
          <w:rFonts w:ascii="標楷體" w:eastAsia="標楷體" w:hAnsi="標楷體" w:hint="eastAsia"/>
          <w:sz w:val="28"/>
          <w:szCs w:val="28"/>
        </w:rPr>
        <w:t>本實施要點經校務會議通過，至發布日施行，修改時亦同。</w:t>
      </w:r>
    </w:p>
    <w:p w:rsidR="005B37D8" w:rsidRDefault="005B37D8">
      <w:pPr>
        <w:widowControl/>
        <w:rPr>
          <w:rFonts w:ascii="標楷體" w:eastAsia="標楷體" w:hAnsi="標楷體"/>
          <w:b/>
          <w:sz w:val="32"/>
        </w:rPr>
      </w:pPr>
      <w:r>
        <w:rPr>
          <w:rFonts w:ascii="標楷體" w:eastAsia="標楷體" w:hAnsi="標楷體"/>
          <w:b/>
          <w:sz w:val="32"/>
        </w:rPr>
        <w:br w:type="page"/>
      </w:r>
    </w:p>
    <w:p w:rsidR="000D58FD" w:rsidRPr="000D58FD" w:rsidRDefault="000D58FD" w:rsidP="00811BEE">
      <w:pPr>
        <w:spacing w:line="600" w:lineRule="exact"/>
        <w:jc w:val="center"/>
        <w:outlineLvl w:val="0"/>
        <w:rPr>
          <w:rFonts w:ascii="華康中特圓體" w:eastAsia="華康中特圓體" w:hAnsi="華康中特圓體"/>
          <w:sz w:val="40"/>
          <w:szCs w:val="40"/>
        </w:rPr>
      </w:pPr>
      <w:bookmarkStart w:id="47" w:name="_Toc34832529"/>
      <w:r w:rsidRPr="000D58FD">
        <w:rPr>
          <w:rFonts w:ascii="華康中特圓體" w:eastAsia="華康中特圓體" w:hAnsi="華康中特圓體" w:hint="eastAsia"/>
          <w:sz w:val="40"/>
          <w:szCs w:val="40"/>
        </w:rPr>
        <w:t>高雄市立五甲國民中學輔導改過銷過實施辦法</w:t>
      </w:r>
      <w:bookmarkEnd w:id="47"/>
    </w:p>
    <w:p w:rsidR="000D58FD" w:rsidRPr="000D58FD" w:rsidRDefault="000D58FD" w:rsidP="000D58FD">
      <w:pPr>
        <w:widowControl/>
        <w:spacing w:before="15" w:after="15" w:line="360" w:lineRule="auto"/>
        <w:jc w:val="right"/>
        <w:rPr>
          <w:rFonts w:ascii="標楷體" w:eastAsia="標楷體" w:hAnsi="標楷體"/>
        </w:rPr>
      </w:pPr>
      <w:r w:rsidRPr="000D58FD">
        <w:rPr>
          <w:rFonts w:ascii="標楷體" w:eastAsia="標楷體" w:hAnsi="標楷體" w:hint="eastAsia"/>
        </w:rPr>
        <w:t>1070725修訂</w:t>
      </w:r>
    </w:p>
    <w:p w:rsidR="000D58FD" w:rsidRPr="000D58FD" w:rsidRDefault="000D58FD" w:rsidP="000D58FD">
      <w:pPr>
        <w:widowControl/>
        <w:numPr>
          <w:ilvl w:val="0"/>
          <w:numId w:val="41"/>
        </w:numPr>
        <w:spacing w:before="15" w:after="15" w:line="600" w:lineRule="exact"/>
        <w:ind w:left="567" w:hanging="567"/>
        <w:jc w:val="both"/>
        <w:rPr>
          <w:rFonts w:ascii="標楷體" w:eastAsia="標楷體" w:hAnsi="標楷體" w:cs="新細明體"/>
          <w:color w:val="000000"/>
          <w:kern w:val="0"/>
          <w:sz w:val="28"/>
          <w:szCs w:val="28"/>
        </w:rPr>
      </w:pPr>
      <w:r w:rsidRPr="000D58FD">
        <w:rPr>
          <w:rFonts w:ascii="標楷體" w:eastAsia="標楷體" w:hAnsi="標楷體" w:cs="新細明體" w:hint="eastAsia"/>
          <w:color w:val="000000"/>
          <w:kern w:val="0"/>
          <w:sz w:val="28"/>
          <w:szCs w:val="28"/>
        </w:rPr>
        <w:t>本校為給予不慎犯過學生改過遷善及消除不良記錄之機會，以樹立學生榮譽感。 冀望以教育愛心，運用輔導原理協助改過自新之學生重建信心，以培養學生優良德行，發揮教育功能之目的，特訂定本規定。</w:t>
      </w:r>
    </w:p>
    <w:p w:rsidR="000D58FD" w:rsidRPr="000D58FD" w:rsidRDefault="000D58FD" w:rsidP="000D58FD">
      <w:pPr>
        <w:widowControl/>
        <w:numPr>
          <w:ilvl w:val="0"/>
          <w:numId w:val="41"/>
        </w:numPr>
        <w:spacing w:before="15" w:after="15" w:line="600" w:lineRule="exact"/>
        <w:ind w:left="567" w:hanging="567"/>
        <w:jc w:val="both"/>
        <w:rPr>
          <w:rFonts w:ascii="標楷體" w:eastAsia="標楷體" w:hAnsi="標楷體" w:cs="新細明體"/>
          <w:color w:val="000000"/>
          <w:kern w:val="0"/>
          <w:sz w:val="28"/>
          <w:szCs w:val="28"/>
        </w:rPr>
      </w:pPr>
      <w:r w:rsidRPr="000D58FD">
        <w:rPr>
          <w:rFonts w:ascii="標楷體" w:eastAsia="標楷體" w:hAnsi="標楷體" w:cs="新細明體" w:hint="eastAsia"/>
          <w:color w:val="000000"/>
          <w:kern w:val="0"/>
          <w:sz w:val="28"/>
          <w:szCs w:val="28"/>
        </w:rPr>
        <w:t xml:space="preserve">本校學生已有懲戒記錄，經觀察輔導期後未再違反校規，且有悔改自新意願者，學生得依輔導銷過規定之程序進行銷過手續，經輔導考核合格者予以註銷記錄。 </w:t>
      </w:r>
    </w:p>
    <w:p w:rsidR="000D58FD" w:rsidRPr="000D58FD" w:rsidRDefault="000D58FD" w:rsidP="000D58FD">
      <w:pPr>
        <w:widowControl/>
        <w:numPr>
          <w:ilvl w:val="0"/>
          <w:numId w:val="41"/>
        </w:numPr>
        <w:spacing w:before="15" w:after="15" w:line="600" w:lineRule="exact"/>
        <w:ind w:left="567" w:hanging="567"/>
        <w:jc w:val="both"/>
        <w:rPr>
          <w:rFonts w:ascii="標楷體" w:eastAsia="標楷體" w:hAnsi="標楷體" w:cs="新細明體"/>
          <w:color w:val="000000"/>
          <w:kern w:val="0"/>
          <w:sz w:val="28"/>
          <w:szCs w:val="28"/>
        </w:rPr>
      </w:pPr>
      <w:r w:rsidRPr="000D58FD">
        <w:rPr>
          <w:rFonts w:ascii="標楷體" w:eastAsia="標楷體" w:hAnsi="標楷體" w:cs="新細明體" w:hint="eastAsia"/>
          <w:color w:val="000000"/>
          <w:kern w:val="0"/>
          <w:sz w:val="28"/>
          <w:szCs w:val="28"/>
        </w:rPr>
        <w:t>輔導銷過程序：</w:t>
      </w:r>
    </w:p>
    <w:p w:rsidR="000D58FD" w:rsidRPr="000D58FD" w:rsidRDefault="000D58FD" w:rsidP="000D58FD">
      <w:pPr>
        <w:widowControl/>
        <w:numPr>
          <w:ilvl w:val="1"/>
          <w:numId w:val="41"/>
        </w:numPr>
        <w:spacing w:before="15" w:after="15" w:line="600" w:lineRule="exact"/>
        <w:ind w:left="851" w:hanging="284"/>
        <w:jc w:val="both"/>
        <w:rPr>
          <w:rFonts w:ascii="標楷體" w:eastAsia="標楷體" w:hAnsi="標楷體" w:cs="新細明體"/>
          <w:color w:val="000000"/>
          <w:kern w:val="0"/>
          <w:sz w:val="28"/>
          <w:szCs w:val="28"/>
        </w:rPr>
      </w:pPr>
      <w:r w:rsidRPr="000D58FD">
        <w:rPr>
          <w:rFonts w:ascii="標楷體" w:eastAsia="標楷體" w:hAnsi="標楷體" w:hint="eastAsia"/>
          <w:color w:val="000000"/>
          <w:kern w:val="0"/>
          <w:sz w:val="28"/>
          <w:szCs w:val="28"/>
        </w:rPr>
        <w:t>經由導師同意後，至學務處領取銷過確認表，先由導師簽章，再自行商請可以協助銷過之教師簽章，最後由生教組長核章。</w:t>
      </w:r>
    </w:p>
    <w:p w:rsidR="000D58FD" w:rsidRPr="000D58FD" w:rsidRDefault="000D58FD" w:rsidP="000D58FD">
      <w:pPr>
        <w:widowControl/>
        <w:numPr>
          <w:ilvl w:val="1"/>
          <w:numId w:val="41"/>
        </w:numPr>
        <w:spacing w:before="15" w:after="15" w:line="600" w:lineRule="exact"/>
        <w:ind w:left="851" w:hanging="284"/>
        <w:jc w:val="both"/>
        <w:rPr>
          <w:rFonts w:ascii="標楷體" w:eastAsia="標楷體" w:hAnsi="標楷體" w:cs="新細明體"/>
          <w:color w:val="000000"/>
          <w:kern w:val="0"/>
          <w:sz w:val="28"/>
          <w:szCs w:val="28"/>
        </w:rPr>
      </w:pPr>
      <w:r w:rsidRPr="000D58FD">
        <w:rPr>
          <w:rFonts w:ascii="標楷體" w:eastAsia="標楷體" w:hAnsi="標楷體" w:hint="eastAsia"/>
          <w:color w:val="000000"/>
          <w:kern w:val="0"/>
          <w:sz w:val="28"/>
          <w:szCs w:val="28"/>
        </w:rPr>
        <w:t>由生教組長查核通過觀察輔導期名單後，將檢附申請表及紀錄表放置班級櫃，自行領回後即能開始進行銷過。</w:t>
      </w:r>
    </w:p>
    <w:p w:rsidR="000D58FD" w:rsidRPr="000D58FD" w:rsidRDefault="000D58FD" w:rsidP="000D58FD">
      <w:pPr>
        <w:widowControl/>
        <w:numPr>
          <w:ilvl w:val="1"/>
          <w:numId w:val="41"/>
        </w:numPr>
        <w:spacing w:before="15" w:after="15" w:line="600" w:lineRule="exact"/>
        <w:ind w:left="851" w:hanging="284"/>
        <w:jc w:val="both"/>
        <w:rPr>
          <w:rFonts w:ascii="標楷體" w:eastAsia="標楷體" w:hAnsi="標楷體" w:cs="新細明體"/>
          <w:color w:val="000000"/>
          <w:kern w:val="0"/>
          <w:sz w:val="28"/>
          <w:szCs w:val="28"/>
        </w:rPr>
      </w:pPr>
      <w:r w:rsidRPr="000D58FD">
        <w:rPr>
          <w:rFonts w:ascii="標楷體" w:eastAsia="標楷體" w:hAnsi="標楷體" w:hint="eastAsia"/>
          <w:color w:val="000000"/>
          <w:kern w:val="0"/>
          <w:sz w:val="28"/>
          <w:szCs w:val="28"/>
        </w:rPr>
        <w:t>依照(警告、小過、大過)所需之輔導銷過次數，由協助銷過之教師完成紀錄認證簽章，再由學生親自找相關師長核備簽章，進行完畢後送繳回學務處登錄。</w:t>
      </w:r>
    </w:p>
    <w:p w:rsidR="000D58FD" w:rsidRPr="000D58FD" w:rsidRDefault="000D58FD" w:rsidP="000D58FD">
      <w:pPr>
        <w:widowControl/>
        <w:numPr>
          <w:ilvl w:val="1"/>
          <w:numId w:val="41"/>
        </w:numPr>
        <w:spacing w:before="15" w:after="15" w:line="600" w:lineRule="exact"/>
        <w:ind w:left="851" w:hanging="284"/>
        <w:jc w:val="both"/>
        <w:rPr>
          <w:rFonts w:ascii="標楷體" w:eastAsia="標楷體" w:hAnsi="標楷體" w:cs="新細明體"/>
          <w:color w:val="000000"/>
          <w:kern w:val="0"/>
          <w:sz w:val="28"/>
          <w:szCs w:val="28"/>
        </w:rPr>
      </w:pPr>
      <w:r w:rsidRPr="000D58FD">
        <w:rPr>
          <w:rFonts w:ascii="標楷體" w:eastAsia="標楷體" w:hAnsi="標楷體" w:hint="eastAsia"/>
          <w:color w:val="000000"/>
          <w:kern w:val="0"/>
          <w:sz w:val="28"/>
          <w:szCs w:val="28"/>
        </w:rPr>
        <w:t xml:space="preserve">嚴禁學生於上課時間或隨機找教職員工銷過，且一支懲處僅能申請一張銷過單，無併同多支懲處一起銷過。  </w:t>
      </w:r>
      <w:r w:rsidRPr="000D58FD">
        <w:rPr>
          <w:rFonts w:ascii="標楷體" w:eastAsia="標楷體" w:hAnsi="標楷體" w:hint="eastAsia"/>
          <w:kern w:val="0"/>
          <w:sz w:val="28"/>
          <w:szCs w:val="28"/>
        </w:rPr>
        <w:t xml:space="preserve"> </w:t>
      </w:r>
    </w:p>
    <w:p w:rsidR="000D58FD" w:rsidRPr="000D58FD" w:rsidRDefault="000D58FD" w:rsidP="000D58FD">
      <w:pPr>
        <w:widowControl/>
        <w:numPr>
          <w:ilvl w:val="0"/>
          <w:numId w:val="41"/>
        </w:numPr>
        <w:spacing w:before="15" w:after="15" w:line="600" w:lineRule="exact"/>
        <w:ind w:left="567" w:hanging="567"/>
        <w:jc w:val="both"/>
        <w:rPr>
          <w:rFonts w:ascii="標楷體" w:eastAsia="標楷體" w:hAnsi="標楷體" w:cs="新細明體"/>
          <w:color w:val="000000"/>
          <w:kern w:val="0"/>
          <w:sz w:val="28"/>
          <w:szCs w:val="28"/>
        </w:rPr>
      </w:pPr>
      <w:r w:rsidRPr="000D58FD">
        <w:rPr>
          <w:rFonts w:ascii="標楷體" w:eastAsia="標楷體" w:hAnsi="標楷體" w:cs="新細明體" w:hint="eastAsia"/>
          <w:color w:val="000000"/>
          <w:kern w:val="0"/>
          <w:sz w:val="28"/>
          <w:szCs w:val="28"/>
        </w:rPr>
        <w:t>觀察輔導期程依犯過情節按如下標準由導師或生教組長認定通過與否：</w:t>
      </w:r>
    </w:p>
    <w:p w:rsidR="000D58FD" w:rsidRPr="000D58FD" w:rsidRDefault="000D58FD" w:rsidP="000D58FD">
      <w:pPr>
        <w:widowControl/>
        <w:numPr>
          <w:ilvl w:val="1"/>
          <w:numId w:val="41"/>
        </w:numPr>
        <w:spacing w:before="15" w:after="15" w:line="600" w:lineRule="exact"/>
        <w:ind w:left="851" w:hanging="284"/>
        <w:jc w:val="both"/>
        <w:rPr>
          <w:rFonts w:ascii="標楷體" w:eastAsia="標楷體" w:hAnsi="標楷體" w:cs="新細明體"/>
          <w:color w:val="000000"/>
          <w:kern w:val="0"/>
          <w:sz w:val="28"/>
          <w:szCs w:val="28"/>
        </w:rPr>
      </w:pPr>
      <w:r w:rsidRPr="000D58FD">
        <w:rPr>
          <w:rFonts w:ascii="標楷體" w:eastAsia="標楷體" w:hAnsi="標楷體" w:cs="新細明體" w:hint="eastAsia"/>
          <w:color w:val="000000"/>
          <w:kern w:val="0"/>
          <w:sz w:val="28"/>
          <w:szCs w:val="28"/>
        </w:rPr>
        <w:t xml:space="preserve">懲戒大過一至二支處分者，觀察輔導三個月，未再犯錯得進行輔導銷過程序。 </w:t>
      </w:r>
    </w:p>
    <w:p w:rsidR="000D58FD" w:rsidRPr="000D58FD" w:rsidRDefault="000D58FD" w:rsidP="000D58FD">
      <w:pPr>
        <w:widowControl/>
        <w:numPr>
          <w:ilvl w:val="1"/>
          <w:numId w:val="41"/>
        </w:numPr>
        <w:spacing w:before="15" w:after="15" w:line="600" w:lineRule="exact"/>
        <w:ind w:left="851" w:hanging="284"/>
        <w:jc w:val="both"/>
        <w:rPr>
          <w:rFonts w:ascii="標楷體" w:eastAsia="標楷體" w:hAnsi="標楷體" w:cs="新細明體"/>
          <w:color w:val="000000"/>
          <w:kern w:val="0"/>
          <w:sz w:val="28"/>
          <w:szCs w:val="28"/>
        </w:rPr>
      </w:pPr>
      <w:r w:rsidRPr="000D58FD">
        <w:rPr>
          <w:rFonts w:ascii="標楷體" w:eastAsia="標楷體" w:hAnsi="標楷體" w:cs="新細明體" w:hint="eastAsia"/>
          <w:color w:val="000000"/>
          <w:kern w:val="0"/>
          <w:sz w:val="28"/>
          <w:szCs w:val="28"/>
        </w:rPr>
        <w:t xml:space="preserve">懲戒小過一至二支處分者，觀察輔導二個月，未再犯錯得進行輔導銷過程序。 </w:t>
      </w:r>
    </w:p>
    <w:p w:rsidR="000D58FD" w:rsidRPr="000D58FD" w:rsidRDefault="000D58FD" w:rsidP="000D58FD">
      <w:pPr>
        <w:widowControl/>
        <w:numPr>
          <w:ilvl w:val="1"/>
          <w:numId w:val="41"/>
        </w:numPr>
        <w:spacing w:before="15" w:after="15" w:line="600" w:lineRule="exact"/>
        <w:ind w:left="851" w:hanging="284"/>
        <w:jc w:val="both"/>
        <w:rPr>
          <w:rFonts w:ascii="標楷體" w:eastAsia="標楷體" w:hAnsi="標楷體" w:cs="新細明體"/>
          <w:color w:val="000000"/>
          <w:kern w:val="0"/>
          <w:sz w:val="28"/>
          <w:szCs w:val="28"/>
        </w:rPr>
      </w:pPr>
      <w:r w:rsidRPr="000D58FD">
        <w:rPr>
          <w:rFonts w:ascii="標楷體" w:eastAsia="標楷體" w:hAnsi="標楷體" w:cs="新細明體" w:hint="eastAsia"/>
          <w:color w:val="000000"/>
          <w:kern w:val="0"/>
          <w:sz w:val="28"/>
          <w:szCs w:val="28"/>
        </w:rPr>
        <w:t xml:space="preserve">懲戒警告一至二支處分者，觀察輔導一個月，未再犯錯得進行輔導銷過程序。 </w:t>
      </w:r>
    </w:p>
    <w:p w:rsidR="000D58FD" w:rsidRPr="000D58FD" w:rsidRDefault="000D58FD" w:rsidP="000D58FD">
      <w:pPr>
        <w:widowControl/>
        <w:numPr>
          <w:ilvl w:val="0"/>
          <w:numId w:val="41"/>
        </w:numPr>
        <w:spacing w:before="15" w:after="15" w:line="600" w:lineRule="exact"/>
        <w:ind w:left="567" w:hanging="567"/>
        <w:jc w:val="both"/>
        <w:rPr>
          <w:rFonts w:ascii="標楷體" w:eastAsia="標楷體" w:hAnsi="標楷體" w:cs="新細明體"/>
          <w:color w:val="000000"/>
          <w:kern w:val="0"/>
          <w:sz w:val="28"/>
          <w:szCs w:val="28"/>
        </w:rPr>
      </w:pPr>
      <w:r w:rsidRPr="000D58FD">
        <w:rPr>
          <w:rFonts w:ascii="標楷體" w:eastAsia="標楷體" w:hAnsi="標楷體" w:hint="eastAsia"/>
          <w:color w:val="000000"/>
          <w:kern w:val="0"/>
          <w:sz w:val="28"/>
          <w:szCs w:val="28"/>
        </w:rPr>
        <w:t>輔導銷過次數</w:t>
      </w:r>
      <w:r w:rsidRPr="000D58FD">
        <w:rPr>
          <w:rFonts w:ascii="標楷體" w:eastAsia="標楷體" w:hAnsi="標楷體" w:cs="新細明體" w:hint="eastAsia"/>
          <w:color w:val="000000"/>
          <w:kern w:val="0"/>
          <w:sz w:val="28"/>
          <w:szCs w:val="28"/>
        </w:rPr>
        <w:t xml:space="preserve"> ：</w:t>
      </w:r>
    </w:p>
    <w:p w:rsidR="000D58FD" w:rsidRPr="000D58FD" w:rsidRDefault="000D58FD" w:rsidP="000D58FD">
      <w:pPr>
        <w:widowControl/>
        <w:numPr>
          <w:ilvl w:val="1"/>
          <w:numId w:val="41"/>
        </w:numPr>
        <w:spacing w:before="15" w:after="15" w:line="600" w:lineRule="exact"/>
        <w:ind w:left="851" w:hanging="284"/>
        <w:jc w:val="both"/>
        <w:rPr>
          <w:rFonts w:ascii="標楷體" w:eastAsia="標楷體" w:hAnsi="標楷體" w:cs="新細明體"/>
          <w:color w:val="000000"/>
          <w:kern w:val="0"/>
          <w:sz w:val="28"/>
          <w:szCs w:val="28"/>
        </w:rPr>
      </w:pPr>
      <w:r w:rsidRPr="000D58FD">
        <w:rPr>
          <w:rFonts w:ascii="標楷體" w:eastAsia="標楷體" w:hAnsi="標楷體" w:cs="新細明體" w:hint="eastAsia"/>
          <w:color w:val="000000"/>
          <w:kern w:val="0"/>
          <w:sz w:val="28"/>
          <w:szCs w:val="28"/>
        </w:rPr>
        <w:t>懲戒大過一支，</w:t>
      </w:r>
      <w:r w:rsidRPr="000D58FD">
        <w:rPr>
          <w:rFonts w:ascii="標楷體" w:eastAsia="標楷體" w:hAnsi="標楷體" w:hint="eastAsia"/>
          <w:color w:val="000000"/>
          <w:kern w:val="0"/>
          <w:sz w:val="28"/>
          <w:szCs w:val="28"/>
        </w:rPr>
        <w:t>輔導銷過</w:t>
      </w:r>
      <w:r w:rsidRPr="000D58FD">
        <w:rPr>
          <w:rFonts w:ascii="標楷體" w:eastAsia="標楷體" w:hAnsi="標楷體" w:cs="新細明體" w:hint="eastAsia"/>
          <w:color w:val="000000"/>
          <w:kern w:val="0"/>
          <w:sz w:val="28"/>
          <w:szCs w:val="28"/>
        </w:rPr>
        <w:t xml:space="preserve">六十三次，輔導銷過期間犯錯則須重新計算。 </w:t>
      </w:r>
    </w:p>
    <w:p w:rsidR="000D58FD" w:rsidRPr="000D58FD" w:rsidRDefault="000D58FD" w:rsidP="000D58FD">
      <w:pPr>
        <w:widowControl/>
        <w:numPr>
          <w:ilvl w:val="1"/>
          <w:numId w:val="41"/>
        </w:numPr>
        <w:spacing w:before="15" w:after="15" w:line="600" w:lineRule="exact"/>
        <w:ind w:left="851" w:hanging="284"/>
        <w:jc w:val="both"/>
        <w:rPr>
          <w:rFonts w:ascii="標楷體" w:eastAsia="標楷體" w:hAnsi="標楷體" w:cs="新細明體"/>
          <w:color w:val="000000"/>
          <w:kern w:val="0"/>
          <w:sz w:val="28"/>
          <w:szCs w:val="28"/>
        </w:rPr>
      </w:pPr>
      <w:r w:rsidRPr="000D58FD">
        <w:rPr>
          <w:rFonts w:ascii="標楷體" w:eastAsia="標楷體" w:hAnsi="標楷體" w:cs="新細明體" w:hint="eastAsia"/>
          <w:color w:val="000000"/>
          <w:kern w:val="0"/>
          <w:sz w:val="28"/>
          <w:szCs w:val="28"/>
        </w:rPr>
        <w:t>懲戒小過一支，</w:t>
      </w:r>
      <w:r w:rsidRPr="000D58FD">
        <w:rPr>
          <w:rFonts w:ascii="標楷體" w:eastAsia="標楷體" w:hAnsi="標楷體" w:hint="eastAsia"/>
          <w:color w:val="000000"/>
          <w:kern w:val="0"/>
          <w:sz w:val="28"/>
          <w:szCs w:val="28"/>
        </w:rPr>
        <w:t>輔導銷過</w:t>
      </w:r>
      <w:r w:rsidRPr="000D58FD">
        <w:rPr>
          <w:rFonts w:ascii="標楷體" w:eastAsia="標楷體" w:hAnsi="標楷體" w:cs="新細明體" w:hint="eastAsia"/>
          <w:color w:val="000000"/>
          <w:kern w:val="0"/>
          <w:sz w:val="28"/>
          <w:szCs w:val="28"/>
        </w:rPr>
        <w:t xml:space="preserve">二十一次，輔導銷過期間犯錯則須重新計算。 </w:t>
      </w:r>
    </w:p>
    <w:p w:rsidR="000D58FD" w:rsidRPr="000D58FD" w:rsidRDefault="000D58FD" w:rsidP="000D58FD">
      <w:pPr>
        <w:widowControl/>
        <w:numPr>
          <w:ilvl w:val="1"/>
          <w:numId w:val="41"/>
        </w:numPr>
        <w:spacing w:before="15" w:after="15" w:line="600" w:lineRule="exact"/>
        <w:ind w:left="851" w:hanging="284"/>
        <w:jc w:val="both"/>
        <w:rPr>
          <w:rFonts w:ascii="標楷體" w:eastAsia="標楷體" w:hAnsi="標楷體" w:cs="新細明體"/>
          <w:color w:val="000000"/>
          <w:kern w:val="0"/>
          <w:sz w:val="28"/>
          <w:szCs w:val="28"/>
        </w:rPr>
      </w:pPr>
      <w:r w:rsidRPr="000D58FD">
        <w:rPr>
          <w:rFonts w:ascii="標楷體" w:eastAsia="標楷體" w:hAnsi="標楷體" w:cs="新細明體" w:hint="eastAsia"/>
          <w:color w:val="000000"/>
          <w:kern w:val="0"/>
          <w:sz w:val="28"/>
          <w:szCs w:val="28"/>
        </w:rPr>
        <w:t>懲戒警告一支，</w:t>
      </w:r>
      <w:r w:rsidRPr="000D58FD">
        <w:rPr>
          <w:rFonts w:ascii="標楷體" w:eastAsia="標楷體" w:hAnsi="標楷體" w:hint="eastAsia"/>
          <w:color w:val="000000"/>
          <w:kern w:val="0"/>
          <w:sz w:val="28"/>
          <w:szCs w:val="28"/>
        </w:rPr>
        <w:t>輔導銷過</w:t>
      </w:r>
      <w:r w:rsidRPr="000D58FD">
        <w:rPr>
          <w:rFonts w:ascii="標楷體" w:eastAsia="標楷體" w:hAnsi="標楷體" w:cs="新細明體" w:hint="eastAsia"/>
          <w:color w:val="000000"/>
          <w:kern w:val="0"/>
          <w:sz w:val="28"/>
          <w:szCs w:val="28"/>
        </w:rPr>
        <w:t>七次，輔導銷過期間犯錯則須重新計算。</w:t>
      </w:r>
    </w:p>
    <w:p w:rsidR="000D58FD" w:rsidRPr="000D58FD" w:rsidRDefault="000D58FD" w:rsidP="000D58FD">
      <w:pPr>
        <w:widowControl/>
        <w:numPr>
          <w:ilvl w:val="0"/>
          <w:numId w:val="41"/>
        </w:numPr>
        <w:spacing w:before="15" w:after="15" w:line="600" w:lineRule="exact"/>
        <w:ind w:left="567" w:hanging="567"/>
        <w:jc w:val="both"/>
        <w:rPr>
          <w:rFonts w:ascii="標楷體" w:eastAsia="標楷體" w:hAnsi="標楷體" w:cs="新細明體"/>
          <w:color w:val="000000"/>
          <w:kern w:val="0"/>
          <w:sz w:val="28"/>
          <w:szCs w:val="28"/>
        </w:rPr>
      </w:pPr>
      <w:r w:rsidRPr="000D58FD">
        <w:rPr>
          <w:rFonts w:ascii="標楷體" w:eastAsia="標楷體" w:hAnsi="標楷體" w:cs="新細明體" w:hint="eastAsia"/>
          <w:color w:val="000000"/>
          <w:kern w:val="0"/>
          <w:sz w:val="28"/>
          <w:szCs w:val="28"/>
        </w:rPr>
        <w:t xml:space="preserve">在同一段期間，每生每次以申請輔導銷過一項次為限。且觀察輔導期間或進行輔導銷過期間，學生若有再犯校規或表現不佳，則需重新延長觀察輔導期或重新進行輔導銷過(原銷過紀錄表作廢)。 </w:t>
      </w:r>
    </w:p>
    <w:p w:rsidR="000D58FD" w:rsidRPr="000D58FD" w:rsidRDefault="000D58FD" w:rsidP="000D58FD">
      <w:pPr>
        <w:widowControl/>
        <w:numPr>
          <w:ilvl w:val="0"/>
          <w:numId w:val="41"/>
        </w:numPr>
        <w:spacing w:before="15" w:after="15" w:line="600" w:lineRule="exact"/>
        <w:ind w:left="567" w:hanging="567"/>
        <w:jc w:val="both"/>
        <w:rPr>
          <w:rFonts w:ascii="標楷體" w:eastAsia="標楷體" w:hAnsi="標楷體" w:cs="新細明體"/>
          <w:color w:val="000000"/>
          <w:kern w:val="0"/>
          <w:sz w:val="28"/>
          <w:szCs w:val="28"/>
        </w:rPr>
      </w:pPr>
      <w:r w:rsidRPr="000D58FD">
        <w:rPr>
          <w:rFonts w:ascii="標楷體" w:eastAsia="標楷體" w:hAnsi="標楷體" w:cs="新細明體" w:hint="eastAsia"/>
          <w:color w:val="000000"/>
          <w:kern w:val="0"/>
          <w:sz w:val="28"/>
          <w:szCs w:val="28"/>
        </w:rPr>
        <w:t>銷過後如再犯相同之過失者，除再依校規懲罰外，並恢復其原有已輔導銷過之記錄，每次恢復以一支(警告、小過、大過)為限。</w:t>
      </w:r>
    </w:p>
    <w:p w:rsidR="000D58FD" w:rsidRPr="000D58FD" w:rsidRDefault="000D58FD" w:rsidP="000D58FD">
      <w:pPr>
        <w:widowControl/>
        <w:numPr>
          <w:ilvl w:val="0"/>
          <w:numId w:val="41"/>
        </w:numPr>
        <w:spacing w:before="15" w:after="15" w:line="600" w:lineRule="exact"/>
        <w:ind w:left="567" w:hanging="567"/>
        <w:jc w:val="both"/>
        <w:rPr>
          <w:rFonts w:ascii="標楷體" w:eastAsia="標楷體" w:hAnsi="標楷體" w:cs="新細明體"/>
          <w:color w:val="000000"/>
          <w:kern w:val="0"/>
          <w:sz w:val="28"/>
          <w:szCs w:val="28"/>
        </w:rPr>
      </w:pPr>
      <w:r w:rsidRPr="000D58FD">
        <w:rPr>
          <w:rFonts w:ascii="標楷體" w:eastAsia="標楷體" w:hAnsi="標楷體" w:hint="eastAsia"/>
          <w:kern w:val="0"/>
          <w:sz w:val="28"/>
          <w:szCs w:val="28"/>
        </w:rPr>
        <w:t>本規定經校長核定後實施，修正時亦同。</w:t>
      </w:r>
    </w:p>
    <w:p w:rsidR="005B37D8" w:rsidRDefault="005B37D8">
      <w:pPr>
        <w:widowControl/>
        <w:rPr>
          <w:rFonts w:ascii="標楷體" w:eastAsia="標楷體" w:hAnsi="標楷體"/>
          <w:b/>
          <w:spacing w:val="4"/>
          <w:sz w:val="36"/>
          <w:szCs w:val="36"/>
        </w:rPr>
      </w:pPr>
      <w:r>
        <w:rPr>
          <w:rFonts w:ascii="標楷體" w:eastAsia="標楷體" w:hAnsi="標楷體"/>
          <w:b/>
          <w:spacing w:val="4"/>
          <w:sz w:val="36"/>
          <w:szCs w:val="36"/>
        </w:rPr>
        <w:br w:type="page"/>
      </w:r>
    </w:p>
    <w:p w:rsidR="000D58FD" w:rsidRPr="000D58FD" w:rsidRDefault="000D58FD" w:rsidP="00811BEE">
      <w:pPr>
        <w:snapToGrid w:val="0"/>
        <w:spacing w:line="440" w:lineRule="exact"/>
        <w:ind w:firstLineChars="300" w:firstLine="1224"/>
        <w:jc w:val="center"/>
        <w:outlineLvl w:val="0"/>
        <w:rPr>
          <w:rFonts w:ascii="華康中特圓體" w:eastAsia="華康中特圓體" w:hAnsi="華康中特圓體"/>
          <w:spacing w:val="4"/>
          <w:sz w:val="40"/>
          <w:szCs w:val="40"/>
        </w:rPr>
      </w:pPr>
      <w:bookmarkStart w:id="48" w:name="_Toc34832530"/>
      <w:r w:rsidRPr="000D58FD">
        <w:rPr>
          <w:rFonts w:ascii="華康中特圓體" w:eastAsia="華康中特圓體" w:hAnsi="華康中特圓體" w:hint="eastAsia"/>
          <w:spacing w:val="4"/>
          <w:sz w:val="40"/>
          <w:szCs w:val="40"/>
        </w:rPr>
        <w:t>資源垃圾分類回收實施辦法</w:t>
      </w:r>
      <w:bookmarkEnd w:id="48"/>
    </w:p>
    <w:p w:rsidR="000D58FD" w:rsidRPr="000D58FD" w:rsidRDefault="000D58FD" w:rsidP="000D58FD">
      <w:pPr>
        <w:snapToGrid w:val="0"/>
        <w:spacing w:line="440" w:lineRule="exact"/>
        <w:jc w:val="center"/>
        <w:rPr>
          <w:rFonts w:ascii="標楷體" w:eastAsia="標楷體" w:hAnsi="標楷體"/>
          <w:sz w:val="36"/>
          <w:szCs w:val="20"/>
        </w:rPr>
      </w:pPr>
    </w:p>
    <w:p w:rsidR="000D58FD" w:rsidRPr="000D58FD" w:rsidRDefault="000D58FD" w:rsidP="000D58FD">
      <w:pPr>
        <w:snapToGrid w:val="0"/>
        <w:spacing w:line="460" w:lineRule="exact"/>
        <w:ind w:left="2048" w:hangingChars="665" w:hanging="2048"/>
        <w:jc w:val="both"/>
        <w:rPr>
          <w:rFonts w:ascii="標楷體" w:eastAsia="標楷體" w:hAnsi="標楷體"/>
          <w:spacing w:val="4"/>
          <w:sz w:val="30"/>
          <w:szCs w:val="30"/>
        </w:rPr>
      </w:pPr>
      <w:r w:rsidRPr="000D58FD">
        <w:rPr>
          <w:rFonts w:ascii="標楷體" w:eastAsia="標楷體" w:hAnsi="標楷體" w:hint="eastAsia"/>
          <w:spacing w:val="4"/>
          <w:sz w:val="30"/>
          <w:szCs w:val="30"/>
        </w:rPr>
        <w:t>一、目　　的：為使學生能『負責』、『惜福』，並積極推廣環保教育，落實資源回收再利用，減少垃圾量，特訂定此辦法。</w:t>
      </w:r>
    </w:p>
    <w:p w:rsidR="000D58FD" w:rsidRPr="000D58FD" w:rsidRDefault="000D58FD" w:rsidP="000D58FD">
      <w:pPr>
        <w:tabs>
          <w:tab w:val="num" w:pos="720"/>
        </w:tabs>
        <w:snapToGrid w:val="0"/>
        <w:spacing w:line="460" w:lineRule="exact"/>
        <w:jc w:val="both"/>
        <w:rPr>
          <w:rFonts w:ascii="標楷體" w:eastAsia="標楷體" w:hAnsi="標楷體"/>
          <w:spacing w:val="4"/>
          <w:sz w:val="30"/>
          <w:szCs w:val="30"/>
        </w:rPr>
      </w:pPr>
      <w:r w:rsidRPr="000D58FD">
        <w:rPr>
          <w:rFonts w:ascii="標楷體" w:eastAsia="標楷體" w:hAnsi="標楷體" w:hint="eastAsia"/>
          <w:spacing w:val="4"/>
          <w:sz w:val="30"/>
          <w:szCs w:val="30"/>
        </w:rPr>
        <w:t>二、實施辦法：</w:t>
      </w:r>
    </w:p>
    <w:p w:rsidR="000D58FD" w:rsidRPr="000D58FD" w:rsidRDefault="000D58FD" w:rsidP="000D58FD">
      <w:pPr>
        <w:snapToGrid w:val="0"/>
        <w:spacing w:line="460" w:lineRule="exact"/>
        <w:ind w:leftChars="250" w:left="908" w:hangingChars="100" w:hanging="308"/>
        <w:jc w:val="both"/>
        <w:rPr>
          <w:rFonts w:ascii="標楷體" w:eastAsia="標楷體" w:hAnsi="標楷體"/>
          <w:spacing w:val="4"/>
          <w:sz w:val="30"/>
          <w:szCs w:val="30"/>
        </w:rPr>
      </w:pPr>
      <w:r w:rsidRPr="000D58FD">
        <w:rPr>
          <w:rFonts w:ascii="標楷體" w:eastAsia="標楷體" w:hAnsi="標楷體" w:hint="eastAsia"/>
          <w:spacing w:val="4"/>
          <w:sz w:val="30"/>
          <w:szCs w:val="30"/>
        </w:rPr>
        <w:t>1、</w:t>
      </w:r>
      <w:r w:rsidRPr="000D58FD">
        <w:rPr>
          <w:rFonts w:ascii="標楷體" w:eastAsia="標楷體" w:hAnsi="標楷體"/>
          <w:spacing w:val="4"/>
          <w:sz w:val="30"/>
          <w:szCs w:val="30"/>
        </w:rPr>
        <w:t>依據環保署訂定之資源垃圾分類方式，將資源垃圾分為鐵罐、鋁罐、朔膠類、寶特瓶、鋁箔包、廢紙類等。</w:t>
      </w:r>
    </w:p>
    <w:p w:rsidR="000D58FD" w:rsidRPr="000D58FD" w:rsidRDefault="000D58FD" w:rsidP="000D58FD">
      <w:pPr>
        <w:snapToGrid w:val="0"/>
        <w:spacing w:line="460" w:lineRule="exact"/>
        <w:ind w:leftChars="250" w:left="908" w:hangingChars="100" w:hanging="308"/>
        <w:jc w:val="both"/>
        <w:rPr>
          <w:rFonts w:ascii="標楷體" w:eastAsia="標楷體" w:hAnsi="標楷體"/>
          <w:spacing w:val="4"/>
          <w:sz w:val="30"/>
          <w:szCs w:val="30"/>
        </w:rPr>
      </w:pPr>
      <w:r w:rsidRPr="000D58FD">
        <w:rPr>
          <w:rFonts w:ascii="標楷體" w:eastAsia="標楷體" w:hAnsi="標楷體" w:hint="eastAsia"/>
          <w:spacing w:val="4"/>
          <w:sz w:val="30"/>
          <w:szCs w:val="30"/>
        </w:rPr>
        <w:t>2、</w:t>
      </w:r>
      <w:r w:rsidRPr="000D58FD">
        <w:rPr>
          <w:rFonts w:ascii="標楷體" w:eastAsia="標楷體" w:hAnsi="標楷體"/>
          <w:spacing w:val="4"/>
          <w:sz w:val="30"/>
          <w:szCs w:val="30"/>
        </w:rPr>
        <w:t>各班應確實將資源垃圾進行分類及打包，或直接將分類回收捅(鋁箔包請壓扁後再回收)，再依指定回收時間送至回收場回收。</w:t>
      </w:r>
    </w:p>
    <w:p w:rsidR="000D58FD" w:rsidRPr="000D58FD" w:rsidRDefault="000D58FD" w:rsidP="000D58FD">
      <w:pPr>
        <w:tabs>
          <w:tab w:val="left" w:pos="5760"/>
        </w:tabs>
        <w:snapToGrid w:val="0"/>
        <w:spacing w:line="460" w:lineRule="exact"/>
        <w:ind w:leftChars="250" w:left="908" w:hangingChars="100" w:hanging="308"/>
        <w:jc w:val="both"/>
        <w:rPr>
          <w:rFonts w:ascii="標楷體" w:eastAsia="標楷體" w:hAnsi="標楷體"/>
          <w:spacing w:val="4"/>
          <w:sz w:val="30"/>
          <w:szCs w:val="30"/>
        </w:rPr>
      </w:pPr>
      <w:r w:rsidRPr="000D58FD">
        <w:rPr>
          <w:rFonts w:ascii="標楷體" w:eastAsia="標楷體" w:hAnsi="標楷體" w:hint="eastAsia"/>
          <w:spacing w:val="4"/>
          <w:sz w:val="30"/>
          <w:szCs w:val="30"/>
        </w:rPr>
        <w:t>3、</w:t>
      </w:r>
      <w:r w:rsidR="006E0DB5">
        <w:rPr>
          <w:rFonts w:ascii="標楷體" w:eastAsia="標楷體" w:hAnsi="標楷體"/>
          <w:spacing w:val="4"/>
          <w:sz w:val="30"/>
          <w:szCs w:val="30"/>
        </w:rPr>
        <w:t>資源回收時間：每星期二、</w:t>
      </w:r>
      <w:r w:rsidRPr="000D58FD">
        <w:rPr>
          <w:rFonts w:ascii="標楷體" w:eastAsia="標楷體" w:hAnsi="標楷體"/>
          <w:spacing w:val="4"/>
          <w:sz w:val="30"/>
          <w:szCs w:val="30"/>
        </w:rPr>
        <w:t>五下午三點將各資源可回收的送至回收場回收，不可將不能回收垃圾丟到回收場。</w:t>
      </w:r>
    </w:p>
    <w:p w:rsidR="000D58FD" w:rsidRPr="000D58FD" w:rsidRDefault="000D58FD" w:rsidP="000D58FD">
      <w:pPr>
        <w:snapToGrid w:val="0"/>
        <w:spacing w:line="460" w:lineRule="exact"/>
        <w:ind w:leftChars="250" w:left="908" w:hangingChars="100" w:hanging="308"/>
        <w:jc w:val="both"/>
        <w:rPr>
          <w:rFonts w:ascii="標楷體" w:eastAsia="標楷體" w:hAnsi="標楷體"/>
          <w:spacing w:val="4"/>
          <w:sz w:val="30"/>
          <w:szCs w:val="30"/>
        </w:rPr>
      </w:pPr>
      <w:r w:rsidRPr="000D58FD">
        <w:rPr>
          <w:rFonts w:ascii="標楷體" w:eastAsia="標楷體" w:hAnsi="標楷體" w:hint="eastAsia"/>
          <w:spacing w:val="4"/>
          <w:sz w:val="30"/>
          <w:szCs w:val="30"/>
        </w:rPr>
        <w:t>4、</w:t>
      </w:r>
      <w:r w:rsidRPr="000D58FD">
        <w:rPr>
          <w:rFonts w:ascii="標楷體" w:eastAsia="標楷體" w:hAnsi="標楷體"/>
          <w:spacing w:val="4"/>
          <w:sz w:val="30"/>
          <w:szCs w:val="30"/>
        </w:rPr>
        <w:t>班上如有廢玻璃</w:t>
      </w:r>
      <w:r w:rsidRPr="000D58FD">
        <w:rPr>
          <w:rFonts w:ascii="標楷體" w:eastAsia="標楷體" w:hAnsi="標楷體" w:hint="eastAsia"/>
          <w:spacing w:val="4"/>
          <w:sz w:val="30"/>
          <w:szCs w:val="30"/>
        </w:rPr>
        <w:t>瓶</w:t>
      </w:r>
      <w:r w:rsidRPr="000D58FD">
        <w:rPr>
          <w:rFonts w:ascii="標楷體" w:eastAsia="標楷體" w:hAnsi="標楷體"/>
          <w:spacing w:val="4"/>
          <w:sz w:val="30"/>
          <w:szCs w:val="30"/>
        </w:rPr>
        <w:t>類要送到回收站，門口前方有回收廢玻璃瓶</w:t>
      </w:r>
      <w:r w:rsidRPr="000D58FD">
        <w:rPr>
          <w:rFonts w:ascii="標楷體" w:eastAsia="標楷體" w:hAnsi="標楷體" w:hint="eastAsia"/>
          <w:spacing w:val="4"/>
          <w:sz w:val="30"/>
          <w:szCs w:val="30"/>
        </w:rPr>
        <w:t>，平面</w:t>
      </w:r>
      <w:r w:rsidRPr="000D58FD">
        <w:rPr>
          <w:rFonts w:ascii="標楷體" w:eastAsia="標楷體" w:hAnsi="標楷體"/>
          <w:spacing w:val="4"/>
          <w:sz w:val="30"/>
          <w:szCs w:val="30"/>
        </w:rPr>
        <w:t>廢玻璃</w:t>
      </w:r>
      <w:r w:rsidRPr="000D58FD">
        <w:rPr>
          <w:rFonts w:ascii="標楷體" w:eastAsia="標楷體" w:hAnsi="標楷體" w:hint="eastAsia"/>
          <w:spacing w:val="4"/>
          <w:sz w:val="30"/>
          <w:szCs w:val="30"/>
        </w:rPr>
        <w:t>不</w:t>
      </w:r>
      <w:r w:rsidRPr="000D58FD">
        <w:rPr>
          <w:rFonts w:ascii="標楷體" w:eastAsia="標楷體" w:hAnsi="標楷體"/>
          <w:spacing w:val="4"/>
          <w:sz w:val="30"/>
          <w:szCs w:val="30"/>
        </w:rPr>
        <w:t>回收。</w:t>
      </w:r>
    </w:p>
    <w:p w:rsidR="000D58FD" w:rsidRPr="000D58FD" w:rsidRDefault="000D58FD" w:rsidP="000D58FD">
      <w:pPr>
        <w:snapToGrid w:val="0"/>
        <w:spacing w:line="460" w:lineRule="exact"/>
        <w:jc w:val="center"/>
        <w:rPr>
          <w:rFonts w:ascii="標楷體" w:eastAsia="標楷體" w:hAnsi="標楷體"/>
          <w:spacing w:val="6"/>
          <w:sz w:val="49"/>
          <w:szCs w:val="49"/>
        </w:rPr>
      </w:pPr>
    </w:p>
    <w:p w:rsidR="000D58FD" w:rsidRPr="000D58FD" w:rsidRDefault="000D58FD" w:rsidP="005B37D8">
      <w:pPr>
        <w:snapToGrid w:val="0"/>
        <w:spacing w:line="460" w:lineRule="exact"/>
        <w:ind w:rightChars="50" w:right="120"/>
        <w:jc w:val="center"/>
        <w:outlineLvl w:val="0"/>
        <w:rPr>
          <w:rFonts w:ascii="華康中特圓體" w:eastAsia="華康中特圓體" w:hAnsi="華康中特圓體"/>
          <w:spacing w:val="6"/>
          <w:sz w:val="40"/>
          <w:szCs w:val="40"/>
        </w:rPr>
      </w:pPr>
      <w:bookmarkStart w:id="49" w:name="_Toc34832531"/>
      <w:r w:rsidRPr="000D58FD">
        <w:rPr>
          <w:rFonts w:ascii="華康中特圓體" w:eastAsia="華康中特圓體" w:hAnsi="華康中特圓體" w:hint="eastAsia"/>
          <w:spacing w:val="6"/>
          <w:sz w:val="40"/>
          <w:szCs w:val="40"/>
        </w:rPr>
        <w:t>各班打掃工作須知</w:t>
      </w:r>
      <w:bookmarkEnd w:id="49"/>
    </w:p>
    <w:p w:rsidR="000D58FD" w:rsidRPr="000D58FD" w:rsidRDefault="000D58FD" w:rsidP="000D58FD">
      <w:pPr>
        <w:snapToGrid w:val="0"/>
        <w:spacing w:line="460" w:lineRule="exact"/>
        <w:ind w:left="1368" w:hangingChars="450" w:hanging="1368"/>
        <w:jc w:val="both"/>
        <w:rPr>
          <w:rFonts w:ascii="標楷體" w:eastAsia="標楷體" w:hAnsi="標楷體"/>
          <w:spacing w:val="2"/>
          <w:sz w:val="30"/>
          <w:szCs w:val="30"/>
        </w:rPr>
      </w:pPr>
      <w:r w:rsidRPr="000D58FD">
        <w:rPr>
          <w:rFonts w:ascii="標楷體" w:eastAsia="標楷體" w:hAnsi="標楷體"/>
          <w:spacing w:val="2"/>
          <w:sz w:val="30"/>
          <w:szCs w:val="30"/>
        </w:rPr>
        <w:t>1.</w:t>
      </w:r>
      <w:r w:rsidRPr="000D58FD">
        <w:rPr>
          <w:rFonts w:ascii="標楷體" w:eastAsia="標楷體" w:hAnsi="標楷體"/>
          <w:spacing w:val="4"/>
          <w:sz w:val="30"/>
          <w:szCs w:val="30"/>
        </w:rPr>
        <w:t>每日打掃時間：</w:t>
      </w:r>
      <w:r w:rsidRPr="000D58FD">
        <w:rPr>
          <w:rFonts w:ascii="標楷體" w:eastAsia="標楷體" w:hAnsi="標楷體"/>
          <w:spacing w:val="2"/>
          <w:sz w:val="30"/>
          <w:szCs w:val="30"/>
        </w:rPr>
        <w:t>(1)早上7點</w:t>
      </w:r>
      <w:r w:rsidRPr="000D58FD">
        <w:rPr>
          <w:rFonts w:ascii="標楷體" w:eastAsia="標楷體" w:hAnsi="標楷體" w:hint="eastAsia"/>
          <w:spacing w:val="2"/>
          <w:sz w:val="30"/>
          <w:szCs w:val="30"/>
        </w:rPr>
        <w:t>45</w:t>
      </w:r>
      <w:r w:rsidRPr="000D58FD">
        <w:rPr>
          <w:rFonts w:ascii="標楷體" w:eastAsia="標楷體" w:hAnsi="標楷體"/>
          <w:spacing w:val="2"/>
          <w:sz w:val="30"/>
          <w:szCs w:val="30"/>
        </w:rPr>
        <w:t>分之前。</w:t>
      </w:r>
    </w:p>
    <w:p w:rsidR="000D58FD" w:rsidRPr="000D58FD" w:rsidRDefault="000D58FD" w:rsidP="000D58FD">
      <w:pPr>
        <w:snapToGrid w:val="0"/>
        <w:spacing w:line="460" w:lineRule="exact"/>
        <w:ind w:left="4104" w:hangingChars="1350" w:hanging="4104"/>
        <w:jc w:val="both"/>
        <w:rPr>
          <w:rFonts w:ascii="標楷體" w:eastAsia="標楷體" w:hAnsi="標楷體"/>
          <w:spacing w:val="2"/>
          <w:sz w:val="30"/>
          <w:szCs w:val="30"/>
        </w:rPr>
      </w:pPr>
      <w:r w:rsidRPr="000D58FD">
        <w:rPr>
          <w:rFonts w:ascii="標楷體" w:eastAsia="標楷體" w:hAnsi="標楷體"/>
          <w:spacing w:val="2"/>
          <w:sz w:val="30"/>
          <w:szCs w:val="30"/>
        </w:rPr>
        <w:t xml:space="preserve">                (2)中午吃午餐後12點40分午休之前。</w:t>
      </w:r>
    </w:p>
    <w:p w:rsidR="000D58FD" w:rsidRPr="000D58FD" w:rsidRDefault="000D58FD" w:rsidP="000D58FD">
      <w:pPr>
        <w:snapToGrid w:val="0"/>
        <w:spacing w:line="460" w:lineRule="exact"/>
        <w:ind w:left="2736" w:hangingChars="900" w:hanging="2736"/>
        <w:jc w:val="both"/>
        <w:rPr>
          <w:rFonts w:ascii="標楷體" w:eastAsia="標楷體" w:hAnsi="標楷體"/>
          <w:spacing w:val="2"/>
          <w:sz w:val="30"/>
          <w:szCs w:val="30"/>
        </w:rPr>
      </w:pPr>
      <w:r w:rsidRPr="000D58FD">
        <w:rPr>
          <w:rFonts w:ascii="標楷體" w:eastAsia="標楷體" w:hAnsi="標楷體"/>
          <w:spacing w:val="2"/>
          <w:sz w:val="30"/>
          <w:szCs w:val="30"/>
        </w:rPr>
        <w:t xml:space="preserve">                (3)下午3點至3點15分。</w:t>
      </w:r>
    </w:p>
    <w:p w:rsidR="000D58FD" w:rsidRPr="000D58FD" w:rsidRDefault="000D58FD" w:rsidP="000D58FD">
      <w:pPr>
        <w:snapToGrid w:val="0"/>
        <w:spacing w:line="460" w:lineRule="exact"/>
        <w:ind w:left="2736" w:hangingChars="900" w:hanging="2736"/>
        <w:jc w:val="both"/>
        <w:rPr>
          <w:rFonts w:ascii="標楷體" w:eastAsia="標楷體" w:hAnsi="標楷體"/>
          <w:spacing w:val="2"/>
          <w:sz w:val="30"/>
          <w:szCs w:val="30"/>
        </w:rPr>
      </w:pPr>
      <w:r w:rsidRPr="000D58FD">
        <w:rPr>
          <w:rFonts w:ascii="標楷體" w:eastAsia="標楷體" w:hAnsi="標楷體"/>
          <w:spacing w:val="2"/>
          <w:sz w:val="30"/>
          <w:szCs w:val="30"/>
        </w:rPr>
        <w:t xml:space="preserve">                (4)請提早到校打掃。</w:t>
      </w:r>
    </w:p>
    <w:p w:rsidR="000D58FD" w:rsidRPr="000D58FD" w:rsidRDefault="000D58FD" w:rsidP="000D58FD">
      <w:pPr>
        <w:snapToGrid w:val="0"/>
        <w:spacing w:line="460" w:lineRule="exact"/>
        <w:ind w:left="2736" w:hangingChars="900" w:hanging="2736"/>
        <w:jc w:val="both"/>
        <w:rPr>
          <w:rFonts w:ascii="標楷體" w:eastAsia="標楷體" w:hAnsi="標楷體"/>
          <w:spacing w:val="2"/>
          <w:sz w:val="30"/>
          <w:szCs w:val="30"/>
        </w:rPr>
      </w:pPr>
      <w:r w:rsidRPr="000D58FD">
        <w:rPr>
          <w:rFonts w:ascii="標楷體" w:eastAsia="標楷體" w:hAnsi="標楷體"/>
          <w:spacing w:val="2"/>
          <w:sz w:val="30"/>
          <w:szCs w:val="30"/>
        </w:rPr>
        <w:t>2.整潔班級比賽</w:t>
      </w:r>
      <w:r w:rsidRPr="000D58FD">
        <w:rPr>
          <w:rFonts w:ascii="標楷體" w:eastAsia="標楷體" w:hAnsi="標楷體" w:hint="eastAsia"/>
          <w:spacing w:val="2"/>
          <w:sz w:val="30"/>
          <w:szCs w:val="30"/>
        </w:rPr>
        <w:t>含</w:t>
      </w:r>
      <w:r w:rsidRPr="000D58FD">
        <w:rPr>
          <w:rFonts w:ascii="標楷體" w:eastAsia="標楷體" w:hAnsi="標楷體"/>
          <w:spacing w:val="2"/>
          <w:sz w:val="30"/>
          <w:szCs w:val="30"/>
        </w:rPr>
        <w:t>(教室與外掃區)，</w:t>
      </w:r>
      <w:r w:rsidRPr="000D58FD">
        <w:rPr>
          <w:rFonts w:ascii="標楷體" w:eastAsia="標楷體" w:hAnsi="標楷體" w:hint="eastAsia"/>
          <w:spacing w:val="2"/>
          <w:sz w:val="30"/>
          <w:szCs w:val="30"/>
        </w:rPr>
        <w:t>每日於</w:t>
      </w:r>
      <w:r w:rsidRPr="000D58FD">
        <w:rPr>
          <w:rFonts w:ascii="標楷體" w:eastAsia="標楷體" w:hAnsi="標楷體"/>
          <w:spacing w:val="2"/>
          <w:sz w:val="30"/>
          <w:szCs w:val="30"/>
        </w:rPr>
        <w:t>打掃時段結束後</w:t>
      </w:r>
      <w:r w:rsidRPr="000D58FD">
        <w:rPr>
          <w:rFonts w:ascii="標楷體" w:eastAsia="標楷體" w:hAnsi="標楷體" w:hint="eastAsia"/>
          <w:spacing w:val="2"/>
          <w:sz w:val="30"/>
          <w:szCs w:val="30"/>
        </w:rPr>
        <w:t>，由值週老師實</w:t>
      </w:r>
      <w:r w:rsidRPr="000D58FD">
        <w:rPr>
          <w:rFonts w:ascii="標楷體" w:eastAsia="標楷體" w:hAnsi="標楷體"/>
          <w:spacing w:val="2"/>
          <w:sz w:val="30"/>
          <w:szCs w:val="30"/>
        </w:rPr>
        <w:t>行評分。</w:t>
      </w:r>
    </w:p>
    <w:p w:rsidR="000D58FD" w:rsidRPr="000D58FD" w:rsidRDefault="000D58FD" w:rsidP="000D58FD">
      <w:pPr>
        <w:snapToGrid w:val="0"/>
        <w:spacing w:line="460" w:lineRule="exact"/>
        <w:ind w:left="2736" w:hangingChars="900" w:hanging="2736"/>
        <w:jc w:val="both"/>
        <w:rPr>
          <w:rFonts w:ascii="標楷體" w:eastAsia="標楷體" w:hAnsi="標楷體"/>
          <w:spacing w:val="2"/>
          <w:sz w:val="30"/>
          <w:szCs w:val="30"/>
        </w:rPr>
      </w:pPr>
      <w:r w:rsidRPr="000D58FD">
        <w:rPr>
          <w:rFonts w:ascii="標楷體" w:eastAsia="標楷體" w:hAnsi="標楷體" w:hint="eastAsia"/>
          <w:spacing w:val="2"/>
          <w:sz w:val="30"/>
          <w:szCs w:val="30"/>
        </w:rPr>
        <w:t>3</w:t>
      </w:r>
      <w:r w:rsidRPr="000D58FD">
        <w:rPr>
          <w:rFonts w:ascii="標楷體" w:eastAsia="標楷體" w:hAnsi="標楷體"/>
          <w:spacing w:val="2"/>
          <w:sz w:val="30"/>
          <w:szCs w:val="30"/>
        </w:rPr>
        <w:t>.打掃各處室及專科教室</w:t>
      </w:r>
      <w:r w:rsidRPr="000D58FD">
        <w:rPr>
          <w:rFonts w:ascii="標楷體" w:eastAsia="標楷體" w:hAnsi="標楷體" w:hint="eastAsia"/>
          <w:spacing w:val="2"/>
          <w:sz w:val="30"/>
          <w:szCs w:val="30"/>
        </w:rPr>
        <w:t>與各</w:t>
      </w:r>
      <w:r w:rsidRPr="000D58FD">
        <w:rPr>
          <w:rFonts w:ascii="標楷體" w:eastAsia="標楷體" w:hAnsi="標楷體"/>
          <w:spacing w:val="2"/>
          <w:sz w:val="30"/>
          <w:szCs w:val="30"/>
        </w:rPr>
        <w:t>班</w:t>
      </w:r>
      <w:r w:rsidRPr="000D58FD">
        <w:rPr>
          <w:rFonts w:ascii="標楷體" w:eastAsia="標楷體" w:hAnsi="標楷體" w:hint="eastAsia"/>
          <w:spacing w:val="2"/>
          <w:sz w:val="30"/>
          <w:szCs w:val="30"/>
        </w:rPr>
        <w:t xml:space="preserve">教室： </w:t>
      </w:r>
    </w:p>
    <w:p w:rsidR="000D58FD" w:rsidRPr="000D58FD" w:rsidRDefault="000D58FD" w:rsidP="000D58FD">
      <w:pPr>
        <w:snapToGrid w:val="0"/>
        <w:spacing w:line="460" w:lineRule="exact"/>
        <w:ind w:left="2736" w:hangingChars="900" w:hanging="2736"/>
        <w:jc w:val="both"/>
        <w:rPr>
          <w:rFonts w:ascii="標楷體" w:eastAsia="標楷體" w:hAnsi="標楷體"/>
          <w:spacing w:val="2"/>
          <w:sz w:val="30"/>
          <w:szCs w:val="30"/>
        </w:rPr>
      </w:pPr>
      <w:r w:rsidRPr="000D58FD">
        <w:rPr>
          <w:rFonts w:ascii="標楷體" w:eastAsia="標楷體" w:hAnsi="標楷體"/>
          <w:spacing w:val="2"/>
          <w:sz w:val="30"/>
          <w:szCs w:val="30"/>
        </w:rPr>
        <w:t xml:space="preserve">  (1)地板走廊窗台</w:t>
      </w:r>
      <w:r w:rsidRPr="000D58FD">
        <w:rPr>
          <w:rFonts w:ascii="標楷體" w:eastAsia="標楷體" w:hAnsi="標楷體" w:hint="eastAsia"/>
          <w:spacing w:val="2"/>
          <w:sz w:val="30"/>
          <w:szCs w:val="30"/>
        </w:rPr>
        <w:t>與洗手台</w:t>
      </w:r>
      <w:r w:rsidRPr="000D58FD">
        <w:rPr>
          <w:rFonts w:ascii="標楷體" w:eastAsia="標楷體" w:hAnsi="標楷體"/>
          <w:spacing w:val="2"/>
          <w:sz w:val="30"/>
          <w:szCs w:val="30"/>
        </w:rPr>
        <w:t>需每天擦拭及清理。</w:t>
      </w:r>
    </w:p>
    <w:p w:rsidR="000D58FD" w:rsidRPr="000D58FD" w:rsidRDefault="000D58FD" w:rsidP="000D58FD">
      <w:pPr>
        <w:snapToGrid w:val="0"/>
        <w:spacing w:line="460" w:lineRule="exact"/>
        <w:ind w:left="2736" w:hangingChars="900" w:hanging="2736"/>
        <w:jc w:val="both"/>
        <w:rPr>
          <w:rFonts w:ascii="標楷體" w:eastAsia="標楷體" w:hAnsi="標楷體"/>
          <w:spacing w:val="2"/>
          <w:sz w:val="30"/>
          <w:szCs w:val="30"/>
        </w:rPr>
      </w:pPr>
      <w:r w:rsidRPr="000D58FD">
        <w:rPr>
          <w:rFonts w:ascii="標楷體" w:eastAsia="標楷體" w:hAnsi="標楷體" w:hint="eastAsia"/>
          <w:spacing w:val="2"/>
          <w:sz w:val="30"/>
          <w:szCs w:val="30"/>
        </w:rPr>
        <w:t xml:space="preserve">  (</w:t>
      </w:r>
      <w:r w:rsidRPr="000D58FD">
        <w:rPr>
          <w:rFonts w:ascii="標楷體" w:eastAsia="標楷體" w:hAnsi="標楷體"/>
          <w:spacing w:val="2"/>
          <w:sz w:val="30"/>
          <w:szCs w:val="30"/>
        </w:rPr>
        <w:t>2</w:t>
      </w:r>
      <w:r w:rsidRPr="000D58FD">
        <w:rPr>
          <w:rFonts w:ascii="標楷體" w:eastAsia="標楷體" w:hAnsi="標楷體" w:hint="eastAsia"/>
          <w:spacing w:val="2"/>
          <w:sz w:val="30"/>
          <w:szCs w:val="30"/>
        </w:rPr>
        <w:t>)</w:t>
      </w:r>
      <w:r w:rsidRPr="000D58FD">
        <w:rPr>
          <w:rFonts w:ascii="標楷體" w:eastAsia="標楷體" w:hAnsi="標楷體"/>
          <w:spacing w:val="2"/>
          <w:sz w:val="30"/>
          <w:szCs w:val="30"/>
        </w:rPr>
        <w:t xml:space="preserve"> 洗手臺、地板及外走廊需保持乾淨無垃圾</w:t>
      </w:r>
      <w:r w:rsidRPr="000D58FD">
        <w:rPr>
          <w:rFonts w:ascii="標楷體" w:eastAsia="標楷體" w:hAnsi="標楷體" w:hint="eastAsia"/>
          <w:spacing w:val="2"/>
          <w:sz w:val="30"/>
          <w:szCs w:val="30"/>
        </w:rPr>
        <w:t>。</w:t>
      </w:r>
    </w:p>
    <w:p w:rsidR="000D58FD" w:rsidRPr="000D58FD" w:rsidRDefault="000D58FD" w:rsidP="000D58FD">
      <w:pPr>
        <w:snapToGrid w:val="0"/>
        <w:spacing w:line="460" w:lineRule="exact"/>
        <w:ind w:left="2736" w:hangingChars="900" w:hanging="2736"/>
        <w:jc w:val="both"/>
        <w:rPr>
          <w:rFonts w:ascii="標楷體" w:eastAsia="標楷體" w:hAnsi="標楷體"/>
          <w:spacing w:val="2"/>
          <w:sz w:val="30"/>
          <w:szCs w:val="30"/>
        </w:rPr>
      </w:pPr>
      <w:r w:rsidRPr="000D58FD">
        <w:rPr>
          <w:rFonts w:ascii="標楷體" w:eastAsia="標楷體" w:hAnsi="標楷體"/>
          <w:spacing w:val="2"/>
          <w:sz w:val="30"/>
          <w:szCs w:val="30"/>
        </w:rPr>
        <w:t xml:space="preserve">  (3)垃圾需每</w:t>
      </w:r>
      <w:r w:rsidRPr="000D58FD">
        <w:rPr>
          <w:rFonts w:ascii="標楷體" w:eastAsia="標楷體" w:hAnsi="標楷體" w:hint="eastAsia"/>
          <w:spacing w:val="2"/>
          <w:sz w:val="30"/>
          <w:szCs w:val="30"/>
        </w:rPr>
        <w:t>日</w:t>
      </w:r>
      <w:r w:rsidRPr="000D58FD">
        <w:rPr>
          <w:rFonts w:ascii="標楷體" w:eastAsia="標楷體" w:hAnsi="標楷體"/>
          <w:spacing w:val="2"/>
          <w:sz w:val="30"/>
          <w:szCs w:val="30"/>
        </w:rPr>
        <w:t>傾倒。</w:t>
      </w:r>
    </w:p>
    <w:p w:rsidR="000D58FD" w:rsidRPr="000D58FD" w:rsidRDefault="000D58FD" w:rsidP="000D58FD">
      <w:pPr>
        <w:snapToGrid w:val="0"/>
        <w:spacing w:line="460" w:lineRule="exact"/>
        <w:jc w:val="both"/>
        <w:rPr>
          <w:rFonts w:ascii="標楷體" w:eastAsia="標楷體" w:hAnsi="標楷體"/>
          <w:spacing w:val="2"/>
          <w:sz w:val="30"/>
          <w:szCs w:val="30"/>
        </w:rPr>
      </w:pPr>
      <w:r w:rsidRPr="000D58FD">
        <w:rPr>
          <w:rFonts w:ascii="標楷體" w:eastAsia="標楷體" w:hAnsi="標楷體" w:hint="eastAsia"/>
          <w:spacing w:val="2"/>
          <w:sz w:val="30"/>
          <w:szCs w:val="30"/>
        </w:rPr>
        <w:t>4</w:t>
      </w:r>
      <w:r w:rsidRPr="000D58FD">
        <w:rPr>
          <w:rFonts w:ascii="標楷體" w:eastAsia="標楷體" w:hAnsi="標楷體"/>
          <w:spacing w:val="2"/>
          <w:sz w:val="30"/>
          <w:szCs w:val="30"/>
        </w:rPr>
        <w:t>.寒暑假返校打掃注意事項：</w:t>
      </w:r>
    </w:p>
    <w:p w:rsidR="000D58FD" w:rsidRPr="000D58FD" w:rsidRDefault="000D58FD" w:rsidP="000D58FD">
      <w:pPr>
        <w:snapToGrid w:val="0"/>
        <w:spacing w:line="460" w:lineRule="exact"/>
        <w:ind w:left="912" w:hangingChars="300" w:hanging="912"/>
        <w:jc w:val="both"/>
        <w:rPr>
          <w:rFonts w:ascii="標楷體" w:eastAsia="標楷體" w:hAnsi="標楷體"/>
          <w:spacing w:val="2"/>
          <w:sz w:val="30"/>
          <w:szCs w:val="30"/>
        </w:rPr>
      </w:pPr>
      <w:r w:rsidRPr="000D58FD">
        <w:rPr>
          <w:rFonts w:ascii="標楷體" w:eastAsia="標楷體" w:hAnsi="標楷體"/>
          <w:spacing w:val="2"/>
          <w:sz w:val="30"/>
          <w:szCs w:val="30"/>
        </w:rPr>
        <w:t xml:space="preserve">  (1)寒暑假輪到返校打掃無故不到一律記警告一次或開學勞動服務一</w:t>
      </w:r>
      <w:r w:rsidRPr="000D58FD">
        <w:rPr>
          <w:rFonts w:ascii="標楷體" w:eastAsia="標楷體" w:hAnsi="標楷體" w:hint="eastAsia"/>
          <w:spacing w:val="2"/>
          <w:sz w:val="30"/>
          <w:szCs w:val="30"/>
        </w:rPr>
        <w:t>星期</w:t>
      </w:r>
      <w:r w:rsidRPr="000D58FD">
        <w:rPr>
          <w:rFonts w:ascii="標楷體" w:eastAsia="標楷體" w:hAnsi="標楷體"/>
          <w:spacing w:val="2"/>
          <w:sz w:val="30"/>
          <w:szCs w:val="30"/>
        </w:rPr>
        <w:t>處分。</w:t>
      </w:r>
    </w:p>
    <w:p w:rsidR="005B37D8" w:rsidRDefault="000D58FD" w:rsidP="005B37D8">
      <w:pPr>
        <w:snapToGrid w:val="0"/>
        <w:spacing w:line="460" w:lineRule="exact"/>
        <w:ind w:left="912" w:hangingChars="300" w:hanging="912"/>
        <w:jc w:val="both"/>
        <w:rPr>
          <w:rFonts w:ascii="標楷體" w:eastAsia="標楷體" w:hAnsi="標楷體"/>
          <w:spacing w:val="2"/>
          <w:sz w:val="30"/>
          <w:szCs w:val="30"/>
        </w:rPr>
      </w:pPr>
      <w:r w:rsidRPr="000D58FD">
        <w:rPr>
          <w:rFonts w:ascii="標楷體" w:eastAsia="標楷體" w:hAnsi="標楷體"/>
          <w:spacing w:val="2"/>
          <w:sz w:val="30"/>
          <w:szCs w:val="30"/>
        </w:rPr>
        <w:t xml:space="preserve"> (2)每位同學對被分配到的區域負責打掃乾淨後經檢查通過才可離開。</w:t>
      </w:r>
    </w:p>
    <w:p w:rsidR="005B37D8" w:rsidRDefault="005B37D8">
      <w:pPr>
        <w:widowControl/>
        <w:rPr>
          <w:rFonts w:ascii="標楷體" w:eastAsia="標楷體" w:hAnsi="標楷體"/>
          <w:spacing w:val="2"/>
          <w:sz w:val="30"/>
          <w:szCs w:val="30"/>
        </w:rPr>
      </w:pPr>
      <w:r>
        <w:rPr>
          <w:rFonts w:ascii="標楷體" w:eastAsia="標楷體" w:hAnsi="標楷體"/>
          <w:spacing w:val="2"/>
          <w:sz w:val="30"/>
          <w:szCs w:val="30"/>
        </w:rPr>
        <w:br w:type="page"/>
      </w:r>
    </w:p>
    <w:p w:rsidR="000D58FD" w:rsidRPr="000D58FD" w:rsidRDefault="000D58FD" w:rsidP="00811BEE">
      <w:pPr>
        <w:snapToGrid w:val="0"/>
        <w:spacing w:line="440" w:lineRule="exact"/>
        <w:ind w:left="1200" w:hangingChars="300" w:hanging="1200"/>
        <w:jc w:val="center"/>
        <w:outlineLvl w:val="0"/>
        <w:rPr>
          <w:rFonts w:ascii="華康中特圓體" w:eastAsia="華康中特圓體" w:hAnsi="華康中特圓體"/>
          <w:spacing w:val="2"/>
          <w:sz w:val="40"/>
          <w:szCs w:val="40"/>
        </w:rPr>
      </w:pPr>
      <w:bookmarkStart w:id="50" w:name="_Toc34832532"/>
      <w:r w:rsidRPr="000D58FD">
        <w:rPr>
          <w:rFonts w:ascii="華康中特圓體" w:eastAsia="華康中特圓體" w:hAnsi="華康中特圓體" w:cs="新細明體" w:hint="eastAsia"/>
          <w:kern w:val="0"/>
          <w:sz w:val="40"/>
          <w:szCs w:val="40"/>
        </w:rPr>
        <w:t>校園登革熱防治工作計畫</w:t>
      </w:r>
      <w:bookmarkEnd w:id="50"/>
    </w:p>
    <w:p w:rsidR="000D58FD" w:rsidRPr="000D58FD" w:rsidRDefault="000D58FD" w:rsidP="000D58FD">
      <w:pPr>
        <w:widowControl/>
        <w:spacing w:beforeLines="50" w:before="180" w:line="440" w:lineRule="exact"/>
        <w:rPr>
          <w:rFonts w:ascii="標楷體" w:eastAsia="標楷體" w:hAnsi="標楷體" w:cs="新細明體"/>
          <w:spacing w:val="4"/>
          <w:kern w:val="0"/>
          <w:sz w:val="30"/>
          <w:szCs w:val="30"/>
        </w:rPr>
      </w:pPr>
      <w:r w:rsidRPr="000D58FD">
        <w:rPr>
          <w:rFonts w:ascii="標楷體" w:eastAsia="標楷體" w:hAnsi="標楷體" w:cs="新細明體" w:hint="eastAsia"/>
          <w:spacing w:val="4"/>
          <w:kern w:val="0"/>
          <w:sz w:val="30"/>
          <w:szCs w:val="30"/>
        </w:rPr>
        <w:t>一、目的：</w:t>
      </w:r>
    </w:p>
    <w:p w:rsidR="000D58FD" w:rsidRPr="000D58FD" w:rsidRDefault="000D58FD" w:rsidP="000D58FD">
      <w:pPr>
        <w:widowControl/>
        <w:tabs>
          <w:tab w:val="num" w:pos="960"/>
        </w:tabs>
        <w:spacing w:line="440" w:lineRule="exact"/>
        <w:ind w:leftChars="131" w:left="314"/>
        <w:jc w:val="both"/>
        <w:rPr>
          <w:rFonts w:ascii="標楷體" w:eastAsia="標楷體" w:hAnsi="標楷體" w:cs="新細明體"/>
          <w:kern w:val="0"/>
          <w:sz w:val="29"/>
          <w:szCs w:val="29"/>
        </w:rPr>
      </w:pPr>
      <w:r w:rsidRPr="000D58FD">
        <w:rPr>
          <w:rFonts w:ascii="標楷體" w:eastAsia="標楷體" w:hAnsi="標楷體" w:cs="新細明體" w:hint="eastAsia"/>
          <w:kern w:val="0"/>
          <w:sz w:val="29"/>
          <w:szCs w:val="29"/>
        </w:rPr>
        <w:t>加強校園環境衛生管理，消除環境髒亂，全面檢查並徹底清除積水容器，早日杜絕病媒蚊孳生源。</w:t>
      </w:r>
    </w:p>
    <w:p w:rsidR="000D58FD" w:rsidRPr="000D58FD" w:rsidRDefault="000D58FD" w:rsidP="000D58FD">
      <w:pPr>
        <w:widowControl/>
        <w:spacing w:beforeLines="50" w:before="180" w:line="440" w:lineRule="exact"/>
        <w:ind w:left="2081" w:hanging="2081"/>
        <w:rPr>
          <w:rFonts w:ascii="標楷體" w:eastAsia="標楷體" w:hAnsi="標楷體" w:cs="新細明體"/>
          <w:kern w:val="0"/>
          <w:sz w:val="30"/>
          <w:szCs w:val="30"/>
        </w:rPr>
      </w:pPr>
      <w:r w:rsidRPr="000D58FD">
        <w:rPr>
          <w:rFonts w:ascii="標楷體" w:eastAsia="標楷體" w:hAnsi="標楷體" w:cs="新細明體" w:hint="eastAsia"/>
          <w:kern w:val="0"/>
          <w:sz w:val="30"/>
          <w:szCs w:val="30"/>
        </w:rPr>
        <w:t>二、執行重點：</w:t>
      </w:r>
    </w:p>
    <w:p w:rsidR="000D58FD" w:rsidRPr="000D58FD" w:rsidRDefault="000D58FD" w:rsidP="000D58FD">
      <w:pPr>
        <w:widowControl/>
        <w:spacing w:line="440" w:lineRule="exact"/>
        <w:ind w:leftChars="267" w:left="1523" w:hangingChars="300" w:hanging="882"/>
        <w:jc w:val="both"/>
        <w:rPr>
          <w:rFonts w:ascii="標楷體" w:eastAsia="標楷體" w:hAnsi="標楷體" w:cs="新細明體"/>
          <w:spacing w:val="2"/>
          <w:kern w:val="0"/>
          <w:sz w:val="29"/>
          <w:szCs w:val="29"/>
        </w:rPr>
      </w:pPr>
      <w:r w:rsidRPr="000D58FD">
        <w:rPr>
          <w:rFonts w:ascii="標楷體" w:eastAsia="標楷體" w:hAnsi="標楷體" w:cs="新細明體" w:hint="eastAsia"/>
          <w:spacing w:val="2"/>
          <w:kern w:val="0"/>
          <w:sz w:val="29"/>
          <w:szCs w:val="29"/>
        </w:rPr>
        <w:t>(一)班級衛生股長及副衛生股長進行『登革熱病媒蚊自我檢查表』</w:t>
      </w:r>
    </w:p>
    <w:p w:rsidR="000D58FD" w:rsidRPr="000D58FD" w:rsidRDefault="000D58FD" w:rsidP="000D58FD">
      <w:pPr>
        <w:widowControl/>
        <w:spacing w:line="440" w:lineRule="exact"/>
        <w:ind w:leftChars="511" w:left="1520" w:hangingChars="100" w:hanging="294"/>
        <w:jc w:val="both"/>
        <w:rPr>
          <w:rFonts w:ascii="標楷體" w:eastAsia="標楷體" w:hAnsi="標楷體" w:cs="新細明體"/>
          <w:spacing w:val="2"/>
          <w:kern w:val="0"/>
          <w:sz w:val="29"/>
          <w:szCs w:val="29"/>
        </w:rPr>
      </w:pPr>
      <w:r w:rsidRPr="000D58FD">
        <w:rPr>
          <w:rFonts w:ascii="標楷體" w:eastAsia="標楷體" w:hAnsi="標楷體" w:cs="新細明體" w:hint="eastAsia"/>
          <w:spacing w:val="2"/>
          <w:kern w:val="0"/>
          <w:sz w:val="29"/>
          <w:szCs w:val="29"/>
        </w:rPr>
        <w:t>登記。</w:t>
      </w:r>
    </w:p>
    <w:p w:rsidR="000D58FD" w:rsidRPr="000D58FD" w:rsidRDefault="000D58FD" w:rsidP="000D58FD">
      <w:pPr>
        <w:widowControl/>
        <w:spacing w:line="440" w:lineRule="exact"/>
        <w:ind w:leftChars="267" w:left="1366" w:hangingChars="250" w:hanging="725"/>
        <w:jc w:val="both"/>
        <w:rPr>
          <w:rFonts w:ascii="標楷體" w:eastAsia="標楷體" w:hAnsi="標楷體" w:cs="新細明體"/>
          <w:spacing w:val="2"/>
          <w:kern w:val="0"/>
          <w:sz w:val="29"/>
          <w:szCs w:val="29"/>
        </w:rPr>
      </w:pPr>
      <w:r w:rsidRPr="000D58FD">
        <w:rPr>
          <w:rFonts w:ascii="標楷體" w:eastAsia="標楷體" w:hAnsi="標楷體" w:cs="新細明體" w:hint="eastAsia"/>
          <w:noProof/>
          <w:spacing w:val="2"/>
          <w:kern w:val="0"/>
          <w:sz w:val="29"/>
          <w:szCs w:val="29"/>
        </w:rPr>
        <mc:AlternateContent>
          <mc:Choice Requires="wps">
            <w:drawing>
              <wp:anchor distT="0" distB="0" distL="114300" distR="114300" simplePos="0" relativeHeight="251678720" behindDoc="0" locked="0" layoutInCell="1" allowOverlap="1" wp14:anchorId="0B3D4A10" wp14:editId="494EFC43">
                <wp:simplePos x="0" y="0"/>
                <wp:positionH relativeFrom="column">
                  <wp:posOffset>1807210</wp:posOffset>
                </wp:positionH>
                <wp:positionV relativeFrom="paragraph">
                  <wp:posOffset>203835</wp:posOffset>
                </wp:positionV>
                <wp:extent cx="228600" cy="0"/>
                <wp:effectExtent l="12065" t="52705" r="16510" b="61595"/>
                <wp:wrapNone/>
                <wp:docPr id="75"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922E9" id="Line 7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3pt,16.05pt" to="160.3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9oGKQIAAEs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">
                <v:stroke endarrow="block"/>
              </v:line>
            </w:pict>
          </mc:Fallback>
        </mc:AlternateContent>
      </w:r>
      <w:r w:rsidRPr="000D58FD">
        <w:rPr>
          <w:rFonts w:ascii="標楷體" w:eastAsia="標楷體" w:hAnsi="標楷體" w:cs="新細明體" w:hint="eastAsia"/>
          <w:spacing w:val="2"/>
          <w:kern w:val="0"/>
          <w:sz w:val="29"/>
          <w:szCs w:val="29"/>
        </w:rPr>
        <w:t xml:space="preserve">(二)確實做好 1    巡(巡視環境)    </w:t>
      </w:r>
    </w:p>
    <w:p w:rsidR="000D58FD" w:rsidRPr="000D58FD" w:rsidRDefault="000D58FD" w:rsidP="000D58FD">
      <w:pPr>
        <w:widowControl/>
        <w:spacing w:line="440" w:lineRule="exact"/>
        <w:ind w:leftChars="580" w:left="1392" w:firstLineChars="400" w:firstLine="1160"/>
        <w:jc w:val="both"/>
        <w:rPr>
          <w:rFonts w:ascii="標楷體" w:eastAsia="標楷體" w:hAnsi="標楷體" w:cs="新細明體"/>
          <w:spacing w:val="2"/>
          <w:kern w:val="0"/>
          <w:sz w:val="29"/>
          <w:szCs w:val="29"/>
        </w:rPr>
      </w:pPr>
      <w:r w:rsidRPr="000D58FD">
        <w:rPr>
          <w:rFonts w:ascii="標楷體" w:eastAsia="標楷體" w:hAnsi="標楷體" w:cs="新細明體" w:hint="eastAsia"/>
          <w:noProof/>
          <w:spacing w:val="2"/>
          <w:kern w:val="0"/>
          <w:sz w:val="29"/>
          <w:szCs w:val="29"/>
        </w:rPr>
        <mc:AlternateContent>
          <mc:Choice Requires="wps">
            <w:drawing>
              <wp:anchor distT="0" distB="0" distL="114300" distR="114300" simplePos="0" relativeHeight="251676672" behindDoc="0" locked="0" layoutInCell="1" allowOverlap="1" wp14:anchorId="763075DF" wp14:editId="3C26DC8E">
                <wp:simplePos x="0" y="0"/>
                <wp:positionH relativeFrom="column">
                  <wp:posOffset>1807210</wp:posOffset>
                </wp:positionH>
                <wp:positionV relativeFrom="paragraph">
                  <wp:posOffset>189230</wp:posOffset>
                </wp:positionV>
                <wp:extent cx="228600" cy="0"/>
                <wp:effectExtent l="12065" t="60325" r="16510" b="53975"/>
                <wp:wrapNone/>
                <wp:docPr id="7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6FDAE" id="Line 7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3pt,14.9pt" to="160.3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p8KAIAAEsEAAAOAAAAZHJzL2Uyb0RvYy54bWysVMuu2jAQ3VfqP1jeQx4NX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">
                <v:stroke endarrow="block"/>
              </v:line>
            </w:pict>
          </mc:Fallback>
        </mc:AlternateContent>
      </w:r>
      <w:r w:rsidRPr="000D58FD">
        <w:rPr>
          <w:rFonts w:ascii="標楷體" w:eastAsia="標楷體" w:hAnsi="標楷體" w:cs="新細明體" w:hint="eastAsia"/>
          <w:spacing w:val="2"/>
          <w:kern w:val="0"/>
          <w:sz w:val="29"/>
          <w:szCs w:val="29"/>
        </w:rPr>
        <w:t xml:space="preserve">2    倒(順便倒積水)  </w:t>
      </w:r>
    </w:p>
    <w:p w:rsidR="000D58FD" w:rsidRPr="000D58FD" w:rsidRDefault="000D58FD" w:rsidP="000D58FD">
      <w:pPr>
        <w:widowControl/>
        <w:spacing w:line="440" w:lineRule="exact"/>
        <w:ind w:leftChars="580" w:left="1392" w:firstLineChars="400" w:firstLine="1160"/>
        <w:jc w:val="both"/>
        <w:rPr>
          <w:rFonts w:ascii="標楷體" w:eastAsia="標楷體" w:hAnsi="標楷體" w:cs="新細明體"/>
          <w:spacing w:val="2"/>
          <w:kern w:val="0"/>
          <w:sz w:val="29"/>
          <w:szCs w:val="29"/>
        </w:rPr>
      </w:pPr>
      <w:r w:rsidRPr="000D58FD">
        <w:rPr>
          <w:rFonts w:ascii="標楷體" w:eastAsia="標楷體" w:hAnsi="標楷體" w:cs="新細明體" w:hint="eastAsia"/>
          <w:noProof/>
          <w:spacing w:val="2"/>
          <w:kern w:val="0"/>
          <w:sz w:val="29"/>
          <w:szCs w:val="29"/>
        </w:rPr>
        <mc:AlternateContent>
          <mc:Choice Requires="wps">
            <w:drawing>
              <wp:anchor distT="0" distB="0" distL="114300" distR="114300" simplePos="0" relativeHeight="251675648" behindDoc="0" locked="0" layoutInCell="1" allowOverlap="1" wp14:anchorId="39E806AF" wp14:editId="15552BE9">
                <wp:simplePos x="0" y="0"/>
                <wp:positionH relativeFrom="column">
                  <wp:posOffset>1807210</wp:posOffset>
                </wp:positionH>
                <wp:positionV relativeFrom="paragraph">
                  <wp:posOffset>207645</wp:posOffset>
                </wp:positionV>
                <wp:extent cx="228600" cy="0"/>
                <wp:effectExtent l="12065" t="53340" r="16510" b="60960"/>
                <wp:wrapNone/>
                <wp:docPr id="7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73E59" id="Line 7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3pt,16.35pt" to="160.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">
                <v:stroke endarrow="block"/>
              </v:line>
            </w:pict>
          </mc:Fallback>
        </mc:AlternateContent>
      </w:r>
      <w:r w:rsidRPr="000D58FD">
        <w:rPr>
          <w:rFonts w:ascii="標楷體" w:eastAsia="標楷體" w:hAnsi="標楷體" w:cs="新細明體" w:hint="eastAsia"/>
          <w:noProof/>
          <w:spacing w:val="2"/>
          <w:kern w:val="0"/>
          <w:sz w:val="29"/>
          <w:szCs w:val="29"/>
        </w:rPr>
        <mc:AlternateContent>
          <mc:Choice Requires="wps">
            <w:drawing>
              <wp:anchor distT="0" distB="0" distL="114300" distR="114300" simplePos="0" relativeHeight="251677696" behindDoc="0" locked="0" layoutInCell="1" allowOverlap="1" wp14:anchorId="7F82564B" wp14:editId="4635747B">
                <wp:simplePos x="0" y="0"/>
                <wp:positionH relativeFrom="column">
                  <wp:posOffset>914400</wp:posOffset>
                </wp:positionH>
                <wp:positionV relativeFrom="paragraph">
                  <wp:posOffset>186055</wp:posOffset>
                </wp:positionV>
                <wp:extent cx="0" cy="0"/>
                <wp:effectExtent l="5080" t="60325" r="23495" b="53975"/>
                <wp:wrapNone/>
                <wp:docPr id="7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55B6C" id="Line 72"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4.65pt" to="1in,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">
                <v:stroke endarrow="block"/>
              </v:line>
            </w:pict>
          </mc:Fallback>
        </mc:AlternateContent>
      </w:r>
      <w:r w:rsidRPr="000D58FD">
        <w:rPr>
          <w:rFonts w:ascii="標楷體" w:eastAsia="標楷體" w:hAnsi="標楷體" w:cs="新細明體" w:hint="eastAsia"/>
          <w:spacing w:val="2"/>
          <w:kern w:val="0"/>
          <w:sz w:val="29"/>
          <w:szCs w:val="29"/>
        </w:rPr>
        <w:t>3    清潔(清潔環境)</w:t>
      </w:r>
    </w:p>
    <w:p w:rsidR="000D58FD" w:rsidRPr="000D58FD" w:rsidRDefault="000D58FD" w:rsidP="000D58FD">
      <w:pPr>
        <w:widowControl/>
        <w:spacing w:line="440" w:lineRule="exact"/>
        <w:ind w:leftChars="267" w:left="1376" w:hangingChars="250" w:hanging="735"/>
        <w:jc w:val="both"/>
        <w:rPr>
          <w:rFonts w:ascii="標楷體" w:eastAsia="標楷體" w:hAnsi="標楷體" w:cs="新細明體"/>
          <w:spacing w:val="2"/>
          <w:kern w:val="0"/>
          <w:sz w:val="29"/>
          <w:szCs w:val="29"/>
        </w:rPr>
      </w:pPr>
      <w:r w:rsidRPr="000D58FD">
        <w:rPr>
          <w:rFonts w:ascii="標楷體" w:eastAsia="標楷體" w:hAnsi="標楷體" w:cs="新細明體" w:hint="eastAsia"/>
          <w:spacing w:val="2"/>
          <w:kern w:val="0"/>
          <w:sz w:val="29"/>
          <w:szCs w:val="29"/>
        </w:rPr>
        <w:t>(三)確實整頓校園環境衛生，清除積水容器， 消除登革熱病媒蚊</w:t>
      </w:r>
    </w:p>
    <w:p w:rsidR="000D58FD" w:rsidRPr="000D58FD" w:rsidRDefault="000D58FD" w:rsidP="000D58FD">
      <w:pPr>
        <w:widowControl/>
        <w:spacing w:line="440" w:lineRule="exact"/>
        <w:ind w:leftChars="511" w:left="1373" w:hangingChars="50" w:hanging="147"/>
        <w:jc w:val="both"/>
        <w:rPr>
          <w:rFonts w:ascii="標楷體" w:eastAsia="標楷體" w:hAnsi="標楷體" w:cs="新細明體"/>
          <w:spacing w:val="2"/>
          <w:kern w:val="0"/>
          <w:sz w:val="29"/>
          <w:szCs w:val="29"/>
        </w:rPr>
      </w:pPr>
      <w:r w:rsidRPr="000D58FD">
        <w:rPr>
          <w:rFonts w:ascii="標楷體" w:eastAsia="標楷體" w:hAnsi="標楷體" w:cs="新細明體" w:hint="eastAsia"/>
          <w:spacing w:val="2"/>
          <w:kern w:val="0"/>
          <w:sz w:val="29"/>
          <w:szCs w:val="29"/>
        </w:rPr>
        <w:t>孳生源，其重點工作如下：</w:t>
      </w:r>
    </w:p>
    <w:p w:rsidR="000D58FD" w:rsidRPr="000D58FD" w:rsidRDefault="000D58FD" w:rsidP="000D58FD">
      <w:pPr>
        <w:widowControl/>
        <w:spacing w:line="440" w:lineRule="exact"/>
        <w:ind w:leftChars="267" w:left="1376" w:hangingChars="250" w:hanging="735"/>
        <w:jc w:val="both"/>
        <w:rPr>
          <w:rFonts w:ascii="標楷體" w:eastAsia="標楷體" w:hAnsi="標楷體" w:cs="新細明體"/>
          <w:spacing w:val="2"/>
          <w:kern w:val="0"/>
          <w:sz w:val="29"/>
          <w:szCs w:val="29"/>
        </w:rPr>
      </w:pPr>
      <w:r w:rsidRPr="000D58FD">
        <w:rPr>
          <w:rFonts w:ascii="標楷體" w:eastAsia="標楷體" w:hAnsi="標楷體" w:cs="新細明體" w:hint="eastAsia"/>
          <w:spacing w:val="2"/>
          <w:kern w:val="0"/>
          <w:sz w:val="29"/>
          <w:szCs w:val="29"/>
        </w:rPr>
        <w:t xml:space="preserve">    1.</w:t>
      </w:r>
      <w:r w:rsidRPr="000D58FD">
        <w:rPr>
          <w:rFonts w:ascii="標楷體" w:eastAsia="標楷體" w:hAnsi="標楷體" w:hint="eastAsia"/>
          <w:spacing w:val="2"/>
          <w:sz w:val="29"/>
          <w:szCs w:val="29"/>
        </w:rPr>
        <w:t>清除教室內外堆放之雜物、積水容器、走廊盆栽底盤。</w:t>
      </w:r>
    </w:p>
    <w:p w:rsidR="000D58FD" w:rsidRPr="000D58FD" w:rsidRDefault="000D58FD" w:rsidP="000D58FD">
      <w:pPr>
        <w:widowControl/>
        <w:spacing w:line="440" w:lineRule="exact"/>
        <w:ind w:leftChars="267" w:left="1523" w:hangingChars="300" w:hanging="882"/>
        <w:jc w:val="both"/>
        <w:rPr>
          <w:rFonts w:ascii="標楷體" w:eastAsia="標楷體" w:hAnsi="標楷體"/>
          <w:spacing w:val="2"/>
          <w:sz w:val="29"/>
          <w:szCs w:val="29"/>
        </w:rPr>
      </w:pPr>
      <w:r w:rsidRPr="000D58FD">
        <w:rPr>
          <w:rFonts w:ascii="標楷體" w:eastAsia="標楷體" w:hAnsi="標楷體" w:cs="新細明體" w:hint="eastAsia"/>
          <w:spacing w:val="2"/>
          <w:kern w:val="0"/>
          <w:sz w:val="29"/>
          <w:szCs w:val="29"/>
        </w:rPr>
        <w:t xml:space="preserve">    2.</w:t>
      </w:r>
      <w:r w:rsidRPr="000D58FD">
        <w:rPr>
          <w:rFonts w:ascii="標楷體" w:eastAsia="標楷體" w:hAnsi="標楷體" w:hint="eastAsia"/>
          <w:spacing w:val="2"/>
          <w:sz w:val="29"/>
          <w:szCs w:val="29"/>
        </w:rPr>
        <w:t>雨天過後應立即清除校園環境積水處。</w:t>
      </w:r>
    </w:p>
    <w:p w:rsidR="000D58FD" w:rsidRPr="000D58FD" w:rsidRDefault="000D58FD" w:rsidP="000D58FD">
      <w:pPr>
        <w:spacing w:line="440" w:lineRule="exact"/>
        <w:ind w:leftChars="317" w:left="761" w:firstLineChars="150" w:firstLine="441"/>
        <w:jc w:val="both"/>
        <w:rPr>
          <w:rFonts w:ascii="標楷體" w:eastAsia="標楷體" w:hAnsi="標楷體"/>
          <w:spacing w:val="2"/>
          <w:sz w:val="29"/>
          <w:szCs w:val="29"/>
        </w:rPr>
      </w:pPr>
      <w:r w:rsidRPr="000D58FD">
        <w:rPr>
          <w:rFonts w:ascii="標楷體" w:eastAsia="標楷體" w:hAnsi="標楷體" w:hint="eastAsia"/>
          <w:spacing w:val="2"/>
          <w:sz w:val="29"/>
          <w:szCs w:val="29"/>
        </w:rPr>
        <w:t>3.澆水容器及水桶用畢後應倒置、乾燥。</w:t>
      </w:r>
    </w:p>
    <w:p w:rsidR="000D58FD" w:rsidRPr="000D58FD" w:rsidRDefault="000D58FD" w:rsidP="000D58FD">
      <w:pPr>
        <w:spacing w:line="440" w:lineRule="exact"/>
        <w:ind w:leftChars="500" w:left="1494" w:hangingChars="100" w:hanging="294"/>
        <w:jc w:val="both"/>
        <w:rPr>
          <w:rFonts w:ascii="標楷體" w:eastAsia="標楷體" w:hAnsi="標楷體"/>
          <w:spacing w:val="2"/>
          <w:sz w:val="29"/>
          <w:szCs w:val="29"/>
        </w:rPr>
      </w:pPr>
      <w:r w:rsidRPr="000D58FD">
        <w:rPr>
          <w:rFonts w:ascii="標楷體" w:eastAsia="標楷體" w:hAnsi="標楷體" w:hint="eastAsia"/>
          <w:spacing w:val="2"/>
          <w:sz w:val="29"/>
          <w:szCs w:val="29"/>
        </w:rPr>
        <w:t>4.盡可能避免於室內栽種水生植物（如萬年青），應每周換水一次。</w:t>
      </w:r>
    </w:p>
    <w:p w:rsidR="000D58FD" w:rsidRPr="000D58FD" w:rsidRDefault="000D58FD" w:rsidP="000D58FD">
      <w:pPr>
        <w:spacing w:line="440" w:lineRule="exact"/>
        <w:ind w:leftChars="500" w:left="1494" w:hangingChars="100" w:hanging="294"/>
        <w:jc w:val="both"/>
        <w:rPr>
          <w:rFonts w:ascii="標楷體" w:eastAsia="標楷體" w:hAnsi="標楷體"/>
          <w:spacing w:val="2"/>
          <w:sz w:val="29"/>
          <w:szCs w:val="29"/>
        </w:rPr>
      </w:pPr>
    </w:p>
    <w:p w:rsidR="000D58FD" w:rsidRPr="000D58FD" w:rsidRDefault="000D58FD" w:rsidP="00811BEE">
      <w:pPr>
        <w:spacing w:afterLines="50" w:after="180" w:line="600" w:lineRule="exact"/>
        <w:jc w:val="center"/>
        <w:outlineLvl w:val="0"/>
        <w:rPr>
          <w:rFonts w:ascii="華康中特圓體" w:eastAsia="華康中特圓體" w:hAnsi="華康中特圓體"/>
          <w:sz w:val="40"/>
          <w:szCs w:val="40"/>
        </w:rPr>
      </w:pPr>
      <w:bookmarkStart w:id="51" w:name="_Toc34832533"/>
      <w:r w:rsidRPr="000D58FD">
        <w:rPr>
          <w:rFonts w:ascii="華康中特圓體" w:eastAsia="華康中特圓體" w:hAnsi="華康中特圓體" w:hint="eastAsia"/>
          <w:sz w:val="40"/>
          <w:szCs w:val="40"/>
        </w:rPr>
        <w:t>五甲國中廢乾電池回收獎勵實施辦法</w:t>
      </w:r>
      <w:bookmarkEnd w:id="51"/>
    </w:p>
    <w:p w:rsidR="000D58FD" w:rsidRPr="000D58FD" w:rsidRDefault="000D58FD" w:rsidP="000D58FD">
      <w:pPr>
        <w:spacing w:line="440" w:lineRule="exact"/>
        <w:rPr>
          <w:rFonts w:ascii="標楷體" w:eastAsia="標楷體" w:hAnsi="標楷體"/>
          <w:sz w:val="29"/>
          <w:szCs w:val="29"/>
        </w:rPr>
      </w:pPr>
      <w:r w:rsidRPr="000D58FD">
        <w:rPr>
          <w:rFonts w:ascii="標楷體" w:eastAsia="標楷體" w:hAnsi="標楷體" w:hint="eastAsia"/>
          <w:noProof/>
          <w:sz w:val="29"/>
          <w:szCs w:val="29"/>
        </w:rPr>
        <mc:AlternateContent>
          <mc:Choice Requires="wps">
            <w:drawing>
              <wp:anchor distT="0" distB="0" distL="114300" distR="114300" simplePos="0" relativeHeight="251680768" behindDoc="1" locked="0" layoutInCell="1" allowOverlap="1" wp14:anchorId="0BC2687B" wp14:editId="3C2EE956">
                <wp:simplePos x="0" y="0"/>
                <wp:positionH relativeFrom="column">
                  <wp:posOffset>3213735</wp:posOffset>
                </wp:positionH>
                <wp:positionV relativeFrom="paragraph">
                  <wp:posOffset>144145</wp:posOffset>
                </wp:positionV>
                <wp:extent cx="114300" cy="1511935"/>
                <wp:effectExtent l="8890" t="8890" r="10160" b="12700"/>
                <wp:wrapNone/>
                <wp:docPr id="71"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511935"/>
                        </a:xfrm>
                        <a:prstGeom prst="leftBrace">
                          <a:avLst>
                            <a:gd name="adj1" fmla="val 1102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6B2C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76" o:spid="_x0000_s1026" type="#_x0000_t87" style="position:absolute;margin-left:253.05pt;margin-top:11.35pt;width:9pt;height:119.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"/>
            </w:pict>
          </mc:Fallback>
        </mc:AlternateContent>
      </w:r>
      <w:r w:rsidRPr="000D58FD">
        <w:rPr>
          <w:rFonts w:ascii="標楷體" w:eastAsia="標楷體" w:hAnsi="標楷體" w:hint="eastAsia"/>
          <w:noProof/>
          <w:sz w:val="29"/>
          <w:szCs w:val="29"/>
        </w:rPr>
        <mc:AlternateContent>
          <mc:Choice Requires="wps">
            <w:drawing>
              <wp:anchor distT="0" distB="0" distL="114300" distR="114300" simplePos="0" relativeHeight="251679744" behindDoc="1" locked="0" layoutInCell="1" allowOverlap="1" wp14:anchorId="6EBA59FD" wp14:editId="7E1B1F44">
                <wp:simplePos x="0" y="0"/>
                <wp:positionH relativeFrom="column">
                  <wp:posOffset>3429000</wp:posOffset>
                </wp:positionH>
                <wp:positionV relativeFrom="paragraph">
                  <wp:posOffset>25400</wp:posOffset>
                </wp:positionV>
                <wp:extent cx="2514600" cy="1839595"/>
                <wp:effectExtent l="0" t="4445" r="4445" b="3810"/>
                <wp:wrapNone/>
                <wp:docPr id="7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839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E3E" w:rsidRDefault="00220E3E" w:rsidP="000D58FD">
                            <w:pPr>
                              <w:spacing w:line="420" w:lineRule="exact"/>
                              <w:rPr>
                                <w:rFonts w:ascii="標楷體" w:eastAsia="標楷體" w:hAnsi="標楷體"/>
                                <w:sz w:val="29"/>
                                <w:szCs w:val="29"/>
                              </w:rPr>
                            </w:pPr>
                            <w:r w:rsidRPr="00113DE0">
                              <w:rPr>
                                <w:rFonts w:ascii="標楷體" w:eastAsia="標楷體" w:hAnsi="標楷體" w:hint="eastAsia"/>
                                <w:sz w:val="29"/>
                                <w:szCs w:val="29"/>
                              </w:rPr>
                              <w:t>(1)</w:t>
                            </w:r>
                            <w:r>
                              <w:rPr>
                                <w:rFonts w:ascii="標楷體" w:eastAsia="標楷體" w:hAnsi="標楷體" w:hint="eastAsia"/>
                                <w:sz w:val="29"/>
                                <w:szCs w:val="29"/>
                              </w:rPr>
                              <w:t>第一類：１號電池（大）</w:t>
                            </w:r>
                          </w:p>
                          <w:p w:rsidR="00220E3E" w:rsidRDefault="00220E3E" w:rsidP="000D58FD">
                            <w:pPr>
                              <w:spacing w:line="420" w:lineRule="exact"/>
                              <w:rPr>
                                <w:rFonts w:ascii="標楷體" w:eastAsia="標楷體" w:hAnsi="標楷體"/>
                                <w:sz w:val="29"/>
                                <w:szCs w:val="29"/>
                              </w:rPr>
                            </w:pPr>
                            <w:r>
                              <w:rPr>
                                <w:rFonts w:ascii="標楷體" w:eastAsia="標楷體" w:hAnsi="標楷體" w:hint="eastAsia"/>
                                <w:sz w:val="29"/>
                                <w:szCs w:val="29"/>
                              </w:rPr>
                              <w:t>(2)第二類：２號電池（中）</w:t>
                            </w:r>
                          </w:p>
                          <w:p w:rsidR="00220E3E" w:rsidRDefault="00220E3E" w:rsidP="000D58FD">
                            <w:pPr>
                              <w:spacing w:line="420" w:lineRule="exact"/>
                              <w:rPr>
                                <w:rFonts w:ascii="標楷體" w:eastAsia="標楷體" w:hAnsi="標楷體"/>
                                <w:sz w:val="29"/>
                                <w:szCs w:val="29"/>
                              </w:rPr>
                            </w:pPr>
                            <w:r>
                              <w:rPr>
                                <w:rFonts w:ascii="標楷體" w:eastAsia="標楷體" w:hAnsi="標楷體" w:hint="eastAsia"/>
                                <w:sz w:val="29"/>
                                <w:szCs w:val="29"/>
                              </w:rPr>
                              <w:t>(3)第三類：３號電池（小）</w:t>
                            </w:r>
                          </w:p>
                          <w:p w:rsidR="00220E3E" w:rsidRDefault="00220E3E" w:rsidP="000D58FD">
                            <w:pPr>
                              <w:spacing w:line="420" w:lineRule="exact"/>
                              <w:rPr>
                                <w:rFonts w:ascii="標楷體" w:eastAsia="標楷體" w:hAnsi="標楷體"/>
                                <w:sz w:val="29"/>
                                <w:szCs w:val="29"/>
                              </w:rPr>
                            </w:pPr>
                            <w:r>
                              <w:rPr>
                                <w:rFonts w:ascii="標楷體" w:eastAsia="標楷體" w:hAnsi="標楷體" w:hint="eastAsia"/>
                                <w:sz w:val="29"/>
                                <w:szCs w:val="29"/>
                              </w:rPr>
                              <w:t>(4)第四類：４號電池</w:t>
                            </w:r>
                          </w:p>
                          <w:p w:rsidR="00220E3E" w:rsidRDefault="00220E3E" w:rsidP="000D58FD">
                            <w:pPr>
                              <w:spacing w:line="420" w:lineRule="exact"/>
                              <w:rPr>
                                <w:rFonts w:ascii="標楷體" w:eastAsia="標楷體" w:hAnsi="標楷體"/>
                                <w:sz w:val="29"/>
                                <w:szCs w:val="29"/>
                              </w:rPr>
                            </w:pPr>
                            <w:r>
                              <w:rPr>
                                <w:rFonts w:ascii="標楷體" w:eastAsia="標楷體" w:hAnsi="標楷體" w:hint="eastAsia"/>
                                <w:sz w:val="29"/>
                                <w:szCs w:val="29"/>
                              </w:rPr>
                              <w:t>(5)第五類：鋰電池</w:t>
                            </w:r>
                          </w:p>
                          <w:p w:rsidR="00220E3E" w:rsidRPr="00113DE0" w:rsidRDefault="00220E3E" w:rsidP="000D58FD">
                            <w:pPr>
                              <w:spacing w:line="420" w:lineRule="exact"/>
                              <w:rPr>
                                <w:rFonts w:ascii="標楷體" w:eastAsia="標楷體" w:hAnsi="標楷體"/>
                                <w:sz w:val="29"/>
                                <w:szCs w:val="29"/>
                              </w:rPr>
                            </w:pPr>
                            <w:r>
                              <w:rPr>
                                <w:rFonts w:ascii="標楷體" w:eastAsia="標楷體" w:hAnsi="標楷體" w:hint="eastAsia"/>
                                <w:sz w:val="29"/>
                                <w:szCs w:val="29"/>
                              </w:rPr>
                              <w:t>(6)第六類：CD片</w:t>
                            </w:r>
                          </w:p>
                          <w:p w:rsidR="00220E3E" w:rsidRPr="005D07C5" w:rsidRDefault="00220E3E" w:rsidP="000D58FD">
                            <w:pPr>
                              <w:spacing w:line="420" w:lineRule="exact"/>
                              <w:rPr>
                                <w:rFonts w:ascii="標楷體" w:eastAsia="標楷體" w:hAnsi="標楷體"/>
                                <w:sz w:val="29"/>
                                <w:szCs w:val="29"/>
                              </w:rPr>
                            </w:pP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A59FD" id="_x0000_t202" coordsize="21600,21600" o:spt="202" path="m,l,21600r21600,l21600,xe">
                <v:stroke joinstyle="miter"/>
                <v:path gradientshapeok="t" o:connecttype="rect"/>
              </v:shapetype>
              <v:shape id="Text Box 75" o:spid="_x0000_s1026" type="#_x0000_t202" style="position:absolute;margin-left:270pt;margin-top:2pt;width:198pt;height:144.8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" filled="f" stroked="f">
                <v:textbox inset=".5mm,,.5mm">
                  <w:txbxContent>
                    <w:p w:rsidR="00220E3E" w:rsidRDefault="00220E3E" w:rsidP="000D58FD">
                      <w:pPr>
                        <w:spacing w:line="420" w:lineRule="exact"/>
                        <w:rPr>
                          <w:rFonts w:ascii="標楷體" w:eastAsia="標楷體" w:hAnsi="標楷體"/>
                          <w:sz w:val="29"/>
                          <w:szCs w:val="29"/>
                        </w:rPr>
                      </w:pPr>
                      <w:r w:rsidRPr="00113DE0">
                        <w:rPr>
                          <w:rFonts w:ascii="標楷體" w:eastAsia="標楷體" w:hAnsi="標楷體" w:hint="eastAsia"/>
                          <w:sz w:val="29"/>
                          <w:szCs w:val="29"/>
                        </w:rPr>
                        <w:t>(1)</w:t>
                      </w:r>
                      <w:r>
                        <w:rPr>
                          <w:rFonts w:ascii="標楷體" w:eastAsia="標楷體" w:hAnsi="標楷體" w:hint="eastAsia"/>
                          <w:sz w:val="29"/>
                          <w:szCs w:val="29"/>
                        </w:rPr>
                        <w:t>第一類：１號電池（大）</w:t>
                      </w:r>
                    </w:p>
                    <w:p w:rsidR="00220E3E" w:rsidRDefault="00220E3E" w:rsidP="000D58FD">
                      <w:pPr>
                        <w:spacing w:line="420" w:lineRule="exact"/>
                        <w:rPr>
                          <w:rFonts w:ascii="標楷體" w:eastAsia="標楷體" w:hAnsi="標楷體"/>
                          <w:sz w:val="29"/>
                          <w:szCs w:val="29"/>
                        </w:rPr>
                      </w:pPr>
                      <w:r>
                        <w:rPr>
                          <w:rFonts w:ascii="標楷體" w:eastAsia="標楷體" w:hAnsi="標楷體" w:hint="eastAsia"/>
                          <w:sz w:val="29"/>
                          <w:szCs w:val="29"/>
                        </w:rPr>
                        <w:t>(2)第二類：２號電池（中）</w:t>
                      </w:r>
                    </w:p>
                    <w:p w:rsidR="00220E3E" w:rsidRDefault="00220E3E" w:rsidP="000D58FD">
                      <w:pPr>
                        <w:spacing w:line="420" w:lineRule="exact"/>
                        <w:rPr>
                          <w:rFonts w:ascii="標楷體" w:eastAsia="標楷體" w:hAnsi="標楷體"/>
                          <w:sz w:val="29"/>
                          <w:szCs w:val="29"/>
                        </w:rPr>
                      </w:pPr>
                      <w:r>
                        <w:rPr>
                          <w:rFonts w:ascii="標楷體" w:eastAsia="標楷體" w:hAnsi="標楷體" w:hint="eastAsia"/>
                          <w:sz w:val="29"/>
                          <w:szCs w:val="29"/>
                        </w:rPr>
                        <w:t>(3)第三類：３號電池（小）</w:t>
                      </w:r>
                    </w:p>
                    <w:p w:rsidR="00220E3E" w:rsidRDefault="00220E3E" w:rsidP="000D58FD">
                      <w:pPr>
                        <w:spacing w:line="420" w:lineRule="exact"/>
                        <w:rPr>
                          <w:rFonts w:ascii="標楷體" w:eastAsia="標楷體" w:hAnsi="標楷體"/>
                          <w:sz w:val="29"/>
                          <w:szCs w:val="29"/>
                        </w:rPr>
                      </w:pPr>
                      <w:r>
                        <w:rPr>
                          <w:rFonts w:ascii="標楷體" w:eastAsia="標楷體" w:hAnsi="標楷體" w:hint="eastAsia"/>
                          <w:sz w:val="29"/>
                          <w:szCs w:val="29"/>
                        </w:rPr>
                        <w:t>(4)第四類：４號電池</w:t>
                      </w:r>
                    </w:p>
                    <w:p w:rsidR="00220E3E" w:rsidRDefault="00220E3E" w:rsidP="000D58FD">
                      <w:pPr>
                        <w:spacing w:line="420" w:lineRule="exact"/>
                        <w:rPr>
                          <w:rFonts w:ascii="標楷體" w:eastAsia="標楷體" w:hAnsi="標楷體"/>
                          <w:sz w:val="29"/>
                          <w:szCs w:val="29"/>
                        </w:rPr>
                      </w:pPr>
                      <w:r>
                        <w:rPr>
                          <w:rFonts w:ascii="標楷體" w:eastAsia="標楷體" w:hAnsi="標楷體" w:hint="eastAsia"/>
                          <w:sz w:val="29"/>
                          <w:szCs w:val="29"/>
                        </w:rPr>
                        <w:t>(5)第五類：鋰電池</w:t>
                      </w:r>
                    </w:p>
                    <w:p w:rsidR="00220E3E" w:rsidRPr="00113DE0" w:rsidRDefault="00220E3E" w:rsidP="000D58FD">
                      <w:pPr>
                        <w:spacing w:line="420" w:lineRule="exact"/>
                        <w:rPr>
                          <w:rFonts w:ascii="標楷體" w:eastAsia="標楷體" w:hAnsi="標楷體"/>
                          <w:sz w:val="29"/>
                          <w:szCs w:val="29"/>
                        </w:rPr>
                      </w:pPr>
                      <w:r>
                        <w:rPr>
                          <w:rFonts w:ascii="標楷體" w:eastAsia="標楷體" w:hAnsi="標楷體" w:hint="eastAsia"/>
                          <w:sz w:val="29"/>
                          <w:szCs w:val="29"/>
                        </w:rPr>
                        <w:t>(6)第六類：CD片</w:t>
                      </w:r>
                    </w:p>
                    <w:p w:rsidR="00220E3E" w:rsidRPr="005D07C5" w:rsidRDefault="00220E3E" w:rsidP="000D58FD">
                      <w:pPr>
                        <w:spacing w:line="420" w:lineRule="exact"/>
                        <w:rPr>
                          <w:rFonts w:ascii="標楷體" w:eastAsia="標楷體" w:hAnsi="標楷體"/>
                          <w:sz w:val="29"/>
                          <w:szCs w:val="29"/>
                        </w:rPr>
                      </w:pPr>
                    </w:p>
                  </w:txbxContent>
                </v:textbox>
              </v:shape>
            </w:pict>
          </mc:Fallback>
        </mc:AlternateContent>
      </w:r>
      <w:r w:rsidRPr="000D58FD">
        <w:rPr>
          <w:rFonts w:ascii="標楷體" w:eastAsia="標楷體" w:hAnsi="標楷體" w:hint="eastAsia"/>
          <w:sz w:val="29"/>
          <w:szCs w:val="29"/>
        </w:rPr>
        <w:t>回收種類：乾電池回收種類分為六類</w:t>
      </w:r>
    </w:p>
    <w:p w:rsidR="000D58FD" w:rsidRPr="000D58FD" w:rsidRDefault="000D58FD" w:rsidP="000D58FD">
      <w:pPr>
        <w:spacing w:beforeLines="30" w:before="108" w:line="440" w:lineRule="exact"/>
        <w:ind w:left="870" w:hangingChars="300" w:hanging="870"/>
        <w:jc w:val="both"/>
        <w:rPr>
          <w:rFonts w:ascii="標楷體" w:eastAsia="標楷體" w:hAnsi="標楷體"/>
          <w:sz w:val="29"/>
          <w:szCs w:val="29"/>
        </w:rPr>
      </w:pPr>
    </w:p>
    <w:p w:rsidR="000D58FD" w:rsidRPr="000D58FD" w:rsidRDefault="000D58FD" w:rsidP="000D58FD">
      <w:pPr>
        <w:spacing w:beforeLines="30" w:before="108" w:line="440" w:lineRule="exact"/>
        <w:ind w:left="870" w:hangingChars="300" w:hanging="870"/>
        <w:jc w:val="both"/>
        <w:rPr>
          <w:rFonts w:ascii="標楷體" w:eastAsia="標楷體" w:hAnsi="標楷體"/>
          <w:sz w:val="29"/>
          <w:szCs w:val="29"/>
        </w:rPr>
      </w:pPr>
    </w:p>
    <w:p w:rsidR="000D58FD" w:rsidRPr="000D58FD" w:rsidRDefault="000D58FD" w:rsidP="000D58FD">
      <w:pPr>
        <w:spacing w:beforeLines="30" w:before="108" w:line="440" w:lineRule="exact"/>
        <w:ind w:left="870" w:hangingChars="300" w:hanging="870"/>
        <w:jc w:val="both"/>
        <w:rPr>
          <w:rFonts w:ascii="標楷體" w:eastAsia="標楷體" w:hAnsi="標楷體"/>
          <w:sz w:val="29"/>
          <w:szCs w:val="29"/>
        </w:rPr>
      </w:pPr>
    </w:p>
    <w:p w:rsidR="000D58FD" w:rsidRPr="000D58FD" w:rsidRDefault="000D58FD" w:rsidP="000D58FD">
      <w:pPr>
        <w:spacing w:beforeLines="30" w:before="108" w:line="440" w:lineRule="exact"/>
        <w:ind w:left="870" w:hangingChars="300" w:hanging="870"/>
        <w:jc w:val="both"/>
        <w:rPr>
          <w:rFonts w:ascii="標楷體" w:eastAsia="標楷體" w:hAnsi="標楷體"/>
          <w:sz w:val="29"/>
          <w:szCs w:val="29"/>
        </w:rPr>
      </w:pPr>
    </w:p>
    <w:p w:rsidR="000D58FD" w:rsidRPr="000D58FD" w:rsidRDefault="000D58FD" w:rsidP="000D58FD">
      <w:pPr>
        <w:spacing w:beforeLines="30" w:before="108" w:line="440" w:lineRule="exact"/>
        <w:ind w:left="870" w:hangingChars="300" w:hanging="870"/>
        <w:jc w:val="both"/>
        <w:rPr>
          <w:rFonts w:ascii="標楷體" w:eastAsia="標楷體" w:hAnsi="標楷體"/>
          <w:sz w:val="29"/>
          <w:szCs w:val="29"/>
        </w:rPr>
      </w:pPr>
      <w:r w:rsidRPr="000D58FD">
        <w:rPr>
          <w:rFonts w:ascii="標楷體" w:eastAsia="標楷體" w:hAnsi="標楷體" w:hint="eastAsia"/>
          <w:sz w:val="29"/>
          <w:szCs w:val="29"/>
        </w:rPr>
        <w:t>獎勵辦法：</w:t>
      </w:r>
    </w:p>
    <w:p w:rsidR="000D58FD" w:rsidRPr="000D58FD" w:rsidRDefault="000D58FD" w:rsidP="000D58FD">
      <w:pPr>
        <w:spacing w:line="440" w:lineRule="exact"/>
        <w:ind w:firstLineChars="200" w:firstLine="580"/>
        <w:jc w:val="both"/>
        <w:rPr>
          <w:rFonts w:ascii="標楷體" w:eastAsia="標楷體" w:hAnsi="標楷體"/>
          <w:sz w:val="29"/>
          <w:szCs w:val="29"/>
        </w:rPr>
      </w:pPr>
      <w:r w:rsidRPr="000D58FD">
        <w:rPr>
          <w:rFonts w:ascii="標楷體" w:eastAsia="標楷體" w:hAnsi="標楷體" w:hint="eastAsia"/>
          <w:sz w:val="29"/>
          <w:szCs w:val="29"/>
        </w:rPr>
        <w:t>1.班上集中後交到學務處每公斤拾元作為班上班費。</w:t>
      </w:r>
    </w:p>
    <w:p w:rsidR="000D58FD" w:rsidRPr="000D58FD" w:rsidRDefault="000D58FD" w:rsidP="000D58FD">
      <w:pPr>
        <w:spacing w:line="440" w:lineRule="exact"/>
        <w:ind w:leftChars="240" w:left="576"/>
        <w:jc w:val="both"/>
        <w:rPr>
          <w:rFonts w:ascii="標楷體" w:eastAsia="標楷體" w:hAnsi="標楷體"/>
          <w:sz w:val="29"/>
          <w:szCs w:val="29"/>
        </w:rPr>
      </w:pPr>
      <w:r w:rsidRPr="000D58FD">
        <w:rPr>
          <w:rFonts w:ascii="標楷體" w:eastAsia="標楷體" w:hAnsi="標楷體" w:hint="eastAsia"/>
          <w:sz w:val="29"/>
          <w:szCs w:val="29"/>
        </w:rPr>
        <w:t>2.個人帶來數量如達下列目標：</w:t>
      </w:r>
    </w:p>
    <w:p w:rsidR="000D58FD" w:rsidRDefault="000D58FD" w:rsidP="000D58FD">
      <w:pPr>
        <w:spacing w:line="440" w:lineRule="exact"/>
        <w:ind w:leftChars="365" w:left="876"/>
        <w:jc w:val="both"/>
        <w:rPr>
          <w:rFonts w:ascii="標楷體" w:eastAsia="標楷體" w:hAnsi="標楷體"/>
          <w:sz w:val="29"/>
          <w:szCs w:val="29"/>
        </w:rPr>
      </w:pPr>
      <w:r w:rsidRPr="000D58FD">
        <w:rPr>
          <w:rFonts w:ascii="標楷體" w:eastAsia="標楷體" w:hAnsi="標楷體" w:hint="eastAsia"/>
          <w:sz w:val="29"/>
          <w:szCs w:val="29"/>
        </w:rPr>
        <w:t xml:space="preserve">回收1號廢電池達10顆或2號20顆或3、4號40顆及廢CD 40片者，記嘉獎一支，每人每學期最多計一支小功，如超過標準，再頒予個人獎品，以資鼓勵。 </w:t>
      </w:r>
    </w:p>
    <w:p w:rsidR="005B37D8" w:rsidRDefault="005B37D8">
      <w:pPr>
        <w:widowControl/>
        <w:rPr>
          <w:rFonts w:ascii="標楷體" w:eastAsia="標楷體" w:hAnsi="標楷體"/>
          <w:sz w:val="29"/>
          <w:szCs w:val="29"/>
        </w:rPr>
      </w:pPr>
      <w:r>
        <w:rPr>
          <w:rFonts w:ascii="標楷體" w:eastAsia="標楷體" w:hAnsi="標楷體"/>
          <w:sz w:val="29"/>
          <w:szCs w:val="29"/>
        </w:rPr>
        <w:br w:type="page"/>
      </w:r>
    </w:p>
    <w:p w:rsidR="000D58FD" w:rsidRPr="000D58FD" w:rsidRDefault="000D58FD" w:rsidP="00811BEE">
      <w:pPr>
        <w:tabs>
          <w:tab w:val="left" w:pos="7920"/>
        </w:tabs>
        <w:snapToGrid w:val="0"/>
        <w:spacing w:beforeLines="50" w:before="180" w:afterLines="50" w:after="180"/>
        <w:jc w:val="center"/>
        <w:outlineLvl w:val="0"/>
        <w:rPr>
          <w:rFonts w:ascii="標楷體" w:eastAsia="標楷體" w:hAnsi="標楷體"/>
          <w:b/>
          <w:sz w:val="36"/>
          <w:szCs w:val="36"/>
        </w:rPr>
      </w:pPr>
      <w:bookmarkStart w:id="52" w:name="_Toc34832534"/>
      <w:r w:rsidRPr="000D58FD">
        <w:rPr>
          <w:rFonts w:ascii="標楷體" w:eastAsia="標楷體" w:hAnsi="標楷體" w:hint="eastAsia"/>
          <w:b/>
          <w:sz w:val="36"/>
          <w:szCs w:val="36"/>
        </w:rPr>
        <w:t>高雄市立五甲國民中學學生申訴事件處理規定</w:t>
      </w:r>
      <w:bookmarkEnd w:id="52"/>
    </w:p>
    <w:p w:rsidR="000D58FD" w:rsidRDefault="000D58FD" w:rsidP="005B37D8">
      <w:pPr>
        <w:tabs>
          <w:tab w:val="left" w:pos="7920"/>
        </w:tabs>
        <w:snapToGrid w:val="0"/>
        <w:spacing w:beforeLines="50" w:before="180" w:afterLines="50" w:after="180"/>
        <w:jc w:val="both"/>
        <w:rPr>
          <w:rFonts w:ascii="標楷體" w:eastAsia="標楷體" w:hAnsi="標楷體"/>
          <w:b/>
          <w:sz w:val="36"/>
          <w:szCs w:val="36"/>
        </w:rPr>
      </w:pPr>
      <w:r w:rsidRPr="000D58FD">
        <w:rPr>
          <w:noProof/>
        </w:rPr>
        <w:drawing>
          <wp:inline distT="0" distB="0" distL="0" distR="0" wp14:anchorId="718B642B" wp14:editId="0B8EB831">
            <wp:extent cx="5629275" cy="8606743"/>
            <wp:effectExtent l="0" t="0" r="0" b="4445"/>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32263" cy="8611311"/>
                    </a:xfrm>
                    <a:prstGeom prst="rect">
                      <a:avLst/>
                    </a:prstGeom>
                    <a:noFill/>
                    <a:ln>
                      <a:noFill/>
                    </a:ln>
                  </pic:spPr>
                </pic:pic>
              </a:graphicData>
            </a:graphic>
          </wp:inline>
        </w:drawing>
      </w:r>
    </w:p>
    <w:p w:rsidR="005B37D8" w:rsidRDefault="005B37D8">
      <w:pPr>
        <w:widowControl/>
        <w:rPr>
          <w:rFonts w:ascii="標楷體" w:eastAsia="標楷體" w:hAnsi="標楷體"/>
          <w:b/>
          <w:sz w:val="36"/>
          <w:szCs w:val="36"/>
        </w:rPr>
      </w:pPr>
      <w:r>
        <w:rPr>
          <w:rFonts w:ascii="標楷體" w:eastAsia="標楷體" w:hAnsi="標楷體"/>
          <w:b/>
          <w:sz w:val="36"/>
          <w:szCs w:val="36"/>
        </w:rPr>
        <w:br w:type="page"/>
      </w:r>
    </w:p>
    <w:p w:rsidR="000D58FD" w:rsidRPr="000D58FD" w:rsidRDefault="000D58FD" w:rsidP="00811BEE">
      <w:pPr>
        <w:keepNext/>
        <w:ind w:leftChars="200" w:left="480"/>
        <w:jc w:val="center"/>
        <w:outlineLvl w:val="0"/>
        <w:rPr>
          <w:rFonts w:ascii="華康中特圓體" w:eastAsia="華康中特圓體" w:hAnsi="華康中特圓體"/>
          <w:sz w:val="44"/>
          <w:szCs w:val="44"/>
        </w:rPr>
      </w:pPr>
      <w:bookmarkStart w:id="53" w:name="_Toc348951658"/>
      <w:bookmarkStart w:id="54" w:name="_Toc522177512"/>
      <w:bookmarkStart w:id="55" w:name="_Toc34832535"/>
      <w:r w:rsidRPr="000D58FD">
        <w:rPr>
          <w:rFonts w:ascii="華康中特圓體" w:eastAsia="華康中特圓體" w:hAnsi="華康中特圓體" w:hint="eastAsia"/>
          <w:sz w:val="44"/>
          <w:szCs w:val="44"/>
        </w:rPr>
        <w:t>高雄市立五甲國民中學學生輔導工作流程圖</w:t>
      </w:r>
      <w:bookmarkEnd w:id="53"/>
      <w:bookmarkEnd w:id="54"/>
      <w:bookmarkEnd w:id="55"/>
    </w:p>
    <w:p w:rsidR="000D58FD" w:rsidRPr="000D58FD" w:rsidRDefault="000D58FD" w:rsidP="000D58FD">
      <w:pPr>
        <w:rPr>
          <w:rFonts w:ascii="微軟正黑體" w:eastAsia="微軟正黑體" w:hAnsi="微軟正黑體"/>
        </w:rPr>
      </w:pPr>
      <w:r w:rsidRPr="000D58FD">
        <w:rPr>
          <w:rFonts w:ascii="微軟正黑體" w:eastAsia="微軟正黑體" w:hAnsi="微軟正黑體"/>
          <w:noProof/>
          <w:sz w:val="36"/>
          <w:szCs w:val="36"/>
        </w:rPr>
        <mc:AlternateContent>
          <mc:Choice Requires="wps">
            <w:drawing>
              <wp:anchor distT="0" distB="0" distL="114300" distR="114300" simplePos="0" relativeHeight="251727872" behindDoc="0" locked="0" layoutInCell="1" allowOverlap="1" wp14:anchorId="7D3CD8EF" wp14:editId="225B3E50">
                <wp:simplePos x="0" y="0"/>
                <wp:positionH relativeFrom="column">
                  <wp:posOffset>4439920</wp:posOffset>
                </wp:positionH>
                <wp:positionV relativeFrom="paragraph">
                  <wp:posOffset>121285</wp:posOffset>
                </wp:positionV>
                <wp:extent cx="1638300" cy="1785620"/>
                <wp:effectExtent l="0" t="0" r="19050" b="24130"/>
                <wp:wrapNone/>
                <wp:docPr id="170" name="文字方塊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785620"/>
                        </a:xfrm>
                        <a:prstGeom prst="rect">
                          <a:avLst/>
                        </a:prstGeom>
                        <a:solidFill>
                          <a:srgbClr val="FFFFFF"/>
                        </a:solidFill>
                        <a:ln w="9525">
                          <a:solidFill>
                            <a:srgbClr val="000000"/>
                          </a:solidFill>
                          <a:prstDash val="dashDot"/>
                          <a:miter lim="800000"/>
                          <a:headEnd/>
                          <a:tailEnd/>
                        </a:ln>
                      </wps:spPr>
                      <wps:txbx>
                        <w:txbxContent>
                          <w:p w:rsidR="00220E3E" w:rsidRPr="00326CC8" w:rsidRDefault="00220E3E" w:rsidP="000D58FD">
                            <w:pPr>
                              <w:numPr>
                                <w:ilvl w:val="0"/>
                                <w:numId w:val="17"/>
                              </w:numPr>
                              <w:spacing w:line="220" w:lineRule="exact"/>
                              <w:rPr>
                                <w:rFonts w:ascii="新細明體" w:hAnsi="新細明體"/>
                                <w:sz w:val="20"/>
                                <w:szCs w:val="20"/>
                              </w:rPr>
                            </w:pPr>
                            <w:r w:rsidRPr="00326CC8">
                              <w:rPr>
                                <w:rFonts w:ascii="新細明體" w:hAnsi="新細明體" w:hint="eastAsia"/>
                                <w:sz w:val="20"/>
                                <w:szCs w:val="20"/>
                              </w:rPr>
                              <w:t>兒少保護宣導</w:t>
                            </w:r>
                          </w:p>
                          <w:p w:rsidR="00220E3E" w:rsidRPr="00326CC8" w:rsidRDefault="00220E3E" w:rsidP="000D58FD">
                            <w:pPr>
                              <w:spacing w:line="220" w:lineRule="exact"/>
                              <w:ind w:left="360"/>
                              <w:rPr>
                                <w:rFonts w:ascii="新細明體" w:hAnsi="新細明體"/>
                                <w:sz w:val="20"/>
                                <w:szCs w:val="20"/>
                              </w:rPr>
                            </w:pPr>
                            <w:r w:rsidRPr="00326CC8">
                              <w:rPr>
                                <w:rFonts w:ascii="新細明體" w:hAnsi="新細明體" w:hint="eastAsia"/>
                                <w:sz w:val="20"/>
                                <w:szCs w:val="20"/>
                              </w:rPr>
                              <w:t>(校長擔任主講人)</w:t>
                            </w:r>
                          </w:p>
                          <w:p w:rsidR="00220E3E" w:rsidRPr="00326CC8" w:rsidRDefault="00220E3E" w:rsidP="000D58FD">
                            <w:pPr>
                              <w:numPr>
                                <w:ilvl w:val="0"/>
                                <w:numId w:val="17"/>
                              </w:numPr>
                              <w:spacing w:line="220" w:lineRule="exact"/>
                              <w:rPr>
                                <w:rFonts w:ascii="新細明體" w:hAnsi="新細明體"/>
                                <w:color w:val="000000"/>
                                <w:sz w:val="20"/>
                                <w:szCs w:val="20"/>
                              </w:rPr>
                            </w:pPr>
                            <w:r w:rsidRPr="00326CC8">
                              <w:rPr>
                                <w:rFonts w:ascii="新細明體" w:hAnsi="新細明體" w:hint="eastAsia"/>
                                <w:sz w:val="20"/>
                                <w:szCs w:val="20"/>
                              </w:rPr>
                              <w:t>性別平等</w:t>
                            </w:r>
                            <w:r w:rsidRPr="00326CC8">
                              <w:rPr>
                                <w:rFonts w:ascii="新細明體" w:hAnsi="新細明體" w:hint="eastAsia"/>
                                <w:color w:val="000000"/>
                                <w:sz w:val="20"/>
                                <w:szCs w:val="20"/>
                              </w:rPr>
                              <w:t>教育宣導</w:t>
                            </w:r>
                          </w:p>
                          <w:p w:rsidR="00220E3E" w:rsidRPr="00326CC8" w:rsidRDefault="00220E3E" w:rsidP="000D58FD">
                            <w:pPr>
                              <w:spacing w:line="220" w:lineRule="exact"/>
                              <w:ind w:left="360"/>
                              <w:rPr>
                                <w:rFonts w:ascii="新細明體" w:hAnsi="新細明體"/>
                                <w:color w:val="000000"/>
                                <w:sz w:val="20"/>
                                <w:szCs w:val="20"/>
                              </w:rPr>
                            </w:pPr>
                            <w:r w:rsidRPr="00326CC8">
                              <w:rPr>
                                <w:rFonts w:ascii="新細明體" w:hAnsi="新細明體" w:hint="eastAsia"/>
                                <w:color w:val="000000"/>
                                <w:sz w:val="20"/>
                                <w:szCs w:val="20"/>
                              </w:rPr>
                              <w:t>(每學期至少4小時)</w:t>
                            </w:r>
                          </w:p>
                          <w:p w:rsidR="00220E3E" w:rsidRPr="00326CC8" w:rsidRDefault="00220E3E" w:rsidP="000D58FD">
                            <w:pPr>
                              <w:spacing w:line="220" w:lineRule="exact"/>
                              <w:ind w:left="360"/>
                              <w:rPr>
                                <w:rFonts w:ascii="新細明體" w:hAnsi="新細明體"/>
                                <w:color w:val="000000"/>
                                <w:sz w:val="20"/>
                                <w:szCs w:val="20"/>
                              </w:rPr>
                            </w:pPr>
                            <w:r w:rsidRPr="00326CC8">
                              <w:rPr>
                                <w:rFonts w:ascii="新細明體" w:hAnsi="新細明體" w:hint="eastAsia"/>
                                <w:color w:val="000000"/>
                                <w:sz w:val="20"/>
                                <w:szCs w:val="20"/>
                              </w:rPr>
                              <w:t>(含性交易防治)</w:t>
                            </w:r>
                          </w:p>
                          <w:p w:rsidR="00220E3E" w:rsidRPr="00326CC8" w:rsidRDefault="00220E3E" w:rsidP="000D58FD">
                            <w:pPr>
                              <w:numPr>
                                <w:ilvl w:val="0"/>
                                <w:numId w:val="17"/>
                              </w:numPr>
                              <w:spacing w:line="220" w:lineRule="exact"/>
                              <w:rPr>
                                <w:rFonts w:ascii="新細明體" w:hAnsi="新細明體"/>
                                <w:color w:val="000000"/>
                                <w:sz w:val="20"/>
                                <w:szCs w:val="20"/>
                              </w:rPr>
                            </w:pPr>
                            <w:r w:rsidRPr="00326CC8">
                              <w:rPr>
                                <w:rFonts w:ascii="新細明體" w:hAnsi="新細明體" w:hint="eastAsia"/>
                                <w:color w:val="000000"/>
                                <w:sz w:val="20"/>
                                <w:szCs w:val="20"/>
                              </w:rPr>
                              <w:t>生命教育宣導</w:t>
                            </w:r>
                          </w:p>
                          <w:p w:rsidR="00220E3E" w:rsidRPr="00326CC8" w:rsidRDefault="00220E3E" w:rsidP="000D58FD">
                            <w:pPr>
                              <w:spacing w:line="220" w:lineRule="exact"/>
                              <w:ind w:left="360"/>
                              <w:rPr>
                                <w:rFonts w:ascii="新細明體" w:hAnsi="新細明體"/>
                                <w:color w:val="000000"/>
                                <w:sz w:val="20"/>
                                <w:szCs w:val="20"/>
                              </w:rPr>
                            </w:pPr>
                            <w:r w:rsidRPr="00326CC8">
                              <w:rPr>
                                <w:rFonts w:ascii="新細明體" w:hAnsi="新細明體" w:hint="eastAsia"/>
                                <w:color w:val="000000"/>
                                <w:sz w:val="20"/>
                                <w:szCs w:val="20"/>
                              </w:rPr>
                              <w:t xml:space="preserve">(每學年至少4小時) </w:t>
                            </w:r>
                          </w:p>
                          <w:p w:rsidR="00220E3E" w:rsidRPr="00326CC8" w:rsidRDefault="00220E3E" w:rsidP="000D58FD">
                            <w:pPr>
                              <w:spacing w:line="220" w:lineRule="exact"/>
                              <w:ind w:left="360"/>
                              <w:rPr>
                                <w:rFonts w:ascii="新細明體" w:hAnsi="新細明體"/>
                                <w:color w:val="000000"/>
                                <w:sz w:val="20"/>
                                <w:szCs w:val="20"/>
                              </w:rPr>
                            </w:pPr>
                            <w:r w:rsidRPr="00326CC8">
                              <w:rPr>
                                <w:rFonts w:ascii="新細明體" w:hAnsi="新細明體" w:hint="eastAsia"/>
                                <w:color w:val="000000"/>
                                <w:sz w:val="20"/>
                                <w:szCs w:val="20"/>
                              </w:rPr>
                              <w:t>(含自殺防治)</w:t>
                            </w:r>
                          </w:p>
                          <w:p w:rsidR="00220E3E" w:rsidRPr="00326CC8" w:rsidRDefault="00220E3E" w:rsidP="000D58FD">
                            <w:pPr>
                              <w:numPr>
                                <w:ilvl w:val="0"/>
                                <w:numId w:val="17"/>
                              </w:numPr>
                              <w:spacing w:line="220" w:lineRule="exact"/>
                              <w:rPr>
                                <w:rFonts w:ascii="新細明體" w:hAnsi="新細明體"/>
                                <w:color w:val="000000"/>
                                <w:sz w:val="20"/>
                                <w:szCs w:val="20"/>
                              </w:rPr>
                            </w:pPr>
                            <w:r w:rsidRPr="00326CC8">
                              <w:rPr>
                                <w:rFonts w:ascii="新細明體" w:hAnsi="新細明體" w:hint="eastAsia"/>
                                <w:color w:val="000000"/>
                                <w:sz w:val="20"/>
                                <w:szCs w:val="20"/>
                              </w:rPr>
                              <w:t>家庭教育宣導</w:t>
                            </w:r>
                          </w:p>
                          <w:p w:rsidR="00220E3E" w:rsidRDefault="00220E3E" w:rsidP="000D58FD">
                            <w:pPr>
                              <w:spacing w:line="220" w:lineRule="exact"/>
                              <w:ind w:left="360"/>
                              <w:rPr>
                                <w:rFonts w:ascii="新細明體" w:hAnsi="新細明體"/>
                                <w:color w:val="000000"/>
                                <w:sz w:val="20"/>
                                <w:szCs w:val="20"/>
                              </w:rPr>
                            </w:pPr>
                            <w:r w:rsidRPr="00326CC8">
                              <w:rPr>
                                <w:rFonts w:ascii="新細明體" w:hAnsi="新細明體" w:hint="eastAsia"/>
                                <w:color w:val="000000"/>
                                <w:sz w:val="20"/>
                                <w:szCs w:val="20"/>
                              </w:rPr>
                              <w:t>(每學年至少4小時)</w:t>
                            </w:r>
                          </w:p>
                          <w:p w:rsidR="00220E3E" w:rsidRPr="00326CC8" w:rsidRDefault="00220E3E" w:rsidP="000D58FD">
                            <w:pPr>
                              <w:spacing w:line="220" w:lineRule="exact"/>
                              <w:ind w:left="360"/>
                              <w:rPr>
                                <w:rFonts w:ascii="新細明體" w:hAnsi="新細明體"/>
                                <w:color w:val="000000"/>
                                <w:sz w:val="20"/>
                                <w:szCs w:val="20"/>
                              </w:rPr>
                            </w:pPr>
                            <w:r>
                              <w:rPr>
                                <w:rFonts w:ascii="新細明體" w:hAnsi="新細明體" w:hint="eastAsia"/>
                                <w:color w:val="000000"/>
                                <w:sz w:val="20"/>
                                <w:szCs w:val="20"/>
                              </w:rPr>
                              <w:t>(含家庭暴力防治)</w:t>
                            </w:r>
                          </w:p>
                          <w:p w:rsidR="00220E3E" w:rsidRPr="00326CC8" w:rsidRDefault="00220E3E" w:rsidP="000D58FD">
                            <w:pPr>
                              <w:numPr>
                                <w:ilvl w:val="0"/>
                                <w:numId w:val="17"/>
                              </w:numPr>
                              <w:spacing w:line="220" w:lineRule="exact"/>
                              <w:rPr>
                                <w:rFonts w:ascii="新細明體" w:hAnsi="新細明體"/>
                                <w:sz w:val="20"/>
                                <w:szCs w:val="20"/>
                              </w:rPr>
                            </w:pPr>
                            <w:r w:rsidRPr="00326CC8">
                              <w:rPr>
                                <w:rFonts w:ascii="新細明體" w:hAnsi="新細明體" w:hint="eastAsia"/>
                                <w:sz w:val="20"/>
                                <w:szCs w:val="20"/>
                              </w:rPr>
                              <w:t>其他事項宣導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D8EF" id="文字方塊 170" o:spid="_x0000_s1027" type="#_x0000_t202" style="position:absolute;margin-left:349.6pt;margin-top:9.55pt;width:129pt;height:140.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">
                <v:stroke dashstyle="dashDot"/>
                <v:textbox>
                  <w:txbxContent>
                    <w:p w:rsidR="00220E3E" w:rsidRPr="00326CC8" w:rsidRDefault="00220E3E" w:rsidP="000D58FD">
                      <w:pPr>
                        <w:numPr>
                          <w:ilvl w:val="0"/>
                          <w:numId w:val="17"/>
                        </w:numPr>
                        <w:spacing w:line="220" w:lineRule="exact"/>
                        <w:rPr>
                          <w:rFonts w:ascii="新細明體" w:hAnsi="新細明體"/>
                          <w:sz w:val="20"/>
                          <w:szCs w:val="20"/>
                        </w:rPr>
                      </w:pPr>
                      <w:r w:rsidRPr="00326CC8">
                        <w:rPr>
                          <w:rFonts w:ascii="新細明體" w:hAnsi="新細明體" w:hint="eastAsia"/>
                          <w:sz w:val="20"/>
                          <w:szCs w:val="20"/>
                        </w:rPr>
                        <w:t>兒少保護宣導</w:t>
                      </w:r>
                    </w:p>
                    <w:p w:rsidR="00220E3E" w:rsidRPr="00326CC8" w:rsidRDefault="00220E3E" w:rsidP="000D58FD">
                      <w:pPr>
                        <w:spacing w:line="220" w:lineRule="exact"/>
                        <w:ind w:left="360"/>
                        <w:rPr>
                          <w:rFonts w:ascii="新細明體" w:hAnsi="新細明體"/>
                          <w:sz w:val="20"/>
                          <w:szCs w:val="20"/>
                        </w:rPr>
                      </w:pPr>
                      <w:r w:rsidRPr="00326CC8">
                        <w:rPr>
                          <w:rFonts w:ascii="新細明體" w:hAnsi="新細明體" w:hint="eastAsia"/>
                          <w:sz w:val="20"/>
                          <w:szCs w:val="20"/>
                        </w:rPr>
                        <w:t>(校長擔任主講人)</w:t>
                      </w:r>
                    </w:p>
                    <w:p w:rsidR="00220E3E" w:rsidRPr="00326CC8" w:rsidRDefault="00220E3E" w:rsidP="000D58FD">
                      <w:pPr>
                        <w:numPr>
                          <w:ilvl w:val="0"/>
                          <w:numId w:val="17"/>
                        </w:numPr>
                        <w:spacing w:line="220" w:lineRule="exact"/>
                        <w:rPr>
                          <w:rFonts w:ascii="新細明體" w:hAnsi="新細明體"/>
                          <w:color w:val="000000"/>
                          <w:sz w:val="20"/>
                          <w:szCs w:val="20"/>
                        </w:rPr>
                      </w:pPr>
                      <w:r w:rsidRPr="00326CC8">
                        <w:rPr>
                          <w:rFonts w:ascii="新細明體" w:hAnsi="新細明體" w:hint="eastAsia"/>
                          <w:sz w:val="20"/>
                          <w:szCs w:val="20"/>
                        </w:rPr>
                        <w:t>性別平等</w:t>
                      </w:r>
                      <w:r w:rsidRPr="00326CC8">
                        <w:rPr>
                          <w:rFonts w:ascii="新細明體" w:hAnsi="新細明體" w:hint="eastAsia"/>
                          <w:color w:val="000000"/>
                          <w:sz w:val="20"/>
                          <w:szCs w:val="20"/>
                        </w:rPr>
                        <w:t>教育宣導</w:t>
                      </w:r>
                    </w:p>
                    <w:p w:rsidR="00220E3E" w:rsidRPr="00326CC8" w:rsidRDefault="00220E3E" w:rsidP="000D58FD">
                      <w:pPr>
                        <w:spacing w:line="220" w:lineRule="exact"/>
                        <w:ind w:left="360"/>
                        <w:rPr>
                          <w:rFonts w:ascii="新細明體" w:hAnsi="新細明體"/>
                          <w:color w:val="000000"/>
                          <w:sz w:val="20"/>
                          <w:szCs w:val="20"/>
                        </w:rPr>
                      </w:pPr>
                      <w:r w:rsidRPr="00326CC8">
                        <w:rPr>
                          <w:rFonts w:ascii="新細明體" w:hAnsi="新細明體" w:hint="eastAsia"/>
                          <w:color w:val="000000"/>
                          <w:sz w:val="20"/>
                          <w:szCs w:val="20"/>
                        </w:rPr>
                        <w:t>(每學期至少4小時)</w:t>
                      </w:r>
                    </w:p>
                    <w:p w:rsidR="00220E3E" w:rsidRPr="00326CC8" w:rsidRDefault="00220E3E" w:rsidP="000D58FD">
                      <w:pPr>
                        <w:spacing w:line="220" w:lineRule="exact"/>
                        <w:ind w:left="360"/>
                        <w:rPr>
                          <w:rFonts w:ascii="新細明體" w:hAnsi="新細明體"/>
                          <w:color w:val="000000"/>
                          <w:sz w:val="20"/>
                          <w:szCs w:val="20"/>
                        </w:rPr>
                      </w:pPr>
                      <w:r w:rsidRPr="00326CC8">
                        <w:rPr>
                          <w:rFonts w:ascii="新細明體" w:hAnsi="新細明體" w:hint="eastAsia"/>
                          <w:color w:val="000000"/>
                          <w:sz w:val="20"/>
                          <w:szCs w:val="20"/>
                        </w:rPr>
                        <w:t>(含性交易防治)</w:t>
                      </w:r>
                    </w:p>
                    <w:p w:rsidR="00220E3E" w:rsidRPr="00326CC8" w:rsidRDefault="00220E3E" w:rsidP="000D58FD">
                      <w:pPr>
                        <w:numPr>
                          <w:ilvl w:val="0"/>
                          <w:numId w:val="17"/>
                        </w:numPr>
                        <w:spacing w:line="220" w:lineRule="exact"/>
                        <w:rPr>
                          <w:rFonts w:ascii="新細明體" w:hAnsi="新細明體"/>
                          <w:color w:val="000000"/>
                          <w:sz w:val="20"/>
                          <w:szCs w:val="20"/>
                        </w:rPr>
                      </w:pPr>
                      <w:r w:rsidRPr="00326CC8">
                        <w:rPr>
                          <w:rFonts w:ascii="新細明體" w:hAnsi="新細明體" w:hint="eastAsia"/>
                          <w:color w:val="000000"/>
                          <w:sz w:val="20"/>
                          <w:szCs w:val="20"/>
                        </w:rPr>
                        <w:t>生命教育宣導</w:t>
                      </w:r>
                    </w:p>
                    <w:p w:rsidR="00220E3E" w:rsidRPr="00326CC8" w:rsidRDefault="00220E3E" w:rsidP="000D58FD">
                      <w:pPr>
                        <w:spacing w:line="220" w:lineRule="exact"/>
                        <w:ind w:left="360"/>
                        <w:rPr>
                          <w:rFonts w:ascii="新細明體" w:hAnsi="新細明體"/>
                          <w:color w:val="000000"/>
                          <w:sz w:val="20"/>
                          <w:szCs w:val="20"/>
                        </w:rPr>
                      </w:pPr>
                      <w:r w:rsidRPr="00326CC8">
                        <w:rPr>
                          <w:rFonts w:ascii="新細明體" w:hAnsi="新細明體" w:hint="eastAsia"/>
                          <w:color w:val="000000"/>
                          <w:sz w:val="20"/>
                          <w:szCs w:val="20"/>
                        </w:rPr>
                        <w:t xml:space="preserve">(每學年至少4小時) </w:t>
                      </w:r>
                    </w:p>
                    <w:p w:rsidR="00220E3E" w:rsidRPr="00326CC8" w:rsidRDefault="00220E3E" w:rsidP="000D58FD">
                      <w:pPr>
                        <w:spacing w:line="220" w:lineRule="exact"/>
                        <w:ind w:left="360"/>
                        <w:rPr>
                          <w:rFonts w:ascii="新細明體" w:hAnsi="新細明體"/>
                          <w:color w:val="000000"/>
                          <w:sz w:val="20"/>
                          <w:szCs w:val="20"/>
                        </w:rPr>
                      </w:pPr>
                      <w:r w:rsidRPr="00326CC8">
                        <w:rPr>
                          <w:rFonts w:ascii="新細明體" w:hAnsi="新細明體" w:hint="eastAsia"/>
                          <w:color w:val="000000"/>
                          <w:sz w:val="20"/>
                          <w:szCs w:val="20"/>
                        </w:rPr>
                        <w:t>(含自殺防治)</w:t>
                      </w:r>
                    </w:p>
                    <w:p w:rsidR="00220E3E" w:rsidRPr="00326CC8" w:rsidRDefault="00220E3E" w:rsidP="000D58FD">
                      <w:pPr>
                        <w:numPr>
                          <w:ilvl w:val="0"/>
                          <w:numId w:val="17"/>
                        </w:numPr>
                        <w:spacing w:line="220" w:lineRule="exact"/>
                        <w:rPr>
                          <w:rFonts w:ascii="新細明體" w:hAnsi="新細明體"/>
                          <w:color w:val="000000"/>
                          <w:sz w:val="20"/>
                          <w:szCs w:val="20"/>
                        </w:rPr>
                      </w:pPr>
                      <w:r w:rsidRPr="00326CC8">
                        <w:rPr>
                          <w:rFonts w:ascii="新細明體" w:hAnsi="新細明體" w:hint="eastAsia"/>
                          <w:color w:val="000000"/>
                          <w:sz w:val="20"/>
                          <w:szCs w:val="20"/>
                        </w:rPr>
                        <w:t>家庭教育宣導</w:t>
                      </w:r>
                    </w:p>
                    <w:p w:rsidR="00220E3E" w:rsidRDefault="00220E3E" w:rsidP="000D58FD">
                      <w:pPr>
                        <w:spacing w:line="220" w:lineRule="exact"/>
                        <w:ind w:left="360"/>
                        <w:rPr>
                          <w:rFonts w:ascii="新細明體" w:hAnsi="新細明體"/>
                          <w:color w:val="000000"/>
                          <w:sz w:val="20"/>
                          <w:szCs w:val="20"/>
                        </w:rPr>
                      </w:pPr>
                      <w:r w:rsidRPr="00326CC8">
                        <w:rPr>
                          <w:rFonts w:ascii="新細明體" w:hAnsi="新細明體" w:hint="eastAsia"/>
                          <w:color w:val="000000"/>
                          <w:sz w:val="20"/>
                          <w:szCs w:val="20"/>
                        </w:rPr>
                        <w:t>(每學年至少4小時)</w:t>
                      </w:r>
                    </w:p>
                    <w:p w:rsidR="00220E3E" w:rsidRPr="00326CC8" w:rsidRDefault="00220E3E" w:rsidP="000D58FD">
                      <w:pPr>
                        <w:spacing w:line="220" w:lineRule="exact"/>
                        <w:ind w:left="360"/>
                        <w:rPr>
                          <w:rFonts w:ascii="新細明體" w:hAnsi="新細明體"/>
                          <w:color w:val="000000"/>
                          <w:sz w:val="20"/>
                          <w:szCs w:val="20"/>
                        </w:rPr>
                      </w:pPr>
                      <w:r>
                        <w:rPr>
                          <w:rFonts w:ascii="新細明體" w:hAnsi="新細明體" w:hint="eastAsia"/>
                          <w:color w:val="000000"/>
                          <w:sz w:val="20"/>
                          <w:szCs w:val="20"/>
                        </w:rPr>
                        <w:t>(含家庭暴力防治)</w:t>
                      </w:r>
                    </w:p>
                    <w:p w:rsidR="00220E3E" w:rsidRPr="00326CC8" w:rsidRDefault="00220E3E" w:rsidP="000D58FD">
                      <w:pPr>
                        <w:numPr>
                          <w:ilvl w:val="0"/>
                          <w:numId w:val="17"/>
                        </w:numPr>
                        <w:spacing w:line="220" w:lineRule="exact"/>
                        <w:rPr>
                          <w:rFonts w:ascii="新細明體" w:hAnsi="新細明體"/>
                          <w:sz w:val="20"/>
                          <w:szCs w:val="20"/>
                        </w:rPr>
                      </w:pPr>
                      <w:r w:rsidRPr="00326CC8">
                        <w:rPr>
                          <w:rFonts w:ascii="新細明體" w:hAnsi="新細明體" w:hint="eastAsia"/>
                          <w:sz w:val="20"/>
                          <w:szCs w:val="20"/>
                        </w:rPr>
                        <w:t>其他事項宣導</w:t>
                      </w:r>
                    </w:p>
                  </w:txbxContent>
                </v:textbox>
              </v:shape>
            </w:pict>
          </mc:Fallback>
        </mc:AlternateContent>
      </w:r>
    </w:p>
    <w:p w:rsidR="000D58FD" w:rsidRPr="000D58FD" w:rsidRDefault="000D58FD" w:rsidP="000D58FD">
      <w:pPr>
        <w:rPr>
          <w:rFonts w:ascii="微軟正黑體" w:eastAsia="微軟正黑體" w:hAnsi="微軟正黑體"/>
        </w:rPr>
      </w:pPr>
      <w:r w:rsidRPr="000D58FD">
        <w:rPr>
          <w:rFonts w:ascii="微軟正黑體" w:eastAsia="微軟正黑體" w:hAnsi="微軟正黑體"/>
          <w:noProof/>
        </w:rPr>
        <mc:AlternateContent>
          <mc:Choice Requires="wps">
            <w:drawing>
              <wp:anchor distT="0" distB="0" distL="114300" distR="114300" simplePos="0" relativeHeight="251693056" behindDoc="0" locked="0" layoutInCell="1" allowOverlap="1" wp14:anchorId="217255B6" wp14:editId="3A4EE801">
                <wp:simplePos x="0" y="0"/>
                <wp:positionH relativeFrom="column">
                  <wp:posOffset>2079625</wp:posOffset>
                </wp:positionH>
                <wp:positionV relativeFrom="paragraph">
                  <wp:posOffset>317500</wp:posOffset>
                </wp:positionV>
                <wp:extent cx="1860550" cy="501015"/>
                <wp:effectExtent l="8255" t="13335" r="7620" b="9525"/>
                <wp:wrapNone/>
                <wp:docPr id="169" name="文字方塊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501015"/>
                        </a:xfrm>
                        <a:prstGeom prst="rect">
                          <a:avLst/>
                        </a:prstGeom>
                        <a:solidFill>
                          <a:srgbClr val="FFFFFF"/>
                        </a:solidFill>
                        <a:ln w="12700">
                          <a:solidFill>
                            <a:srgbClr val="000000"/>
                          </a:solidFill>
                          <a:miter lim="800000"/>
                          <a:headEnd/>
                          <a:tailEnd/>
                        </a:ln>
                      </wps:spPr>
                      <wps:txbx>
                        <w:txbxContent>
                          <w:p w:rsidR="00220E3E" w:rsidRPr="00326CC8" w:rsidRDefault="00220E3E" w:rsidP="000D58FD">
                            <w:pPr>
                              <w:spacing w:line="260" w:lineRule="exact"/>
                              <w:jc w:val="center"/>
                              <w:rPr>
                                <w:rFonts w:ascii="新細明體" w:hAnsi="新細明體"/>
                              </w:rPr>
                            </w:pPr>
                            <w:r w:rsidRPr="00326CC8">
                              <w:rPr>
                                <w:rFonts w:ascii="新細明體" w:hAnsi="新細明體" w:hint="eastAsia"/>
                              </w:rPr>
                              <w:t>預防宣導措施</w:t>
                            </w:r>
                          </w:p>
                          <w:p w:rsidR="00220E3E" w:rsidRPr="00326CC8" w:rsidRDefault="00220E3E" w:rsidP="000D58FD">
                            <w:pPr>
                              <w:spacing w:line="260" w:lineRule="exact"/>
                              <w:jc w:val="center"/>
                              <w:rPr>
                                <w:rFonts w:ascii="新細明體" w:hAnsi="新細明體"/>
                              </w:rPr>
                            </w:pPr>
                            <w:r w:rsidRPr="00326CC8">
                              <w:rPr>
                                <w:rFonts w:ascii="新細明體" w:hAnsi="新細明體" w:hint="eastAsia"/>
                              </w:rPr>
                              <w:t>【學生、教師、家長】</w:t>
                            </w:r>
                          </w:p>
                          <w:p w:rsidR="00220E3E" w:rsidRPr="00326CC8" w:rsidRDefault="00220E3E" w:rsidP="000D58FD">
                            <w:pPr>
                              <w:rPr>
                                <w:rFonts w:ascii="新細明體" w:hAnsi="新細明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255B6" id="文字方塊 169" o:spid="_x0000_s1028" type="#_x0000_t202" style="position:absolute;margin-left:163.75pt;margin-top:25pt;width:146.5pt;height:39.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" strokeweight="1pt">
                <v:textbox>
                  <w:txbxContent>
                    <w:p w:rsidR="00220E3E" w:rsidRPr="00326CC8" w:rsidRDefault="00220E3E" w:rsidP="000D58FD">
                      <w:pPr>
                        <w:spacing w:line="260" w:lineRule="exact"/>
                        <w:jc w:val="center"/>
                        <w:rPr>
                          <w:rFonts w:ascii="新細明體" w:hAnsi="新細明體"/>
                        </w:rPr>
                      </w:pPr>
                      <w:r w:rsidRPr="00326CC8">
                        <w:rPr>
                          <w:rFonts w:ascii="新細明體" w:hAnsi="新細明體" w:hint="eastAsia"/>
                        </w:rPr>
                        <w:t>預防宣導措施</w:t>
                      </w:r>
                    </w:p>
                    <w:p w:rsidR="00220E3E" w:rsidRPr="00326CC8" w:rsidRDefault="00220E3E" w:rsidP="000D58FD">
                      <w:pPr>
                        <w:spacing w:line="260" w:lineRule="exact"/>
                        <w:jc w:val="center"/>
                        <w:rPr>
                          <w:rFonts w:ascii="新細明體" w:hAnsi="新細明體"/>
                        </w:rPr>
                      </w:pPr>
                      <w:r w:rsidRPr="00326CC8">
                        <w:rPr>
                          <w:rFonts w:ascii="新細明體" w:hAnsi="新細明體" w:hint="eastAsia"/>
                        </w:rPr>
                        <w:t>【學生、教師、家長】</w:t>
                      </w:r>
                    </w:p>
                    <w:p w:rsidR="00220E3E" w:rsidRPr="00326CC8" w:rsidRDefault="00220E3E" w:rsidP="000D58FD">
                      <w:pPr>
                        <w:rPr>
                          <w:rFonts w:ascii="新細明體" w:hAnsi="新細明體"/>
                        </w:rPr>
                      </w:pPr>
                    </w:p>
                  </w:txbxContent>
                </v:textbox>
              </v:shape>
            </w:pict>
          </mc:Fallback>
        </mc:AlternateContent>
      </w:r>
    </w:p>
    <w:p w:rsidR="000D58FD" w:rsidRPr="000D58FD" w:rsidRDefault="000D58FD" w:rsidP="000D58FD">
      <w:pPr>
        <w:rPr>
          <w:rFonts w:ascii="微軟正黑體" w:eastAsia="微軟正黑體" w:hAnsi="微軟正黑體"/>
        </w:rPr>
      </w:pPr>
      <w:r w:rsidRPr="000D58FD">
        <w:rPr>
          <w:rFonts w:ascii="微軟正黑體" w:eastAsia="微軟正黑體" w:hAnsi="微軟正黑體"/>
          <w:noProof/>
        </w:rPr>
        <mc:AlternateContent>
          <mc:Choice Requires="wps">
            <w:drawing>
              <wp:anchor distT="0" distB="0" distL="114300" distR="114300" simplePos="0" relativeHeight="251730944" behindDoc="0" locked="0" layoutInCell="1" allowOverlap="1" wp14:anchorId="002753BF" wp14:editId="7FC470A5">
                <wp:simplePos x="0" y="0"/>
                <wp:positionH relativeFrom="column">
                  <wp:posOffset>3670300</wp:posOffset>
                </wp:positionH>
                <wp:positionV relativeFrom="paragraph">
                  <wp:posOffset>1665605</wp:posOffset>
                </wp:positionV>
                <wp:extent cx="499745" cy="7620"/>
                <wp:effectExtent l="8255" t="8890" r="6350" b="12065"/>
                <wp:wrapNone/>
                <wp:docPr id="168" name="直線單箭頭接點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9745" cy="762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B2400A" id="直線單箭頭接點 168" o:spid="_x0000_s1026" type="#_x0000_t32" style="position:absolute;margin-left:289pt;margin-top:131.15pt;width:39.35pt;height:.6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">
                <v:stroke dashstyle="dashDot"/>
              </v:shape>
            </w:pict>
          </mc:Fallback>
        </mc:AlternateContent>
      </w:r>
      <w:r w:rsidRPr="000D58FD">
        <w:rPr>
          <w:rFonts w:ascii="微軟正黑體" w:eastAsia="微軟正黑體" w:hAnsi="微軟正黑體"/>
          <w:noProof/>
        </w:rPr>
        <mc:AlternateContent>
          <mc:Choice Requires="wps">
            <w:drawing>
              <wp:anchor distT="0" distB="0" distL="114300" distR="114300" simplePos="0" relativeHeight="251729920" behindDoc="0" locked="0" layoutInCell="1" allowOverlap="1" wp14:anchorId="2E2254DE" wp14:editId="761E9226">
                <wp:simplePos x="0" y="0"/>
                <wp:positionH relativeFrom="column">
                  <wp:posOffset>3940175</wp:posOffset>
                </wp:positionH>
                <wp:positionV relativeFrom="paragraph">
                  <wp:posOffset>114935</wp:posOffset>
                </wp:positionV>
                <wp:extent cx="499745" cy="7620"/>
                <wp:effectExtent l="11430" t="10795" r="12700" b="10160"/>
                <wp:wrapNone/>
                <wp:docPr id="167" name="直線單箭頭接點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9745" cy="762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EEE424" id="直線單箭頭接點 167" o:spid="_x0000_s1026" type="#_x0000_t32" style="position:absolute;margin-left:310.25pt;margin-top:9.05pt;width:39.35pt;height:.6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">
                <v:stroke dashstyle="dashDot"/>
              </v:shape>
            </w:pict>
          </mc:Fallback>
        </mc:AlternateContent>
      </w:r>
      <w:r w:rsidRPr="000D58FD">
        <w:rPr>
          <w:rFonts w:ascii="微軟正黑體" w:eastAsia="微軟正黑體" w:hAnsi="微軟正黑體"/>
          <w:noProof/>
        </w:rPr>
        <mc:AlternateContent>
          <mc:Choice Requires="wps">
            <w:drawing>
              <wp:anchor distT="0" distB="0" distL="114300" distR="114300" simplePos="0" relativeHeight="251708416" behindDoc="0" locked="0" layoutInCell="1" allowOverlap="1" wp14:anchorId="0DD9C347" wp14:editId="76253DDA">
                <wp:simplePos x="0" y="0"/>
                <wp:positionH relativeFrom="column">
                  <wp:posOffset>2977515</wp:posOffset>
                </wp:positionH>
                <wp:positionV relativeFrom="paragraph">
                  <wp:posOffset>361315</wp:posOffset>
                </wp:positionV>
                <wp:extent cx="7620" cy="349885"/>
                <wp:effectExtent l="48895" t="9525" r="57785" b="21590"/>
                <wp:wrapNone/>
                <wp:docPr id="166" name="直線單箭頭接點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4988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1A4A17" id="直線單箭頭接點 166" o:spid="_x0000_s1026" type="#_x0000_t32" style="position:absolute;margin-left:234.45pt;margin-top:28.45pt;width:.6pt;height:27.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" strokeweight="1.25pt">
                <v:stroke endarrow="block"/>
              </v:shape>
            </w:pict>
          </mc:Fallback>
        </mc:AlternateContent>
      </w:r>
    </w:p>
    <w:p w:rsidR="000D58FD" w:rsidRPr="000D58FD" w:rsidRDefault="000D58FD" w:rsidP="000D58FD">
      <w:pPr>
        <w:rPr>
          <w:rFonts w:ascii="微軟正黑體" w:eastAsia="微軟正黑體" w:hAnsi="微軟正黑體"/>
        </w:rPr>
      </w:pPr>
      <w:r w:rsidRPr="000D58FD">
        <w:rPr>
          <w:rFonts w:ascii="微軟正黑體" w:eastAsia="微軟正黑體" w:hAnsi="微軟正黑體"/>
          <w:noProof/>
        </w:rPr>
        <mc:AlternateContent>
          <mc:Choice Requires="wps">
            <w:drawing>
              <wp:anchor distT="0" distB="0" distL="114300" distR="114300" simplePos="0" relativeHeight="251694080" behindDoc="0" locked="0" layoutInCell="1" allowOverlap="1" wp14:anchorId="0DC2C3D8" wp14:editId="03DFDB50">
                <wp:simplePos x="0" y="0"/>
                <wp:positionH relativeFrom="column">
                  <wp:posOffset>1689100</wp:posOffset>
                </wp:positionH>
                <wp:positionV relativeFrom="paragraph">
                  <wp:posOffset>254000</wp:posOffset>
                </wp:positionV>
                <wp:extent cx="2576195" cy="357505"/>
                <wp:effectExtent l="8255" t="6985" r="6350" b="6985"/>
                <wp:wrapNone/>
                <wp:docPr id="165" name="文字方塊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195" cy="357505"/>
                        </a:xfrm>
                        <a:prstGeom prst="rect">
                          <a:avLst/>
                        </a:prstGeom>
                        <a:solidFill>
                          <a:srgbClr val="FFFFFF"/>
                        </a:solidFill>
                        <a:ln w="12700">
                          <a:solidFill>
                            <a:srgbClr val="000000"/>
                          </a:solidFill>
                          <a:miter lim="800000"/>
                          <a:headEnd/>
                          <a:tailEnd/>
                        </a:ln>
                      </wps:spPr>
                      <wps:txbx>
                        <w:txbxContent>
                          <w:p w:rsidR="00220E3E" w:rsidRPr="00326CC8" w:rsidRDefault="00220E3E" w:rsidP="000D58FD">
                            <w:pPr>
                              <w:snapToGrid w:val="0"/>
                              <w:rPr>
                                <w:rFonts w:ascii="新細明體" w:hAnsi="新細明體"/>
                                <w:sz w:val="20"/>
                                <w:szCs w:val="20"/>
                              </w:rPr>
                            </w:pPr>
                            <w:r w:rsidRPr="00326CC8">
                              <w:rPr>
                                <w:rFonts w:ascii="新細明體" w:hAnsi="新細明體" w:hint="eastAsia"/>
                              </w:rPr>
                              <w:t>學校知悉學生疑有保護輔導事項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2C3D8" id="文字方塊 165" o:spid="_x0000_s1029" type="#_x0000_t202" style="position:absolute;margin-left:133pt;margin-top:20pt;width:202.85pt;height:28.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" strokeweight="1pt">
                <v:textbox>
                  <w:txbxContent>
                    <w:p w:rsidR="00220E3E" w:rsidRPr="00326CC8" w:rsidRDefault="00220E3E" w:rsidP="000D58FD">
                      <w:pPr>
                        <w:snapToGrid w:val="0"/>
                        <w:rPr>
                          <w:rFonts w:ascii="新細明體" w:hAnsi="新細明體"/>
                          <w:sz w:val="20"/>
                          <w:szCs w:val="20"/>
                        </w:rPr>
                      </w:pPr>
                      <w:r w:rsidRPr="00326CC8">
                        <w:rPr>
                          <w:rFonts w:ascii="新細明體" w:hAnsi="新細明體" w:hint="eastAsia"/>
                        </w:rPr>
                        <w:t>學校知悉學生疑有保護輔導事項</w:t>
                      </w:r>
                    </w:p>
                  </w:txbxContent>
                </v:textbox>
              </v:shape>
            </w:pict>
          </mc:Fallback>
        </mc:AlternateContent>
      </w:r>
    </w:p>
    <w:p w:rsidR="000D58FD" w:rsidRPr="000D58FD" w:rsidRDefault="000D58FD" w:rsidP="000D58FD">
      <w:pPr>
        <w:rPr>
          <w:rFonts w:ascii="微軟正黑體" w:eastAsia="微軟正黑體" w:hAnsi="微軟正黑體"/>
        </w:rPr>
      </w:pPr>
      <w:r w:rsidRPr="000D58FD">
        <w:rPr>
          <w:rFonts w:ascii="微軟正黑體" w:eastAsia="微軟正黑體" w:hAnsi="微軟正黑體"/>
          <w:noProof/>
        </w:rPr>
        <mc:AlternateContent>
          <mc:Choice Requires="wps">
            <w:drawing>
              <wp:anchor distT="0" distB="0" distL="114300" distR="114300" simplePos="0" relativeHeight="251728896" behindDoc="0" locked="0" layoutInCell="1" allowOverlap="1" wp14:anchorId="3DED3520" wp14:editId="501BD4C8">
                <wp:simplePos x="0" y="0"/>
                <wp:positionH relativeFrom="column">
                  <wp:posOffset>3041015</wp:posOffset>
                </wp:positionH>
                <wp:positionV relativeFrom="paragraph">
                  <wp:posOffset>226060</wp:posOffset>
                </wp:positionV>
                <wp:extent cx="461010" cy="231140"/>
                <wp:effectExtent l="0" t="0" r="0" b="0"/>
                <wp:wrapNone/>
                <wp:docPr id="164" name="文字方塊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0E3E" w:rsidRPr="00326CC8" w:rsidRDefault="00220E3E" w:rsidP="000D58FD">
                            <w:pPr>
                              <w:spacing w:line="220" w:lineRule="exact"/>
                              <w:rPr>
                                <w:rFonts w:ascii="新細明體" w:hAnsi="新細明體"/>
                                <w:sz w:val="20"/>
                                <w:szCs w:val="20"/>
                              </w:rPr>
                            </w:pPr>
                            <w:r w:rsidRPr="00326CC8">
                              <w:rPr>
                                <w:rFonts w:ascii="新細明體" w:hAnsi="新細明體" w:hint="eastAsia"/>
                                <w:sz w:val="20"/>
                                <w:szCs w:val="20"/>
                              </w:rPr>
                              <w:t>立即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D3520" id="文字方塊 164" o:spid="_x0000_s1030" type="#_x0000_t202" style="position:absolute;margin-left:239.45pt;margin-top:17.8pt;width:36.3pt;height:18.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" stroked="f">
                <v:textbox>
                  <w:txbxContent>
                    <w:p w:rsidR="00220E3E" w:rsidRPr="00326CC8" w:rsidRDefault="00220E3E" w:rsidP="000D58FD">
                      <w:pPr>
                        <w:spacing w:line="220" w:lineRule="exact"/>
                        <w:rPr>
                          <w:rFonts w:ascii="新細明體" w:hAnsi="新細明體"/>
                          <w:sz w:val="20"/>
                          <w:szCs w:val="20"/>
                        </w:rPr>
                      </w:pPr>
                      <w:r w:rsidRPr="00326CC8">
                        <w:rPr>
                          <w:rFonts w:ascii="新細明體" w:hAnsi="新細明體" w:hint="eastAsia"/>
                          <w:sz w:val="20"/>
                          <w:szCs w:val="20"/>
                        </w:rPr>
                        <w:t>立即</w:t>
                      </w:r>
                    </w:p>
                  </w:txbxContent>
                </v:textbox>
              </v:shape>
            </w:pict>
          </mc:Fallback>
        </mc:AlternateContent>
      </w:r>
      <w:r w:rsidRPr="000D58FD">
        <w:rPr>
          <w:rFonts w:ascii="微軟正黑體" w:eastAsia="微軟正黑體" w:hAnsi="微軟正黑體"/>
          <w:noProof/>
        </w:rPr>
        <mc:AlternateContent>
          <mc:Choice Requires="wps">
            <w:drawing>
              <wp:anchor distT="0" distB="0" distL="114300" distR="114300" simplePos="0" relativeHeight="251709440" behindDoc="0" locked="0" layoutInCell="1" allowOverlap="1" wp14:anchorId="56BED36C" wp14:editId="71C1BD1C">
                <wp:simplePos x="0" y="0"/>
                <wp:positionH relativeFrom="column">
                  <wp:posOffset>2977515</wp:posOffset>
                </wp:positionH>
                <wp:positionV relativeFrom="paragraph">
                  <wp:posOffset>154305</wp:posOffset>
                </wp:positionV>
                <wp:extent cx="7620" cy="405765"/>
                <wp:effectExtent l="48895" t="12065" r="57785" b="20320"/>
                <wp:wrapNone/>
                <wp:docPr id="163" name="直線單箭頭接點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0576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8930F" id="直線單箭頭接點 163" o:spid="_x0000_s1026" type="#_x0000_t32" style="position:absolute;margin-left:234.45pt;margin-top:12.15pt;width:.6pt;height:31.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" strokeweight="1.25pt">
                <v:stroke endarrow="block"/>
              </v:shape>
            </w:pict>
          </mc:Fallback>
        </mc:AlternateContent>
      </w:r>
    </w:p>
    <w:p w:rsidR="000D58FD" w:rsidRPr="000D58FD" w:rsidRDefault="000D58FD" w:rsidP="000D58FD">
      <w:pPr>
        <w:rPr>
          <w:rFonts w:ascii="微軟正黑體" w:eastAsia="微軟正黑體" w:hAnsi="微軟正黑體"/>
        </w:rPr>
      </w:pPr>
      <w:r w:rsidRPr="000D58FD">
        <w:rPr>
          <w:rFonts w:ascii="微軟正黑體" w:eastAsia="微軟正黑體" w:hAnsi="微軟正黑體"/>
          <w:noProof/>
        </w:rPr>
        <mc:AlternateContent>
          <mc:Choice Requires="wps">
            <w:drawing>
              <wp:anchor distT="0" distB="0" distL="114300" distR="114300" simplePos="0" relativeHeight="251726848" behindDoc="0" locked="0" layoutInCell="1" allowOverlap="1" wp14:anchorId="3080C413" wp14:editId="56EECBC4">
                <wp:simplePos x="0" y="0"/>
                <wp:positionH relativeFrom="column">
                  <wp:posOffset>4210685</wp:posOffset>
                </wp:positionH>
                <wp:positionV relativeFrom="paragraph">
                  <wp:posOffset>0</wp:posOffset>
                </wp:positionV>
                <wp:extent cx="1867535" cy="532130"/>
                <wp:effectExtent l="5715" t="10160" r="12700" b="10160"/>
                <wp:wrapNone/>
                <wp:docPr id="162" name="文字方塊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7535" cy="532130"/>
                        </a:xfrm>
                        <a:prstGeom prst="rect">
                          <a:avLst/>
                        </a:prstGeom>
                        <a:solidFill>
                          <a:srgbClr val="FFFFFF"/>
                        </a:solidFill>
                        <a:ln w="9525">
                          <a:solidFill>
                            <a:srgbClr val="000000"/>
                          </a:solidFill>
                          <a:prstDash val="dashDot"/>
                          <a:miter lim="800000"/>
                          <a:headEnd/>
                          <a:tailEnd/>
                        </a:ln>
                      </wps:spPr>
                      <wps:txbx>
                        <w:txbxContent>
                          <w:p w:rsidR="00220E3E" w:rsidRPr="00326CC8" w:rsidRDefault="00220E3E" w:rsidP="000D58FD">
                            <w:pPr>
                              <w:numPr>
                                <w:ilvl w:val="0"/>
                                <w:numId w:val="16"/>
                              </w:numPr>
                              <w:spacing w:line="220" w:lineRule="exact"/>
                              <w:ind w:left="284" w:hanging="284"/>
                              <w:rPr>
                                <w:rFonts w:ascii="新細明體" w:hAnsi="新細明體"/>
                                <w:sz w:val="20"/>
                                <w:szCs w:val="20"/>
                              </w:rPr>
                            </w:pPr>
                            <w:r w:rsidRPr="00326CC8">
                              <w:rPr>
                                <w:rFonts w:ascii="新細明體" w:hAnsi="新細明體" w:hint="eastAsia"/>
                                <w:sz w:val="20"/>
                                <w:szCs w:val="20"/>
                              </w:rPr>
                              <w:t>評估學生身心狀況。</w:t>
                            </w:r>
                          </w:p>
                          <w:p w:rsidR="00220E3E" w:rsidRPr="00326CC8" w:rsidRDefault="00220E3E" w:rsidP="000D58FD">
                            <w:pPr>
                              <w:numPr>
                                <w:ilvl w:val="0"/>
                                <w:numId w:val="16"/>
                              </w:numPr>
                              <w:spacing w:line="220" w:lineRule="exact"/>
                              <w:ind w:left="284" w:hanging="284"/>
                              <w:rPr>
                                <w:rFonts w:ascii="新細明體" w:hAnsi="新細明體"/>
                                <w:sz w:val="20"/>
                                <w:szCs w:val="20"/>
                              </w:rPr>
                            </w:pPr>
                            <w:r w:rsidRPr="00326CC8">
                              <w:rPr>
                                <w:rFonts w:ascii="新細明體" w:hAnsi="新細明體" w:hint="eastAsia"/>
                                <w:sz w:val="20"/>
                                <w:szCs w:val="20"/>
                              </w:rPr>
                              <w:t>說明轉介或通報之目的。</w:t>
                            </w:r>
                          </w:p>
                          <w:p w:rsidR="00220E3E" w:rsidRPr="00326CC8" w:rsidRDefault="00220E3E" w:rsidP="000D58FD">
                            <w:pPr>
                              <w:numPr>
                                <w:ilvl w:val="0"/>
                                <w:numId w:val="16"/>
                              </w:numPr>
                              <w:spacing w:line="220" w:lineRule="exact"/>
                              <w:ind w:left="284" w:hanging="284"/>
                              <w:rPr>
                                <w:rFonts w:ascii="新細明體" w:hAnsi="新細明體"/>
                                <w:sz w:val="20"/>
                                <w:szCs w:val="20"/>
                              </w:rPr>
                            </w:pPr>
                            <w:r w:rsidRPr="00326CC8">
                              <w:rPr>
                                <w:rFonts w:ascii="新細明體" w:hAnsi="新細明體" w:hint="eastAsia"/>
                                <w:sz w:val="20"/>
                                <w:szCs w:val="20"/>
                              </w:rPr>
                              <w:t>提供相關資源與協助。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0C413" id="文字方塊 162" o:spid="_x0000_s1031" type="#_x0000_t202" style="position:absolute;margin-left:331.55pt;margin-top:0;width:147.05pt;height:41.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">
                <v:stroke dashstyle="dashDot"/>
                <v:textbox>
                  <w:txbxContent>
                    <w:p w:rsidR="00220E3E" w:rsidRPr="00326CC8" w:rsidRDefault="00220E3E" w:rsidP="000D58FD">
                      <w:pPr>
                        <w:numPr>
                          <w:ilvl w:val="0"/>
                          <w:numId w:val="16"/>
                        </w:numPr>
                        <w:spacing w:line="220" w:lineRule="exact"/>
                        <w:ind w:left="284" w:hanging="284"/>
                        <w:rPr>
                          <w:rFonts w:ascii="新細明體" w:hAnsi="新細明體"/>
                          <w:sz w:val="20"/>
                          <w:szCs w:val="20"/>
                        </w:rPr>
                      </w:pPr>
                      <w:r w:rsidRPr="00326CC8">
                        <w:rPr>
                          <w:rFonts w:ascii="新細明體" w:hAnsi="新細明體" w:hint="eastAsia"/>
                          <w:sz w:val="20"/>
                          <w:szCs w:val="20"/>
                        </w:rPr>
                        <w:t>評估學生身心狀況。</w:t>
                      </w:r>
                    </w:p>
                    <w:p w:rsidR="00220E3E" w:rsidRPr="00326CC8" w:rsidRDefault="00220E3E" w:rsidP="000D58FD">
                      <w:pPr>
                        <w:numPr>
                          <w:ilvl w:val="0"/>
                          <w:numId w:val="16"/>
                        </w:numPr>
                        <w:spacing w:line="220" w:lineRule="exact"/>
                        <w:ind w:left="284" w:hanging="284"/>
                        <w:rPr>
                          <w:rFonts w:ascii="新細明體" w:hAnsi="新細明體"/>
                          <w:sz w:val="20"/>
                          <w:szCs w:val="20"/>
                        </w:rPr>
                      </w:pPr>
                      <w:r w:rsidRPr="00326CC8">
                        <w:rPr>
                          <w:rFonts w:ascii="新細明體" w:hAnsi="新細明體" w:hint="eastAsia"/>
                          <w:sz w:val="20"/>
                          <w:szCs w:val="20"/>
                        </w:rPr>
                        <w:t>說明轉介或通報之目的。</w:t>
                      </w:r>
                    </w:p>
                    <w:p w:rsidR="00220E3E" w:rsidRPr="00326CC8" w:rsidRDefault="00220E3E" w:rsidP="000D58FD">
                      <w:pPr>
                        <w:numPr>
                          <w:ilvl w:val="0"/>
                          <w:numId w:val="16"/>
                        </w:numPr>
                        <w:spacing w:line="220" w:lineRule="exact"/>
                        <w:ind w:left="284" w:hanging="284"/>
                        <w:rPr>
                          <w:rFonts w:ascii="新細明體" w:hAnsi="新細明體"/>
                          <w:sz w:val="20"/>
                          <w:szCs w:val="20"/>
                        </w:rPr>
                      </w:pPr>
                      <w:r w:rsidRPr="00326CC8">
                        <w:rPr>
                          <w:rFonts w:ascii="新細明體" w:hAnsi="新細明體" w:hint="eastAsia"/>
                          <w:sz w:val="20"/>
                          <w:szCs w:val="20"/>
                        </w:rPr>
                        <w:t>提供相關資源與協助。</w:t>
                      </w:r>
                    </w:p>
                  </w:txbxContent>
                </v:textbox>
              </v:shape>
            </w:pict>
          </mc:Fallback>
        </mc:AlternateContent>
      </w:r>
      <w:r w:rsidRPr="000D58FD">
        <w:rPr>
          <w:rFonts w:ascii="微軟正黑體" w:eastAsia="微軟正黑體" w:hAnsi="微軟正黑體"/>
          <w:noProof/>
        </w:rPr>
        <mc:AlternateContent>
          <mc:Choice Requires="wps">
            <w:drawing>
              <wp:anchor distT="0" distB="0" distL="114300" distR="114300" simplePos="0" relativeHeight="251695104" behindDoc="0" locked="0" layoutInCell="1" allowOverlap="1" wp14:anchorId="220C0741" wp14:editId="427F156A">
                <wp:simplePos x="0" y="0"/>
                <wp:positionH relativeFrom="column">
                  <wp:posOffset>2229485</wp:posOffset>
                </wp:positionH>
                <wp:positionV relativeFrom="paragraph">
                  <wp:posOffset>102870</wp:posOffset>
                </wp:positionV>
                <wp:extent cx="1447165" cy="357505"/>
                <wp:effectExtent l="15240" t="8255" r="13970" b="15240"/>
                <wp:wrapNone/>
                <wp:docPr id="161" name="文字方塊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165" cy="357505"/>
                        </a:xfrm>
                        <a:prstGeom prst="rect">
                          <a:avLst/>
                        </a:prstGeom>
                        <a:solidFill>
                          <a:srgbClr val="FFFFFF"/>
                        </a:solidFill>
                        <a:ln w="12700">
                          <a:solidFill>
                            <a:srgbClr val="000000"/>
                          </a:solidFill>
                          <a:miter lim="800000"/>
                          <a:headEnd/>
                          <a:tailEnd/>
                        </a:ln>
                      </wps:spPr>
                      <wps:txbx>
                        <w:txbxContent>
                          <w:p w:rsidR="00220E3E" w:rsidRPr="00326CC8" w:rsidRDefault="00220E3E" w:rsidP="000D58FD">
                            <w:pPr>
                              <w:snapToGrid w:val="0"/>
                              <w:rPr>
                                <w:rFonts w:ascii="新細明體" w:hAnsi="新細明體"/>
                              </w:rPr>
                            </w:pPr>
                            <w:r w:rsidRPr="00326CC8">
                              <w:rPr>
                                <w:rFonts w:ascii="新細明體" w:hAnsi="新細明體" w:hint="eastAsia"/>
                              </w:rPr>
                              <w:t>進行初步關懷面談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C0741" id="文字方塊 161" o:spid="_x0000_s1032" type="#_x0000_t202" style="position:absolute;margin-left:175.55pt;margin-top:8.1pt;width:113.95pt;height:28.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" strokeweight="1pt">
                <v:textbox>
                  <w:txbxContent>
                    <w:p w:rsidR="00220E3E" w:rsidRPr="00326CC8" w:rsidRDefault="00220E3E" w:rsidP="000D58FD">
                      <w:pPr>
                        <w:snapToGrid w:val="0"/>
                        <w:rPr>
                          <w:rFonts w:ascii="新細明體" w:hAnsi="新細明體"/>
                        </w:rPr>
                      </w:pPr>
                      <w:r w:rsidRPr="00326CC8">
                        <w:rPr>
                          <w:rFonts w:ascii="新細明體" w:hAnsi="新細明體" w:hint="eastAsia"/>
                        </w:rPr>
                        <w:t>進行初步關懷面談</w:t>
                      </w:r>
                    </w:p>
                  </w:txbxContent>
                </v:textbox>
              </v:shape>
            </w:pict>
          </mc:Fallback>
        </mc:AlternateContent>
      </w:r>
    </w:p>
    <w:p w:rsidR="000D58FD" w:rsidRPr="000D58FD" w:rsidRDefault="000D58FD" w:rsidP="000D58FD">
      <w:pPr>
        <w:rPr>
          <w:rFonts w:ascii="微軟正黑體" w:eastAsia="微軟正黑體" w:hAnsi="微軟正黑體"/>
        </w:rPr>
      </w:pPr>
      <w:r w:rsidRPr="000D58FD">
        <w:rPr>
          <w:rFonts w:ascii="微軟正黑體" w:eastAsia="微軟正黑體" w:hAnsi="微軟正黑體"/>
          <w:noProof/>
        </w:rPr>
        <mc:AlternateContent>
          <mc:Choice Requires="wps">
            <w:drawing>
              <wp:anchor distT="0" distB="0" distL="114300" distR="114300" simplePos="0" relativeHeight="251710464" behindDoc="0" locked="0" layoutInCell="1" allowOverlap="1" wp14:anchorId="20656451" wp14:editId="6CC644F9">
                <wp:simplePos x="0" y="0"/>
                <wp:positionH relativeFrom="column">
                  <wp:posOffset>2985135</wp:posOffset>
                </wp:positionH>
                <wp:positionV relativeFrom="paragraph">
                  <wp:posOffset>3175</wp:posOffset>
                </wp:positionV>
                <wp:extent cx="7620" cy="310515"/>
                <wp:effectExtent l="56515" t="13335" r="59690" b="19050"/>
                <wp:wrapNone/>
                <wp:docPr id="160" name="直線單箭頭接點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1051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9E48EF" id="直線單箭頭接點 160" o:spid="_x0000_s1026" type="#_x0000_t32" style="position:absolute;margin-left:235.05pt;margin-top:.25pt;width:.6pt;height:24.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" strokeweight="1.25pt">
                <v:stroke endarrow="block"/>
              </v:shape>
            </w:pict>
          </mc:Fallback>
        </mc:AlternateContent>
      </w:r>
      <w:r w:rsidRPr="000D58FD">
        <w:rPr>
          <w:rFonts w:ascii="微軟正黑體" w:eastAsia="微軟正黑體" w:hAnsi="微軟正黑體"/>
          <w:noProof/>
        </w:rPr>
        <mc:AlternateContent>
          <mc:Choice Requires="wps">
            <w:drawing>
              <wp:anchor distT="0" distB="0" distL="114300" distR="114300" simplePos="0" relativeHeight="251696128" behindDoc="0" locked="0" layoutInCell="1" allowOverlap="1" wp14:anchorId="0D510496" wp14:editId="7829B931">
                <wp:simplePos x="0" y="0"/>
                <wp:positionH relativeFrom="column">
                  <wp:posOffset>1331595</wp:posOffset>
                </wp:positionH>
                <wp:positionV relativeFrom="paragraph">
                  <wp:posOffset>313690</wp:posOffset>
                </wp:positionV>
                <wp:extent cx="3323590" cy="534035"/>
                <wp:effectExtent l="50800" t="19050" r="54610" b="8890"/>
                <wp:wrapNone/>
                <wp:docPr id="383" name="菱形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3590" cy="534035"/>
                        </a:xfrm>
                        <a:prstGeom prst="diamond">
                          <a:avLst/>
                        </a:prstGeom>
                        <a:solidFill>
                          <a:srgbClr val="FFFFFF"/>
                        </a:solidFill>
                        <a:ln w="12700">
                          <a:solidFill>
                            <a:srgbClr val="000000"/>
                          </a:solidFill>
                          <a:miter lim="800000"/>
                          <a:headEnd/>
                          <a:tailEnd/>
                        </a:ln>
                      </wps:spPr>
                      <wps:txbx>
                        <w:txbxContent>
                          <w:p w:rsidR="00220E3E" w:rsidRPr="00326CC8" w:rsidRDefault="00220E3E" w:rsidP="000D58FD">
                            <w:pPr>
                              <w:snapToGrid w:val="0"/>
                              <w:rPr>
                                <w:rFonts w:ascii="新細明體" w:hAnsi="新細明體"/>
                              </w:rPr>
                            </w:pPr>
                            <w:r w:rsidRPr="00326CC8">
                              <w:rPr>
                                <w:rFonts w:ascii="新細明體" w:hAnsi="新細明體" w:hint="eastAsia"/>
                              </w:rPr>
                              <w:t>學校進行通報轉介評估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10496" id="_x0000_t4" coordsize="21600,21600" o:spt="4" path="m10800,l,10800,10800,21600,21600,10800xe">
                <v:stroke joinstyle="miter"/>
                <v:path gradientshapeok="t" o:connecttype="rect" textboxrect="5400,5400,16200,16200"/>
              </v:shapetype>
              <v:shape id="菱形 383" o:spid="_x0000_s1033" type="#_x0000_t4" style="position:absolute;margin-left:104.85pt;margin-top:24.7pt;width:261.7pt;height:42.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" strokeweight="1pt">
                <v:textbox>
                  <w:txbxContent>
                    <w:p w:rsidR="00220E3E" w:rsidRPr="00326CC8" w:rsidRDefault="00220E3E" w:rsidP="000D58FD">
                      <w:pPr>
                        <w:snapToGrid w:val="0"/>
                        <w:rPr>
                          <w:rFonts w:ascii="新細明體" w:hAnsi="新細明體"/>
                        </w:rPr>
                      </w:pPr>
                      <w:r w:rsidRPr="00326CC8">
                        <w:rPr>
                          <w:rFonts w:ascii="新細明體" w:hAnsi="新細明體" w:hint="eastAsia"/>
                        </w:rPr>
                        <w:t>學校進行通報轉介評估</w:t>
                      </w:r>
                    </w:p>
                  </w:txbxContent>
                </v:textbox>
              </v:shape>
            </w:pict>
          </mc:Fallback>
        </mc:AlternateContent>
      </w:r>
    </w:p>
    <w:p w:rsidR="000D58FD" w:rsidRPr="000D58FD" w:rsidRDefault="000D58FD" w:rsidP="000D58FD">
      <w:pPr>
        <w:rPr>
          <w:rFonts w:ascii="微軟正黑體" w:eastAsia="微軟正黑體" w:hAnsi="微軟正黑體"/>
        </w:rPr>
      </w:pPr>
      <w:r w:rsidRPr="000D58FD">
        <w:rPr>
          <w:rFonts w:ascii="微軟正黑體" w:eastAsia="微軟正黑體" w:hAnsi="微軟正黑體"/>
          <w:noProof/>
        </w:rPr>
        <mc:AlternateContent>
          <mc:Choice Requires="wps">
            <w:drawing>
              <wp:anchor distT="0" distB="0" distL="114300" distR="114300" simplePos="0" relativeHeight="251724800" behindDoc="0" locked="0" layoutInCell="1" allowOverlap="1" wp14:anchorId="73B290AC" wp14:editId="24650AB3">
                <wp:simplePos x="0" y="0"/>
                <wp:positionH relativeFrom="column">
                  <wp:posOffset>67310</wp:posOffset>
                </wp:positionH>
                <wp:positionV relativeFrom="paragraph">
                  <wp:posOffset>112395</wp:posOffset>
                </wp:positionV>
                <wp:extent cx="635" cy="3430905"/>
                <wp:effectExtent l="15240" t="8255" r="12700" b="8890"/>
                <wp:wrapNone/>
                <wp:docPr id="382" name="直線單箭頭接點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3090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FF4B7C" id="直線單箭頭接點 382" o:spid="_x0000_s1026" type="#_x0000_t32" style="position:absolute;margin-left:5.3pt;margin-top:8.85pt;width:.05pt;height:270.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" strokeweight="1.25pt"/>
            </w:pict>
          </mc:Fallback>
        </mc:AlternateContent>
      </w:r>
      <w:r w:rsidRPr="000D58FD">
        <w:rPr>
          <w:rFonts w:ascii="微軟正黑體" w:eastAsia="微軟正黑體" w:hAnsi="微軟正黑體"/>
          <w:noProof/>
        </w:rPr>
        <mc:AlternateContent>
          <mc:Choice Requires="wps">
            <w:drawing>
              <wp:anchor distT="0" distB="0" distL="114300" distR="114300" simplePos="0" relativeHeight="251725824" behindDoc="0" locked="0" layoutInCell="1" allowOverlap="1" wp14:anchorId="53584460" wp14:editId="7C43FE6C">
                <wp:simplePos x="0" y="0"/>
                <wp:positionH relativeFrom="column">
                  <wp:posOffset>67310</wp:posOffset>
                </wp:positionH>
                <wp:positionV relativeFrom="paragraph">
                  <wp:posOffset>121920</wp:posOffset>
                </wp:positionV>
                <wp:extent cx="1299845" cy="0"/>
                <wp:effectExtent l="15240" t="55880" r="18415" b="58420"/>
                <wp:wrapNone/>
                <wp:docPr id="381" name="直線單箭頭接點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9845"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FB8C38" id="直線單箭頭接點 381" o:spid="_x0000_s1026" type="#_x0000_t32" style="position:absolute;margin-left:5.3pt;margin-top:9.6pt;width:102.35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" strokeweight="1.25pt">
                <v:stroke endarrow="block"/>
              </v:shape>
            </w:pict>
          </mc:Fallback>
        </mc:AlternateContent>
      </w:r>
      <w:r w:rsidRPr="000D58FD">
        <w:rPr>
          <w:rFonts w:ascii="微軟正黑體" w:eastAsia="微軟正黑體" w:hAnsi="微軟正黑體"/>
          <w:noProof/>
        </w:rPr>
        <mc:AlternateContent>
          <mc:Choice Requires="wps">
            <w:drawing>
              <wp:anchor distT="0" distB="0" distL="114300" distR="114300" simplePos="0" relativeHeight="251711488" behindDoc="0" locked="0" layoutInCell="1" allowOverlap="1" wp14:anchorId="5784767C" wp14:editId="0FC259A1">
                <wp:simplePos x="0" y="0"/>
                <wp:positionH relativeFrom="column">
                  <wp:posOffset>2992755</wp:posOffset>
                </wp:positionH>
                <wp:positionV relativeFrom="paragraph">
                  <wp:posOffset>388620</wp:posOffset>
                </wp:positionV>
                <wp:extent cx="7620" cy="388620"/>
                <wp:effectExtent l="54610" t="8255" r="61595" b="22225"/>
                <wp:wrapNone/>
                <wp:docPr id="380" name="直線單箭頭接點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8862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21DAC" id="直線單箭頭接點 380" o:spid="_x0000_s1026" type="#_x0000_t32" style="position:absolute;margin-left:235.65pt;margin-top:30.6pt;width:.6pt;height:30.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" strokeweight="1.25pt">
                <v:stroke endarrow="block"/>
              </v:shape>
            </w:pict>
          </mc:Fallback>
        </mc:AlternateContent>
      </w:r>
    </w:p>
    <w:p w:rsidR="000D58FD" w:rsidRPr="000D58FD" w:rsidRDefault="000D58FD" w:rsidP="000D58FD">
      <w:pPr>
        <w:rPr>
          <w:rFonts w:ascii="微軟正黑體" w:eastAsia="微軟正黑體" w:hAnsi="微軟正黑體"/>
        </w:rPr>
      </w:pPr>
      <w:r w:rsidRPr="000D58FD">
        <w:rPr>
          <w:rFonts w:ascii="微軟正黑體" w:eastAsia="微軟正黑體" w:hAnsi="微軟正黑體"/>
          <w:noProof/>
        </w:rPr>
        <mc:AlternateContent>
          <mc:Choice Requires="wps">
            <w:drawing>
              <wp:anchor distT="0" distB="0" distL="114300" distR="114300" simplePos="0" relativeHeight="251712512" behindDoc="0" locked="0" layoutInCell="1" allowOverlap="1" wp14:anchorId="2DF51C27" wp14:editId="2F45D385">
                <wp:simplePos x="0" y="0"/>
                <wp:positionH relativeFrom="column">
                  <wp:posOffset>1188085</wp:posOffset>
                </wp:positionH>
                <wp:positionV relativeFrom="paragraph">
                  <wp:posOffset>74930</wp:posOffset>
                </wp:positionV>
                <wp:extent cx="635" cy="247015"/>
                <wp:effectExtent l="59690" t="8890" r="63500" b="20320"/>
                <wp:wrapNone/>
                <wp:docPr id="379" name="直線單箭頭接點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701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680A21" id="直線單箭頭接點 379" o:spid="_x0000_s1026" type="#_x0000_t32" style="position:absolute;margin-left:93.55pt;margin-top:5.9pt;width:.05pt;height:19.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" strokeweight="1.25pt">
                <v:stroke endarrow="block"/>
              </v:shape>
            </w:pict>
          </mc:Fallback>
        </mc:AlternateContent>
      </w:r>
      <w:r w:rsidRPr="000D58FD">
        <w:rPr>
          <w:rFonts w:ascii="微軟正黑體" w:eastAsia="微軟正黑體" w:hAnsi="微軟正黑體"/>
          <w:noProof/>
        </w:rPr>
        <mc:AlternateContent>
          <mc:Choice Requires="wps">
            <w:drawing>
              <wp:anchor distT="0" distB="0" distL="114300" distR="114300" simplePos="0" relativeHeight="251716608" behindDoc="0" locked="0" layoutInCell="1" allowOverlap="1" wp14:anchorId="24D05682" wp14:editId="67936DC0">
                <wp:simplePos x="0" y="0"/>
                <wp:positionH relativeFrom="column">
                  <wp:posOffset>1180465</wp:posOffset>
                </wp:positionH>
                <wp:positionV relativeFrom="paragraph">
                  <wp:posOffset>74930</wp:posOffset>
                </wp:positionV>
                <wp:extent cx="3729355" cy="0"/>
                <wp:effectExtent l="13970" t="8890" r="9525" b="10160"/>
                <wp:wrapNone/>
                <wp:docPr id="378" name="直線單箭頭接點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935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E34B10" id="直線單箭頭接點 378" o:spid="_x0000_s1026" type="#_x0000_t32" style="position:absolute;margin-left:92.95pt;margin-top:5.9pt;width:293.65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" strokeweight="1.25pt"/>
            </w:pict>
          </mc:Fallback>
        </mc:AlternateContent>
      </w:r>
      <w:r w:rsidRPr="000D58FD">
        <w:rPr>
          <w:rFonts w:ascii="微軟正黑體" w:eastAsia="微軟正黑體" w:hAnsi="微軟正黑體"/>
          <w:noProof/>
        </w:rPr>
        <mc:AlternateContent>
          <mc:Choice Requires="wps">
            <w:drawing>
              <wp:anchor distT="0" distB="0" distL="114300" distR="114300" simplePos="0" relativeHeight="251713536" behindDoc="0" locked="0" layoutInCell="1" allowOverlap="1" wp14:anchorId="1DE64541" wp14:editId="25FB94AC">
                <wp:simplePos x="0" y="0"/>
                <wp:positionH relativeFrom="column">
                  <wp:posOffset>4917440</wp:posOffset>
                </wp:positionH>
                <wp:positionV relativeFrom="paragraph">
                  <wp:posOffset>74930</wp:posOffset>
                </wp:positionV>
                <wp:extent cx="0" cy="247015"/>
                <wp:effectExtent l="64770" t="8890" r="59055" b="20320"/>
                <wp:wrapNone/>
                <wp:docPr id="377" name="直線單箭頭接點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01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19E4C3" id="直線單箭頭接點 377" o:spid="_x0000_s1026" type="#_x0000_t32" style="position:absolute;margin-left:387.2pt;margin-top:5.9pt;width:0;height:19.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" strokeweight="1.25pt">
                <v:stroke endarrow="block"/>
              </v:shape>
            </w:pict>
          </mc:Fallback>
        </mc:AlternateContent>
      </w:r>
      <w:r w:rsidRPr="000D58FD">
        <w:rPr>
          <w:rFonts w:ascii="微軟正黑體" w:eastAsia="微軟正黑體" w:hAnsi="微軟正黑體"/>
          <w:noProof/>
        </w:rPr>
        <mc:AlternateContent>
          <mc:Choice Requires="wps">
            <w:drawing>
              <wp:anchor distT="0" distB="0" distL="114300" distR="114300" simplePos="0" relativeHeight="251699200" behindDoc="0" locked="0" layoutInCell="1" allowOverlap="1" wp14:anchorId="3F835DF4" wp14:editId="2DB840D1">
                <wp:simplePos x="0" y="0"/>
                <wp:positionH relativeFrom="column">
                  <wp:posOffset>4208780</wp:posOffset>
                </wp:positionH>
                <wp:positionV relativeFrom="paragraph">
                  <wp:posOffset>321945</wp:posOffset>
                </wp:positionV>
                <wp:extent cx="1557655" cy="334010"/>
                <wp:effectExtent l="13335" t="8255" r="10160" b="10160"/>
                <wp:wrapNone/>
                <wp:docPr id="376" name="文字方塊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655" cy="334010"/>
                        </a:xfrm>
                        <a:prstGeom prst="rect">
                          <a:avLst/>
                        </a:prstGeom>
                        <a:solidFill>
                          <a:srgbClr val="D8D8D8"/>
                        </a:solidFill>
                        <a:ln w="12700">
                          <a:solidFill>
                            <a:srgbClr val="000000"/>
                          </a:solidFill>
                          <a:miter lim="800000"/>
                          <a:headEnd/>
                          <a:tailEnd/>
                        </a:ln>
                      </wps:spPr>
                      <wps:txbx>
                        <w:txbxContent>
                          <w:p w:rsidR="00220E3E" w:rsidRPr="00326CC8" w:rsidRDefault="00220E3E" w:rsidP="000D58FD">
                            <w:pPr>
                              <w:spacing w:line="220" w:lineRule="exact"/>
                              <w:jc w:val="center"/>
                              <w:rPr>
                                <w:rFonts w:ascii="新細明體" w:hAnsi="新細明體"/>
                              </w:rPr>
                            </w:pPr>
                            <w:r w:rsidRPr="00326CC8">
                              <w:rPr>
                                <w:rFonts w:ascii="新細明體" w:hAnsi="新細明體" w:hint="eastAsia"/>
                              </w:rPr>
                              <w:t>校園三級預防輔導</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835DF4" id="文字方塊 376" o:spid="_x0000_s1034" type="#_x0000_t202" style="position:absolute;margin-left:331.4pt;margin-top:25.35pt;width:122.65pt;height:26.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" fillcolor="#d8d8d8" strokeweight="1pt">
                <v:textbox>
                  <w:txbxContent>
                    <w:p w:rsidR="00220E3E" w:rsidRPr="00326CC8" w:rsidRDefault="00220E3E" w:rsidP="000D58FD">
                      <w:pPr>
                        <w:spacing w:line="220" w:lineRule="exact"/>
                        <w:jc w:val="center"/>
                        <w:rPr>
                          <w:rFonts w:ascii="新細明體" w:hAnsi="新細明體"/>
                        </w:rPr>
                      </w:pPr>
                      <w:r w:rsidRPr="00326CC8">
                        <w:rPr>
                          <w:rFonts w:ascii="新細明體" w:hAnsi="新細明體" w:hint="eastAsia"/>
                        </w:rPr>
                        <w:t>校園三級預防輔導</w:t>
                      </w:r>
                    </w:p>
                  </w:txbxContent>
                </v:textbox>
              </v:shape>
            </w:pict>
          </mc:Fallback>
        </mc:AlternateContent>
      </w:r>
      <w:r w:rsidRPr="000D58FD">
        <w:rPr>
          <w:rFonts w:ascii="微軟正黑體" w:eastAsia="微軟正黑體" w:hAnsi="微軟正黑體"/>
          <w:noProof/>
        </w:rPr>
        <mc:AlternateContent>
          <mc:Choice Requires="wps">
            <w:drawing>
              <wp:anchor distT="0" distB="0" distL="114300" distR="114300" simplePos="0" relativeHeight="251697152" behindDoc="0" locked="0" layoutInCell="1" allowOverlap="1" wp14:anchorId="109B7057" wp14:editId="363167FD">
                <wp:simplePos x="0" y="0"/>
                <wp:positionH relativeFrom="column">
                  <wp:posOffset>424815</wp:posOffset>
                </wp:positionH>
                <wp:positionV relativeFrom="paragraph">
                  <wp:posOffset>321945</wp:posOffset>
                </wp:positionV>
                <wp:extent cx="1654810" cy="334010"/>
                <wp:effectExtent l="10795" t="8255" r="10795" b="10160"/>
                <wp:wrapNone/>
                <wp:docPr id="375" name="文字方塊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334010"/>
                        </a:xfrm>
                        <a:prstGeom prst="rect">
                          <a:avLst/>
                        </a:prstGeom>
                        <a:solidFill>
                          <a:srgbClr val="D8D8D8"/>
                        </a:solidFill>
                        <a:ln w="12700">
                          <a:solidFill>
                            <a:srgbClr val="000000"/>
                          </a:solidFill>
                          <a:miter lim="800000"/>
                          <a:headEnd/>
                          <a:tailEnd/>
                        </a:ln>
                      </wps:spPr>
                      <wps:txbx>
                        <w:txbxContent>
                          <w:p w:rsidR="00220E3E" w:rsidRPr="00326CC8" w:rsidRDefault="00220E3E" w:rsidP="000D58FD">
                            <w:pPr>
                              <w:spacing w:line="220" w:lineRule="exact"/>
                              <w:jc w:val="center"/>
                              <w:rPr>
                                <w:rFonts w:ascii="新細明體" w:hAnsi="新細明體"/>
                              </w:rPr>
                            </w:pPr>
                            <w:r w:rsidRPr="00326CC8">
                              <w:rPr>
                                <w:rFonts w:ascii="新細明體" w:hAnsi="新細明體" w:hint="eastAsia"/>
                              </w:rPr>
                              <w:t>法定通報個案</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9B7057" id="文字方塊 375" o:spid="_x0000_s1035" type="#_x0000_t202" style="position:absolute;margin-left:33.45pt;margin-top:25.35pt;width:130.3pt;height:26.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" fillcolor="#d8d8d8" strokeweight="1pt">
                <v:textbox>
                  <w:txbxContent>
                    <w:p w:rsidR="00220E3E" w:rsidRPr="00326CC8" w:rsidRDefault="00220E3E" w:rsidP="000D58FD">
                      <w:pPr>
                        <w:spacing w:line="220" w:lineRule="exact"/>
                        <w:jc w:val="center"/>
                        <w:rPr>
                          <w:rFonts w:ascii="新細明體" w:hAnsi="新細明體"/>
                        </w:rPr>
                      </w:pPr>
                      <w:r w:rsidRPr="00326CC8">
                        <w:rPr>
                          <w:rFonts w:ascii="新細明體" w:hAnsi="新細明體" w:hint="eastAsia"/>
                        </w:rPr>
                        <w:t>法定通報個案</w:t>
                      </w:r>
                    </w:p>
                  </w:txbxContent>
                </v:textbox>
              </v:shape>
            </w:pict>
          </mc:Fallback>
        </mc:AlternateContent>
      </w:r>
      <w:r w:rsidRPr="000D58FD">
        <w:rPr>
          <w:rFonts w:ascii="微軟正黑體" w:eastAsia="微軟正黑體" w:hAnsi="微軟正黑體"/>
          <w:noProof/>
        </w:rPr>
        <mc:AlternateContent>
          <mc:Choice Requires="wps">
            <w:drawing>
              <wp:anchor distT="0" distB="0" distL="114300" distR="114300" simplePos="0" relativeHeight="251698176" behindDoc="0" locked="0" layoutInCell="1" allowOverlap="1" wp14:anchorId="206F1919" wp14:editId="612292CC">
                <wp:simplePos x="0" y="0"/>
                <wp:positionH relativeFrom="column">
                  <wp:posOffset>2404745</wp:posOffset>
                </wp:positionH>
                <wp:positionV relativeFrom="paragraph">
                  <wp:posOffset>321945</wp:posOffset>
                </wp:positionV>
                <wp:extent cx="1375410" cy="334010"/>
                <wp:effectExtent l="9525" t="8255" r="15240" b="10160"/>
                <wp:wrapNone/>
                <wp:docPr id="374" name="文字方塊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334010"/>
                        </a:xfrm>
                        <a:prstGeom prst="rect">
                          <a:avLst/>
                        </a:prstGeom>
                        <a:solidFill>
                          <a:srgbClr val="D8D8D8"/>
                        </a:solidFill>
                        <a:ln w="12700">
                          <a:solidFill>
                            <a:srgbClr val="000000"/>
                          </a:solidFill>
                          <a:miter lim="800000"/>
                          <a:headEnd/>
                          <a:tailEnd/>
                        </a:ln>
                      </wps:spPr>
                      <wps:txbx>
                        <w:txbxContent>
                          <w:p w:rsidR="00220E3E" w:rsidRPr="00326CC8" w:rsidRDefault="00220E3E" w:rsidP="000D58FD">
                            <w:pPr>
                              <w:spacing w:line="220" w:lineRule="exact"/>
                              <w:jc w:val="center"/>
                              <w:rPr>
                                <w:rFonts w:ascii="新細明體" w:hAnsi="新細明體"/>
                              </w:rPr>
                            </w:pPr>
                            <w:r w:rsidRPr="00326CC8">
                              <w:rPr>
                                <w:rFonts w:ascii="新細明體" w:hAnsi="新細明體" w:hint="eastAsia"/>
                              </w:rPr>
                              <w:t>高風險家庭個案</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6F1919" id="文字方塊 374" o:spid="_x0000_s1036" type="#_x0000_t202" style="position:absolute;margin-left:189.35pt;margin-top:25.35pt;width:108.3pt;height:26.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" fillcolor="#d8d8d8" strokeweight="1pt">
                <v:textbox>
                  <w:txbxContent>
                    <w:p w:rsidR="00220E3E" w:rsidRPr="00326CC8" w:rsidRDefault="00220E3E" w:rsidP="000D58FD">
                      <w:pPr>
                        <w:spacing w:line="220" w:lineRule="exact"/>
                        <w:jc w:val="center"/>
                        <w:rPr>
                          <w:rFonts w:ascii="新細明體" w:hAnsi="新細明體"/>
                        </w:rPr>
                      </w:pPr>
                      <w:r w:rsidRPr="00326CC8">
                        <w:rPr>
                          <w:rFonts w:ascii="新細明體" w:hAnsi="新細明體" w:hint="eastAsia"/>
                        </w:rPr>
                        <w:t>高風險家庭個案</w:t>
                      </w:r>
                    </w:p>
                  </w:txbxContent>
                </v:textbox>
              </v:shape>
            </w:pict>
          </mc:Fallback>
        </mc:AlternateContent>
      </w:r>
    </w:p>
    <w:p w:rsidR="000D58FD" w:rsidRPr="000D58FD" w:rsidRDefault="000D58FD" w:rsidP="000D58FD">
      <w:pPr>
        <w:rPr>
          <w:rFonts w:ascii="微軟正黑體" w:eastAsia="微軟正黑體" w:hAnsi="微軟正黑體"/>
        </w:rPr>
      </w:pPr>
      <w:r w:rsidRPr="000D58FD">
        <w:rPr>
          <w:rFonts w:ascii="微軟正黑體" w:eastAsia="微軟正黑體" w:hAnsi="微軟正黑體"/>
          <w:noProof/>
        </w:rPr>
        <mc:AlternateContent>
          <mc:Choice Requires="wps">
            <w:drawing>
              <wp:anchor distT="0" distB="0" distL="114300" distR="114300" simplePos="0" relativeHeight="251702272" behindDoc="0" locked="0" layoutInCell="1" allowOverlap="1" wp14:anchorId="0666773A" wp14:editId="23F89AC1">
                <wp:simplePos x="0" y="0"/>
                <wp:positionH relativeFrom="column">
                  <wp:posOffset>4210685</wp:posOffset>
                </wp:positionH>
                <wp:positionV relativeFrom="paragraph">
                  <wp:posOffset>198755</wp:posOffset>
                </wp:positionV>
                <wp:extent cx="1557655" cy="723265"/>
                <wp:effectExtent l="15240" t="8890" r="8255" b="10795"/>
                <wp:wrapNone/>
                <wp:docPr id="373" name="文字方塊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655" cy="723265"/>
                        </a:xfrm>
                        <a:prstGeom prst="rect">
                          <a:avLst/>
                        </a:prstGeom>
                        <a:solidFill>
                          <a:srgbClr val="FFFFFF"/>
                        </a:solidFill>
                        <a:ln w="12700">
                          <a:solidFill>
                            <a:srgbClr val="000000"/>
                          </a:solidFill>
                          <a:miter lim="800000"/>
                          <a:headEnd/>
                          <a:tailEnd/>
                        </a:ln>
                      </wps:spPr>
                      <wps:txbx>
                        <w:txbxContent>
                          <w:p w:rsidR="00220E3E" w:rsidRPr="00326CC8" w:rsidRDefault="00220E3E" w:rsidP="000D58FD">
                            <w:pPr>
                              <w:spacing w:line="220" w:lineRule="exact"/>
                              <w:rPr>
                                <w:rFonts w:ascii="新細明體" w:hAnsi="新細明體"/>
                                <w:sz w:val="20"/>
                                <w:szCs w:val="20"/>
                              </w:rPr>
                            </w:pPr>
                            <w:r w:rsidRPr="00326CC8">
                              <w:rPr>
                                <w:rFonts w:ascii="新細明體" w:hAnsi="新細明體" w:hint="eastAsia"/>
                                <w:sz w:val="20"/>
                                <w:szCs w:val="20"/>
                              </w:rPr>
                              <w:t>依據：</w:t>
                            </w:r>
                          </w:p>
                          <w:p w:rsidR="00220E3E" w:rsidRPr="00326CC8" w:rsidRDefault="00220E3E" w:rsidP="000D58FD">
                            <w:pPr>
                              <w:spacing w:line="220" w:lineRule="exact"/>
                              <w:rPr>
                                <w:rFonts w:ascii="新細明體" w:hAnsi="新細明體"/>
                                <w:sz w:val="20"/>
                                <w:szCs w:val="20"/>
                              </w:rPr>
                            </w:pPr>
                            <w:r w:rsidRPr="00326CC8">
                              <w:rPr>
                                <w:rFonts w:ascii="新細明體" w:hAnsi="新細明體" w:hint="eastAsia"/>
                                <w:sz w:val="20"/>
                                <w:szCs w:val="20"/>
                              </w:rPr>
                              <w:t>學校三級輔導模式與輔導教師角色分工表</w:t>
                            </w:r>
                          </w:p>
                          <w:p w:rsidR="00220E3E" w:rsidRPr="00326CC8" w:rsidRDefault="00220E3E" w:rsidP="000D58FD">
                            <w:pPr>
                              <w:spacing w:line="220" w:lineRule="exact"/>
                              <w:rPr>
                                <w:rFonts w:ascii="新細明體" w:hAnsi="新細明體"/>
                                <w:color w:val="FF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6773A" id="文字方塊 373" o:spid="_x0000_s1037" type="#_x0000_t202" style="position:absolute;margin-left:331.55pt;margin-top:15.65pt;width:122.65pt;height:56.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" strokeweight="1pt">
                <v:textbox>
                  <w:txbxContent>
                    <w:p w:rsidR="00220E3E" w:rsidRPr="00326CC8" w:rsidRDefault="00220E3E" w:rsidP="000D58FD">
                      <w:pPr>
                        <w:spacing w:line="220" w:lineRule="exact"/>
                        <w:rPr>
                          <w:rFonts w:ascii="新細明體" w:hAnsi="新細明體"/>
                          <w:sz w:val="20"/>
                          <w:szCs w:val="20"/>
                        </w:rPr>
                      </w:pPr>
                      <w:r w:rsidRPr="00326CC8">
                        <w:rPr>
                          <w:rFonts w:ascii="新細明體" w:hAnsi="新細明體" w:hint="eastAsia"/>
                          <w:sz w:val="20"/>
                          <w:szCs w:val="20"/>
                        </w:rPr>
                        <w:t>依據：</w:t>
                      </w:r>
                    </w:p>
                    <w:p w:rsidR="00220E3E" w:rsidRPr="00326CC8" w:rsidRDefault="00220E3E" w:rsidP="000D58FD">
                      <w:pPr>
                        <w:spacing w:line="220" w:lineRule="exact"/>
                        <w:rPr>
                          <w:rFonts w:ascii="新細明體" w:hAnsi="新細明體"/>
                          <w:sz w:val="20"/>
                          <w:szCs w:val="20"/>
                        </w:rPr>
                      </w:pPr>
                      <w:r w:rsidRPr="00326CC8">
                        <w:rPr>
                          <w:rFonts w:ascii="新細明體" w:hAnsi="新細明體" w:hint="eastAsia"/>
                          <w:sz w:val="20"/>
                          <w:szCs w:val="20"/>
                        </w:rPr>
                        <w:t>學校三級輔導模式與輔導教師角色分工表</w:t>
                      </w:r>
                    </w:p>
                    <w:p w:rsidR="00220E3E" w:rsidRPr="00326CC8" w:rsidRDefault="00220E3E" w:rsidP="000D58FD">
                      <w:pPr>
                        <w:spacing w:line="220" w:lineRule="exact"/>
                        <w:rPr>
                          <w:rFonts w:ascii="新細明體" w:hAnsi="新細明體"/>
                          <w:color w:val="FF0000"/>
                          <w:sz w:val="20"/>
                          <w:szCs w:val="20"/>
                        </w:rPr>
                      </w:pPr>
                    </w:p>
                  </w:txbxContent>
                </v:textbox>
              </v:shape>
            </w:pict>
          </mc:Fallback>
        </mc:AlternateContent>
      </w:r>
      <w:r w:rsidRPr="000D58FD">
        <w:rPr>
          <w:rFonts w:ascii="微軟正黑體" w:eastAsia="微軟正黑體" w:hAnsi="微軟正黑體"/>
          <w:noProof/>
        </w:rPr>
        <mc:AlternateContent>
          <mc:Choice Requires="wps">
            <w:drawing>
              <wp:anchor distT="0" distB="0" distL="114300" distR="114300" simplePos="0" relativeHeight="251700224" behindDoc="0" locked="0" layoutInCell="1" allowOverlap="1" wp14:anchorId="135597D0" wp14:editId="55ADB4CB">
                <wp:simplePos x="0" y="0"/>
                <wp:positionH relativeFrom="column">
                  <wp:posOffset>424815</wp:posOffset>
                </wp:positionH>
                <wp:positionV relativeFrom="paragraph">
                  <wp:posOffset>198755</wp:posOffset>
                </wp:positionV>
                <wp:extent cx="1654810" cy="723265"/>
                <wp:effectExtent l="10795" t="8890" r="10795" b="10795"/>
                <wp:wrapNone/>
                <wp:docPr id="372" name="文字方塊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723265"/>
                        </a:xfrm>
                        <a:prstGeom prst="rect">
                          <a:avLst/>
                        </a:prstGeom>
                        <a:solidFill>
                          <a:srgbClr val="FFFFFF"/>
                        </a:solidFill>
                        <a:ln w="12700">
                          <a:solidFill>
                            <a:srgbClr val="000000"/>
                          </a:solidFill>
                          <a:miter lim="800000"/>
                          <a:headEnd/>
                          <a:tailEnd/>
                        </a:ln>
                      </wps:spPr>
                      <wps:txbx>
                        <w:txbxContent>
                          <w:p w:rsidR="00220E3E" w:rsidRPr="00326CC8" w:rsidRDefault="00220E3E" w:rsidP="000D58FD">
                            <w:pPr>
                              <w:spacing w:line="220" w:lineRule="exact"/>
                              <w:rPr>
                                <w:rFonts w:ascii="新細明體" w:hAnsi="新細明體"/>
                                <w:sz w:val="20"/>
                                <w:szCs w:val="20"/>
                              </w:rPr>
                            </w:pPr>
                            <w:r w:rsidRPr="00326CC8">
                              <w:rPr>
                                <w:rFonts w:ascii="新細明體" w:hAnsi="新細明體" w:hint="eastAsia"/>
                                <w:sz w:val="20"/>
                                <w:szCs w:val="20"/>
                              </w:rPr>
                              <w:t>依據：</w:t>
                            </w:r>
                          </w:p>
                          <w:p w:rsidR="00220E3E" w:rsidRPr="00326CC8" w:rsidRDefault="00220E3E" w:rsidP="000D58FD">
                            <w:pPr>
                              <w:numPr>
                                <w:ilvl w:val="0"/>
                                <w:numId w:val="15"/>
                              </w:numPr>
                              <w:spacing w:line="220" w:lineRule="exact"/>
                              <w:ind w:left="284" w:hanging="284"/>
                              <w:rPr>
                                <w:rFonts w:ascii="新細明體" w:hAnsi="新細明體"/>
                                <w:sz w:val="20"/>
                                <w:szCs w:val="20"/>
                              </w:rPr>
                            </w:pPr>
                            <w:r w:rsidRPr="00326CC8">
                              <w:rPr>
                                <w:rFonts w:ascii="新細明體" w:hAnsi="新細明體" w:hint="eastAsia"/>
                                <w:sz w:val="20"/>
                                <w:szCs w:val="20"/>
                              </w:rPr>
                              <w:t>兒童及少年福利法</w:t>
                            </w:r>
                          </w:p>
                          <w:p w:rsidR="00220E3E" w:rsidRPr="00326CC8" w:rsidRDefault="00220E3E" w:rsidP="000D58FD">
                            <w:pPr>
                              <w:numPr>
                                <w:ilvl w:val="0"/>
                                <w:numId w:val="15"/>
                              </w:numPr>
                              <w:spacing w:line="220" w:lineRule="exact"/>
                              <w:ind w:left="284" w:hanging="284"/>
                              <w:rPr>
                                <w:rFonts w:ascii="新細明體" w:hAnsi="新細明體"/>
                                <w:sz w:val="20"/>
                                <w:szCs w:val="20"/>
                              </w:rPr>
                            </w:pPr>
                            <w:r w:rsidRPr="00326CC8">
                              <w:rPr>
                                <w:rFonts w:ascii="新細明體" w:hAnsi="新細明體" w:hint="eastAsia"/>
                                <w:sz w:val="20"/>
                                <w:szCs w:val="20"/>
                              </w:rPr>
                              <w:t>家庭暴力防治法</w:t>
                            </w:r>
                          </w:p>
                          <w:p w:rsidR="00220E3E" w:rsidRPr="00326CC8" w:rsidRDefault="00220E3E" w:rsidP="000D58FD">
                            <w:pPr>
                              <w:numPr>
                                <w:ilvl w:val="0"/>
                                <w:numId w:val="15"/>
                              </w:numPr>
                              <w:spacing w:line="220" w:lineRule="exact"/>
                              <w:ind w:left="284" w:hanging="284"/>
                              <w:rPr>
                                <w:rFonts w:ascii="新細明體" w:hAnsi="新細明體"/>
                                <w:sz w:val="20"/>
                                <w:szCs w:val="20"/>
                              </w:rPr>
                            </w:pPr>
                            <w:r w:rsidRPr="00326CC8">
                              <w:rPr>
                                <w:rFonts w:ascii="新細明體" w:hAnsi="新細明體" w:hint="eastAsia"/>
                                <w:sz w:val="20"/>
                                <w:szCs w:val="20"/>
                              </w:rPr>
                              <w:t>性侵害犯罪防治法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597D0" id="文字方塊 372" o:spid="_x0000_s1038" type="#_x0000_t202" style="position:absolute;margin-left:33.45pt;margin-top:15.65pt;width:130.3pt;height:56.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" strokeweight="1pt">
                <v:textbox>
                  <w:txbxContent>
                    <w:p w:rsidR="00220E3E" w:rsidRPr="00326CC8" w:rsidRDefault="00220E3E" w:rsidP="000D58FD">
                      <w:pPr>
                        <w:spacing w:line="220" w:lineRule="exact"/>
                        <w:rPr>
                          <w:rFonts w:ascii="新細明體" w:hAnsi="新細明體"/>
                          <w:sz w:val="20"/>
                          <w:szCs w:val="20"/>
                        </w:rPr>
                      </w:pPr>
                      <w:r w:rsidRPr="00326CC8">
                        <w:rPr>
                          <w:rFonts w:ascii="新細明體" w:hAnsi="新細明體" w:hint="eastAsia"/>
                          <w:sz w:val="20"/>
                          <w:szCs w:val="20"/>
                        </w:rPr>
                        <w:t>依據：</w:t>
                      </w:r>
                    </w:p>
                    <w:p w:rsidR="00220E3E" w:rsidRPr="00326CC8" w:rsidRDefault="00220E3E" w:rsidP="000D58FD">
                      <w:pPr>
                        <w:numPr>
                          <w:ilvl w:val="0"/>
                          <w:numId w:val="15"/>
                        </w:numPr>
                        <w:spacing w:line="220" w:lineRule="exact"/>
                        <w:ind w:left="284" w:hanging="284"/>
                        <w:rPr>
                          <w:rFonts w:ascii="新細明體" w:hAnsi="新細明體"/>
                          <w:sz w:val="20"/>
                          <w:szCs w:val="20"/>
                        </w:rPr>
                      </w:pPr>
                      <w:r w:rsidRPr="00326CC8">
                        <w:rPr>
                          <w:rFonts w:ascii="新細明體" w:hAnsi="新細明體" w:hint="eastAsia"/>
                          <w:sz w:val="20"/>
                          <w:szCs w:val="20"/>
                        </w:rPr>
                        <w:t>兒童及少年福利法</w:t>
                      </w:r>
                    </w:p>
                    <w:p w:rsidR="00220E3E" w:rsidRPr="00326CC8" w:rsidRDefault="00220E3E" w:rsidP="000D58FD">
                      <w:pPr>
                        <w:numPr>
                          <w:ilvl w:val="0"/>
                          <w:numId w:val="15"/>
                        </w:numPr>
                        <w:spacing w:line="220" w:lineRule="exact"/>
                        <w:ind w:left="284" w:hanging="284"/>
                        <w:rPr>
                          <w:rFonts w:ascii="新細明體" w:hAnsi="新細明體"/>
                          <w:sz w:val="20"/>
                          <w:szCs w:val="20"/>
                        </w:rPr>
                      </w:pPr>
                      <w:r w:rsidRPr="00326CC8">
                        <w:rPr>
                          <w:rFonts w:ascii="新細明體" w:hAnsi="新細明體" w:hint="eastAsia"/>
                          <w:sz w:val="20"/>
                          <w:szCs w:val="20"/>
                        </w:rPr>
                        <w:t>家庭暴力防治法</w:t>
                      </w:r>
                    </w:p>
                    <w:p w:rsidR="00220E3E" w:rsidRPr="00326CC8" w:rsidRDefault="00220E3E" w:rsidP="000D58FD">
                      <w:pPr>
                        <w:numPr>
                          <w:ilvl w:val="0"/>
                          <w:numId w:val="15"/>
                        </w:numPr>
                        <w:spacing w:line="220" w:lineRule="exact"/>
                        <w:ind w:left="284" w:hanging="284"/>
                        <w:rPr>
                          <w:rFonts w:ascii="新細明體" w:hAnsi="新細明體"/>
                          <w:sz w:val="20"/>
                          <w:szCs w:val="20"/>
                        </w:rPr>
                      </w:pPr>
                      <w:r w:rsidRPr="00326CC8">
                        <w:rPr>
                          <w:rFonts w:ascii="新細明體" w:hAnsi="新細明體" w:hint="eastAsia"/>
                          <w:sz w:val="20"/>
                          <w:szCs w:val="20"/>
                        </w:rPr>
                        <w:t>性侵害犯罪防治法</w:t>
                      </w:r>
                    </w:p>
                  </w:txbxContent>
                </v:textbox>
              </v:shape>
            </w:pict>
          </mc:Fallback>
        </mc:AlternateContent>
      </w:r>
      <w:r w:rsidRPr="000D58FD">
        <w:rPr>
          <w:rFonts w:ascii="微軟正黑體" w:eastAsia="微軟正黑體" w:hAnsi="微軟正黑體"/>
          <w:noProof/>
        </w:rPr>
        <mc:AlternateContent>
          <mc:Choice Requires="wps">
            <w:drawing>
              <wp:anchor distT="0" distB="0" distL="114300" distR="114300" simplePos="0" relativeHeight="251701248" behindDoc="0" locked="0" layoutInCell="1" allowOverlap="1" wp14:anchorId="03FDAC5D" wp14:editId="35CA0C61">
                <wp:simplePos x="0" y="0"/>
                <wp:positionH relativeFrom="column">
                  <wp:posOffset>2404745</wp:posOffset>
                </wp:positionH>
                <wp:positionV relativeFrom="paragraph">
                  <wp:posOffset>190500</wp:posOffset>
                </wp:positionV>
                <wp:extent cx="1375410" cy="628015"/>
                <wp:effectExtent l="9525" t="10160" r="15240" b="9525"/>
                <wp:wrapNone/>
                <wp:docPr id="371" name="文字方塊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628015"/>
                        </a:xfrm>
                        <a:prstGeom prst="rect">
                          <a:avLst/>
                        </a:prstGeom>
                        <a:solidFill>
                          <a:srgbClr val="FFFFFF"/>
                        </a:solidFill>
                        <a:ln w="12700">
                          <a:solidFill>
                            <a:srgbClr val="000000"/>
                          </a:solidFill>
                          <a:miter lim="800000"/>
                          <a:headEnd/>
                          <a:tailEnd/>
                        </a:ln>
                      </wps:spPr>
                      <wps:txbx>
                        <w:txbxContent>
                          <w:p w:rsidR="00220E3E" w:rsidRPr="00326CC8" w:rsidRDefault="00220E3E" w:rsidP="000D58FD">
                            <w:pPr>
                              <w:spacing w:line="220" w:lineRule="exact"/>
                              <w:rPr>
                                <w:rFonts w:ascii="新細明體" w:hAnsi="新細明體"/>
                                <w:sz w:val="20"/>
                                <w:szCs w:val="20"/>
                              </w:rPr>
                            </w:pPr>
                            <w:r w:rsidRPr="00326CC8">
                              <w:rPr>
                                <w:rFonts w:ascii="新細明體" w:hAnsi="新細明體" w:hint="eastAsia"/>
                                <w:sz w:val="20"/>
                                <w:szCs w:val="20"/>
                              </w:rPr>
                              <w:t>依據：</w:t>
                            </w:r>
                          </w:p>
                          <w:p w:rsidR="00220E3E" w:rsidRPr="00326CC8" w:rsidRDefault="00220E3E" w:rsidP="000D58FD">
                            <w:pPr>
                              <w:spacing w:line="220" w:lineRule="exact"/>
                              <w:rPr>
                                <w:rFonts w:ascii="新細明體" w:hAnsi="新細明體"/>
                                <w:sz w:val="20"/>
                                <w:szCs w:val="20"/>
                              </w:rPr>
                            </w:pPr>
                            <w:r w:rsidRPr="00326CC8">
                              <w:rPr>
                                <w:rFonts w:ascii="新細明體" w:hAnsi="新細明體" w:hint="eastAsia"/>
                                <w:sz w:val="20"/>
                                <w:szCs w:val="20"/>
                              </w:rPr>
                              <w:t>推動高風險家庭關懷輔導處遇實施計畫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DAC5D" id="文字方塊 371" o:spid="_x0000_s1039" type="#_x0000_t202" style="position:absolute;margin-left:189.35pt;margin-top:15pt;width:108.3pt;height:49.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" strokeweight="1pt">
                <v:textbox>
                  <w:txbxContent>
                    <w:p w:rsidR="00220E3E" w:rsidRPr="00326CC8" w:rsidRDefault="00220E3E" w:rsidP="000D58FD">
                      <w:pPr>
                        <w:spacing w:line="220" w:lineRule="exact"/>
                        <w:rPr>
                          <w:rFonts w:ascii="新細明體" w:hAnsi="新細明體"/>
                          <w:sz w:val="20"/>
                          <w:szCs w:val="20"/>
                        </w:rPr>
                      </w:pPr>
                      <w:r w:rsidRPr="00326CC8">
                        <w:rPr>
                          <w:rFonts w:ascii="新細明體" w:hAnsi="新細明體" w:hint="eastAsia"/>
                          <w:sz w:val="20"/>
                          <w:szCs w:val="20"/>
                        </w:rPr>
                        <w:t>依據：</w:t>
                      </w:r>
                    </w:p>
                    <w:p w:rsidR="00220E3E" w:rsidRPr="00326CC8" w:rsidRDefault="00220E3E" w:rsidP="000D58FD">
                      <w:pPr>
                        <w:spacing w:line="220" w:lineRule="exact"/>
                        <w:rPr>
                          <w:rFonts w:ascii="新細明體" w:hAnsi="新細明體"/>
                          <w:sz w:val="20"/>
                          <w:szCs w:val="20"/>
                        </w:rPr>
                      </w:pPr>
                      <w:r w:rsidRPr="00326CC8">
                        <w:rPr>
                          <w:rFonts w:ascii="新細明體" w:hAnsi="新細明體" w:hint="eastAsia"/>
                          <w:sz w:val="20"/>
                          <w:szCs w:val="20"/>
                        </w:rPr>
                        <w:t>推動高風險家庭關懷輔導處遇實施計畫</w:t>
                      </w:r>
                    </w:p>
                  </w:txbxContent>
                </v:textbox>
              </v:shape>
            </w:pict>
          </mc:Fallback>
        </mc:AlternateContent>
      </w:r>
    </w:p>
    <w:p w:rsidR="000D58FD" w:rsidRPr="000D58FD" w:rsidRDefault="000D58FD" w:rsidP="000D58FD">
      <w:pPr>
        <w:rPr>
          <w:rFonts w:ascii="微軟正黑體" w:eastAsia="微軟正黑體" w:hAnsi="微軟正黑體"/>
        </w:rPr>
      </w:pPr>
      <w:r w:rsidRPr="000D58FD">
        <w:rPr>
          <w:rFonts w:ascii="微軟正黑體" w:eastAsia="微軟正黑體" w:hAnsi="微軟正黑體"/>
          <w:noProof/>
        </w:rPr>
        <mc:AlternateContent>
          <mc:Choice Requires="wps">
            <w:drawing>
              <wp:anchor distT="0" distB="0" distL="114300" distR="114300" simplePos="0" relativeHeight="251704320" behindDoc="0" locked="0" layoutInCell="1" allowOverlap="1" wp14:anchorId="2349BF9B" wp14:editId="5F485308">
                <wp:simplePos x="0" y="0"/>
                <wp:positionH relativeFrom="column">
                  <wp:posOffset>2404745</wp:posOffset>
                </wp:positionH>
                <wp:positionV relativeFrom="paragraph">
                  <wp:posOffset>361315</wp:posOffset>
                </wp:positionV>
                <wp:extent cx="1375410" cy="612140"/>
                <wp:effectExtent l="9525" t="9525" r="15240" b="6985"/>
                <wp:wrapNone/>
                <wp:docPr id="369" name="文字方塊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612140"/>
                        </a:xfrm>
                        <a:prstGeom prst="rect">
                          <a:avLst/>
                        </a:prstGeom>
                        <a:solidFill>
                          <a:srgbClr val="FFFFFF"/>
                        </a:solidFill>
                        <a:ln w="12700">
                          <a:solidFill>
                            <a:srgbClr val="000000"/>
                          </a:solidFill>
                          <a:miter lim="800000"/>
                          <a:headEnd/>
                          <a:tailEnd/>
                        </a:ln>
                      </wps:spPr>
                      <wps:txbx>
                        <w:txbxContent>
                          <w:p w:rsidR="00220E3E" w:rsidRPr="00326CC8" w:rsidRDefault="00220E3E" w:rsidP="000D58FD">
                            <w:pPr>
                              <w:spacing w:line="220" w:lineRule="exact"/>
                              <w:rPr>
                                <w:rFonts w:ascii="新細明體" w:hAnsi="新細明體"/>
                                <w:sz w:val="20"/>
                                <w:szCs w:val="20"/>
                              </w:rPr>
                            </w:pPr>
                            <w:r w:rsidRPr="00326CC8">
                              <w:rPr>
                                <w:rFonts w:ascii="新細明體" w:hAnsi="新細明體" w:hint="eastAsia"/>
                                <w:sz w:val="20"/>
                                <w:szCs w:val="20"/>
                              </w:rPr>
                              <w:t>行動：</w:t>
                            </w:r>
                          </w:p>
                          <w:p w:rsidR="00220E3E" w:rsidRPr="00326CC8" w:rsidRDefault="00220E3E" w:rsidP="000D58FD">
                            <w:pPr>
                              <w:spacing w:line="220" w:lineRule="exact"/>
                              <w:rPr>
                                <w:rFonts w:ascii="新細明體" w:hAnsi="新細明體"/>
                                <w:sz w:val="20"/>
                                <w:szCs w:val="20"/>
                              </w:rPr>
                            </w:pPr>
                            <w:r w:rsidRPr="00326CC8">
                              <w:rPr>
                                <w:rFonts w:ascii="新細明體" w:hAnsi="新細明體" w:hint="eastAsia"/>
                                <w:sz w:val="20"/>
                                <w:szCs w:val="20"/>
                              </w:rPr>
                              <w:t>進行線上通報</w:t>
                            </w:r>
                          </w:p>
                          <w:p w:rsidR="00220E3E" w:rsidRPr="00326CC8" w:rsidRDefault="00220E3E" w:rsidP="000D58FD">
                            <w:pPr>
                              <w:spacing w:line="220" w:lineRule="exact"/>
                              <w:rPr>
                                <w:rFonts w:ascii="新細明體" w:hAnsi="新細明體"/>
                                <w:sz w:val="20"/>
                                <w:szCs w:val="20"/>
                              </w:rPr>
                            </w:pPr>
                            <w:r w:rsidRPr="00326CC8">
                              <w:rPr>
                                <w:rFonts w:ascii="新細明體" w:hAnsi="新細明體" w:hint="eastAsia"/>
                                <w:sz w:val="20"/>
                                <w:szCs w:val="20"/>
                              </w:rPr>
                              <w:t>(關懷e起來)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9BF9B" id="文字方塊 369" o:spid="_x0000_s1040" type="#_x0000_t202" style="position:absolute;margin-left:189.35pt;margin-top:28.45pt;width:108.3pt;height:48.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" strokeweight="1pt">
                <v:textbox>
                  <w:txbxContent>
                    <w:p w:rsidR="00220E3E" w:rsidRPr="00326CC8" w:rsidRDefault="00220E3E" w:rsidP="000D58FD">
                      <w:pPr>
                        <w:spacing w:line="220" w:lineRule="exact"/>
                        <w:rPr>
                          <w:rFonts w:ascii="新細明體" w:hAnsi="新細明體"/>
                          <w:sz w:val="20"/>
                          <w:szCs w:val="20"/>
                        </w:rPr>
                      </w:pPr>
                      <w:r w:rsidRPr="00326CC8">
                        <w:rPr>
                          <w:rFonts w:ascii="新細明體" w:hAnsi="新細明體" w:hint="eastAsia"/>
                          <w:sz w:val="20"/>
                          <w:szCs w:val="20"/>
                        </w:rPr>
                        <w:t>行動：</w:t>
                      </w:r>
                    </w:p>
                    <w:p w:rsidR="00220E3E" w:rsidRPr="00326CC8" w:rsidRDefault="00220E3E" w:rsidP="000D58FD">
                      <w:pPr>
                        <w:spacing w:line="220" w:lineRule="exact"/>
                        <w:rPr>
                          <w:rFonts w:ascii="新細明體" w:hAnsi="新細明體"/>
                          <w:sz w:val="20"/>
                          <w:szCs w:val="20"/>
                        </w:rPr>
                      </w:pPr>
                      <w:r w:rsidRPr="00326CC8">
                        <w:rPr>
                          <w:rFonts w:ascii="新細明體" w:hAnsi="新細明體" w:hint="eastAsia"/>
                          <w:sz w:val="20"/>
                          <w:szCs w:val="20"/>
                        </w:rPr>
                        <w:t>進行線上通報</w:t>
                      </w:r>
                    </w:p>
                    <w:p w:rsidR="00220E3E" w:rsidRPr="00326CC8" w:rsidRDefault="00220E3E" w:rsidP="000D58FD">
                      <w:pPr>
                        <w:spacing w:line="220" w:lineRule="exact"/>
                        <w:rPr>
                          <w:rFonts w:ascii="新細明體" w:hAnsi="新細明體"/>
                          <w:sz w:val="20"/>
                          <w:szCs w:val="20"/>
                        </w:rPr>
                      </w:pPr>
                      <w:r w:rsidRPr="00326CC8">
                        <w:rPr>
                          <w:rFonts w:ascii="新細明體" w:hAnsi="新細明體" w:hint="eastAsia"/>
                          <w:sz w:val="20"/>
                          <w:szCs w:val="20"/>
                        </w:rPr>
                        <w:t>(關懷e起來)</w:t>
                      </w:r>
                    </w:p>
                  </w:txbxContent>
                </v:textbox>
              </v:shape>
            </w:pict>
          </mc:Fallback>
        </mc:AlternateContent>
      </w:r>
    </w:p>
    <w:p w:rsidR="000D58FD" w:rsidRPr="000D58FD" w:rsidRDefault="000D58FD" w:rsidP="000D58FD">
      <w:pPr>
        <w:rPr>
          <w:rFonts w:ascii="微軟正黑體" w:eastAsia="微軟正黑體" w:hAnsi="微軟正黑體"/>
        </w:rPr>
      </w:pPr>
      <w:r w:rsidRPr="000D58FD">
        <w:rPr>
          <w:rFonts w:ascii="微軟正黑體" w:eastAsia="微軟正黑體" w:hAnsi="微軟正黑體"/>
          <w:noProof/>
        </w:rPr>
        <mc:AlternateContent>
          <mc:Choice Requires="wps">
            <w:drawing>
              <wp:anchor distT="0" distB="0" distL="114300" distR="114300" simplePos="0" relativeHeight="251705344" behindDoc="0" locked="0" layoutInCell="1" allowOverlap="1" wp14:anchorId="74A63CCF" wp14:editId="2877C869">
                <wp:simplePos x="0" y="0"/>
                <wp:positionH relativeFrom="column">
                  <wp:posOffset>4210685</wp:posOffset>
                </wp:positionH>
                <wp:positionV relativeFrom="paragraph">
                  <wp:posOffset>7620</wp:posOffset>
                </wp:positionV>
                <wp:extent cx="1557655" cy="508635"/>
                <wp:effectExtent l="15240" t="8255" r="8255" b="6985"/>
                <wp:wrapNone/>
                <wp:docPr id="368" name="文字方塊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655" cy="508635"/>
                        </a:xfrm>
                        <a:prstGeom prst="rect">
                          <a:avLst/>
                        </a:prstGeom>
                        <a:solidFill>
                          <a:srgbClr val="FFFFFF"/>
                        </a:solidFill>
                        <a:ln w="12700">
                          <a:solidFill>
                            <a:srgbClr val="000000"/>
                          </a:solidFill>
                          <a:miter lim="800000"/>
                          <a:headEnd/>
                          <a:tailEnd/>
                        </a:ln>
                      </wps:spPr>
                      <wps:txbx>
                        <w:txbxContent>
                          <w:p w:rsidR="00220E3E" w:rsidRPr="00326CC8" w:rsidRDefault="00220E3E" w:rsidP="000D58FD">
                            <w:pPr>
                              <w:spacing w:line="220" w:lineRule="exact"/>
                              <w:rPr>
                                <w:rFonts w:ascii="新細明體" w:hAnsi="新細明體"/>
                                <w:sz w:val="20"/>
                                <w:szCs w:val="20"/>
                              </w:rPr>
                            </w:pPr>
                            <w:r w:rsidRPr="00326CC8">
                              <w:rPr>
                                <w:rFonts w:ascii="新細明體" w:hAnsi="新細明體" w:hint="eastAsia"/>
                                <w:sz w:val="20"/>
                                <w:szCs w:val="20"/>
                              </w:rPr>
                              <w:t>行動：落實校園輔導措施</w:t>
                            </w:r>
                          </w:p>
                          <w:p w:rsidR="00220E3E" w:rsidRPr="00326CC8" w:rsidRDefault="00220E3E" w:rsidP="000D58FD">
                            <w:pPr>
                              <w:spacing w:line="220" w:lineRule="exact"/>
                              <w:rPr>
                                <w:rFonts w:ascii="新細明體" w:hAnsi="新細明體"/>
                                <w:color w:val="000000"/>
                                <w:sz w:val="20"/>
                                <w:szCs w:val="20"/>
                              </w:rPr>
                            </w:pPr>
                            <w:r w:rsidRPr="00326CC8">
                              <w:rPr>
                                <w:rFonts w:ascii="新細明體" w:hAnsi="新細明體" w:hint="eastAsia"/>
                                <w:color w:val="000000"/>
                                <w:sz w:val="20"/>
                                <w:szCs w:val="20"/>
                              </w:rPr>
                              <w:t>(輔導室轉介處理流程)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63CCF" id="文字方塊 368" o:spid="_x0000_s1041" type="#_x0000_t202" style="position:absolute;margin-left:331.55pt;margin-top:.6pt;width:122.65pt;height:40.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" strokeweight="1pt">
                <v:textbox>
                  <w:txbxContent>
                    <w:p w:rsidR="00220E3E" w:rsidRPr="00326CC8" w:rsidRDefault="00220E3E" w:rsidP="000D58FD">
                      <w:pPr>
                        <w:spacing w:line="220" w:lineRule="exact"/>
                        <w:rPr>
                          <w:rFonts w:ascii="新細明體" w:hAnsi="新細明體"/>
                          <w:sz w:val="20"/>
                          <w:szCs w:val="20"/>
                        </w:rPr>
                      </w:pPr>
                      <w:r w:rsidRPr="00326CC8">
                        <w:rPr>
                          <w:rFonts w:ascii="新細明體" w:hAnsi="新細明體" w:hint="eastAsia"/>
                          <w:sz w:val="20"/>
                          <w:szCs w:val="20"/>
                        </w:rPr>
                        <w:t>行動：落實校園輔導措施</w:t>
                      </w:r>
                    </w:p>
                    <w:p w:rsidR="00220E3E" w:rsidRPr="00326CC8" w:rsidRDefault="00220E3E" w:rsidP="000D58FD">
                      <w:pPr>
                        <w:spacing w:line="220" w:lineRule="exact"/>
                        <w:rPr>
                          <w:rFonts w:ascii="新細明體" w:hAnsi="新細明體"/>
                          <w:color w:val="000000"/>
                          <w:sz w:val="20"/>
                          <w:szCs w:val="20"/>
                        </w:rPr>
                      </w:pPr>
                      <w:r w:rsidRPr="00326CC8">
                        <w:rPr>
                          <w:rFonts w:ascii="新細明體" w:hAnsi="新細明體" w:hint="eastAsia"/>
                          <w:color w:val="000000"/>
                          <w:sz w:val="20"/>
                          <w:szCs w:val="20"/>
                        </w:rPr>
                        <w:t>(輔導室轉介處理流程)</w:t>
                      </w:r>
                    </w:p>
                  </w:txbxContent>
                </v:textbox>
              </v:shape>
            </w:pict>
          </mc:Fallback>
        </mc:AlternateContent>
      </w:r>
      <w:r w:rsidRPr="000D58FD">
        <w:rPr>
          <w:rFonts w:ascii="微軟正黑體" w:eastAsia="微軟正黑體" w:hAnsi="微軟正黑體"/>
          <w:noProof/>
        </w:rPr>
        <mc:AlternateContent>
          <mc:Choice Requires="wps">
            <w:drawing>
              <wp:anchor distT="0" distB="0" distL="114300" distR="114300" simplePos="0" relativeHeight="251718656" behindDoc="0" locked="0" layoutInCell="1" allowOverlap="1" wp14:anchorId="16503DB0" wp14:editId="1F5B3EBD">
                <wp:simplePos x="0" y="0"/>
                <wp:positionH relativeFrom="column">
                  <wp:posOffset>3780155</wp:posOffset>
                </wp:positionH>
                <wp:positionV relativeFrom="paragraph">
                  <wp:posOffset>269875</wp:posOffset>
                </wp:positionV>
                <wp:extent cx="389890" cy="0"/>
                <wp:effectExtent l="13335" t="60960" r="25400" b="62865"/>
                <wp:wrapNone/>
                <wp:docPr id="367" name="直線單箭頭接點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890"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565F1" id="直線單箭頭接點 367" o:spid="_x0000_s1026" type="#_x0000_t32" style="position:absolute;margin-left:297.65pt;margin-top:21.25pt;width:30.7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" strokeweight="1.25pt">
                <v:stroke endarrow="block"/>
              </v:shape>
            </w:pict>
          </mc:Fallback>
        </mc:AlternateContent>
      </w:r>
      <w:r w:rsidRPr="000D58FD">
        <w:rPr>
          <w:rFonts w:ascii="微軟正黑體" w:eastAsia="微軟正黑體" w:hAnsi="微軟正黑體"/>
          <w:noProof/>
        </w:rPr>
        <mc:AlternateContent>
          <mc:Choice Requires="wps">
            <w:drawing>
              <wp:anchor distT="0" distB="0" distL="114300" distR="114300" simplePos="0" relativeHeight="251703296" behindDoc="0" locked="0" layoutInCell="1" allowOverlap="1" wp14:anchorId="0A829C2D" wp14:editId="4FAE10B6">
                <wp:simplePos x="0" y="0"/>
                <wp:positionH relativeFrom="column">
                  <wp:posOffset>424815</wp:posOffset>
                </wp:positionH>
                <wp:positionV relativeFrom="paragraph">
                  <wp:posOffset>7620</wp:posOffset>
                </wp:positionV>
                <wp:extent cx="1654810" cy="508635"/>
                <wp:effectExtent l="10795" t="8255" r="10795" b="6985"/>
                <wp:wrapNone/>
                <wp:docPr id="366" name="文字方塊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508635"/>
                        </a:xfrm>
                        <a:prstGeom prst="rect">
                          <a:avLst/>
                        </a:prstGeom>
                        <a:solidFill>
                          <a:srgbClr val="FFFFFF"/>
                        </a:solidFill>
                        <a:ln w="12700">
                          <a:solidFill>
                            <a:srgbClr val="000000"/>
                          </a:solidFill>
                          <a:miter lim="800000"/>
                          <a:headEnd/>
                          <a:tailEnd/>
                        </a:ln>
                      </wps:spPr>
                      <wps:txbx>
                        <w:txbxContent>
                          <w:p w:rsidR="00220E3E" w:rsidRPr="00326CC8" w:rsidRDefault="00220E3E" w:rsidP="000D58FD">
                            <w:pPr>
                              <w:spacing w:line="220" w:lineRule="exact"/>
                              <w:rPr>
                                <w:rFonts w:ascii="新細明體" w:hAnsi="新細明體"/>
                                <w:sz w:val="20"/>
                                <w:szCs w:val="20"/>
                              </w:rPr>
                            </w:pPr>
                            <w:r w:rsidRPr="00326CC8">
                              <w:rPr>
                                <w:rFonts w:ascii="新細明體" w:hAnsi="新細明體" w:hint="eastAsia"/>
                                <w:sz w:val="20"/>
                                <w:szCs w:val="20"/>
                              </w:rPr>
                              <w:t>行動：</w:t>
                            </w:r>
                          </w:p>
                          <w:p w:rsidR="00220E3E" w:rsidRPr="00326CC8" w:rsidRDefault="00220E3E" w:rsidP="000D58FD">
                            <w:pPr>
                              <w:spacing w:line="220" w:lineRule="exact"/>
                              <w:rPr>
                                <w:rFonts w:ascii="新細明體" w:hAnsi="新細明體"/>
                                <w:sz w:val="20"/>
                                <w:szCs w:val="20"/>
                              </w:rPr>
                            </w:pPr>
                            <w:r w:rsidRPr="00326CC8">
                              <w:rPr>
                                <w:rFonts w:ascii="新細明體" w:hAnsi="新細明體" w:hint="eastAsia"/>
                                <w:sz w:val="20"/>
                                <w:szCs w:val="20"/>
                              </w:rPr>
                              <w:t>24小時內進行線上通報(關懷e起來)及校安通報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29C2D" id="文字方塊 366" o:spid="_x0000_s1042" type="#_x0000_t202" style="position:absolute;margin-left:33.45pt;margin-top:.6pt;width:130.3pt;height:40.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" strokeweight="1pt">
                <v:textbox>
                  <w:txbxContent>
                    <w:p w:rsidR="00220E3E" w:rsidRPr="00326CC8" w:rsidRDefault="00220E3E" w:rsidP="000D58FD">
                      <w:pPr>
                        <w:spacing w:line="220" w:lineRule="exact"/>
                        <w:rPr>
                          <w:rFonts w:ascii="新細明體" w:hAnsi="新細明體"/>
                          <w:sz w:val="20"/>
                          <w:szCs w:val="20"/>
                        </w:rPr>
                      </w:pPr>
                      <w:r w:rsidRPr="00326CC8">
                        <w:rPr>
                          <w:rFonts w:ascii="新細明體" w:hAnsi="新細明體" w:hint="eastAsia"/>
                          <w:sz w:val="20"/>
                          <w:szCs w:val="20"/>
                        </w:rPr>
                        <w:t>行動：</w:t>
                      </w:r>
                    </w:p>
                    <w:p w:rsidR="00220E3E" w:rsidRPr="00326CC8" w:rsidRDefault="00220E3E" w:rsidP="000D58FD">
                      <w:pPr>
                        <w:spacing w:line="220" w:lineRule="exact"/>
                        <w:rPr>
                          <w:rFonts w:ascii="新細明體" w:hAnsi="新細明體"/>
                          <w:sz w:val="20"/>
                          <w:szCs w:val="20"/>
                        </w:rPr>
                      </w:pPr>
                      <w:r w:rsidRPr="00326CC8">
                        <w:rPr>
                          <w:rFonts w:ascii="新細明體" w:hAnsi="新細明體" w:hint="eastAsia"/>
                          <w:sz w:val="20"/>
                          <w:szCs w:val="20"/>
                        </w:rPr>
                        <w:t>24小時內進行線上通報(關懷e起來)及校安通報</w:t>
                      </w:r>
                    </w:p>
                  </w:txbxContent>
                </v:textbox>
              </v:shape>
            </w:pict>
          </mc:Fallback>
        </mc:AlternateContent>
      </w:r>
    </w:p>
    <w:p w:rsidR="000D58FD" w:rsidRPr="000D58FD" w:rsidRDefault="000D58FD" w:rsidP="000D58FD">
      <w:pPr>
        <w:rPr>
          <w:rFonts w:ascii="微軟正黑體" w:eastAsia="微軟正黑體" w:hAnsi="微軟正黑體"/>
        </w:rPr>
      </w:pPr>
      <w:r w:rsidRPr="000D58FD">
        <w:rPr>
          <w:rFonts w:ascii="微軟正黑體" w:eastAsia="微軟正黑體" w:hAnsi="微軟正黑體"/>
          <w:noProof/>
        </w:rPr>
        <mc:AlternateContent>
          <mc:Choice Requires="wps">
            <w:drawing>
              <wp:anchor distT="0" distB="0" distL="114300" distR="114300" simplePos="0" relativeHeight="251715584" behindDoc="0" locked="0" layoutInCell="1" allowOverlap="1" wp14:anchorId="63C3EFF4" wp14:editId="6ED95BAC">
                <wp:simplePos x="0" y="0"/>
                <wp:positionH relativeFrom="column">
                  <wp:posOffset>4909820</wp:posOffset>
                </wp:positionH>
                <wp:positionV relativeFrom="paragraph">
                  <wp:posOffset>59055</wp:posOffset>
                </wp:positionV>
                <wp:extent cx="22860" cy="986155"/>
                <wp:effectExtent l="38100" t="12065" r="62865" b="20955"/>
                <wp:wrapNone/>
                <wp:docPr id="365" name="直線單箭頭接點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 cy="98615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195EBD" id="直線單箭頭接點 365" o:spid="_x0000_s1026" type="#_x0000_t32" style="position:absolute;margin-left:386.6pt;margin-top:4.65pt;width:1.8pt;height:77.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" strokeweight="1.25pt">
                <v:stroke endarrow="block"/>
              </v:shape>
            </w:pict>
          </mc:Fallback>
        </mc:AlternateContent>
      </w:r>
      <w:r w:rsidRPr="000D58FD">
        <w:rPr>
          <w:rFonts w:ascii="微軟正黑體" w:eastAsia="微軟正黑體" w:hAnsi="微軟正黑體"/>
          <w:noProof/>
        </w:rPr>
        <mc:AlternateContent>
          <mc:Choice Requires="wps">
            <w:drawing>
              <wp:anchor distT="0" distB="0" distL="114300" distR="114300" simplePos="0" relativeHeight="251720704" behindDoc="0" locked="0" layoutInCell="1" allowOverlap="1" wp14:anchorId="239ED53D" wp14:editId="1F675376">
                <wp:simplePos x="0" y="0"/>
                <wp:positionH relativeFrom="column">
                  <wp:posOffset>4607560</wp:posOffset>
                </wp:positionH>
                <wp:positionV relativeFrom="paragraph">
                  <wp:posOffset>106680</wp:posOffset>
                </wp:positionV>
                <wp:extent cx="0" cy="176530"/>
                <wp:effectExtent l="59690" t="21590" r="64135" b="11430"/>
                <wp:wrapNone/>
                <wp:docPr id="364" name="直線單箭頭接點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BB86B" id="直線單箭頭接點 364" o:spid="_x0000_s1026" type="#_x0000_t32" style="position:absolute;margin-left:362.8pt;margin-top:8.4pt;width:0;height:13.9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" strokeweight="1.25pt">
                <v:stroke endarrow="block"/>
              </v:shape>
            </w:pict>
          </mc:Fallback>
        </mc:AlternateContent>
      </w:r>
      <w:r w:rsidRPr="000D58FD">
        <w:rPr>
          <w:rFonts w:ascii="微軟正黑體" w:eastAsia="微軟正黑體" w:hAnsi="微軟正黑體"/>
          <w:noProof/>
        </w:rPr>
        <mc:AlternateContent>
          <mc:Choice Requires="wps">
            <w:drawing>
              <wp:anchor distT="0" distB="0" distL="114300" distR="114300" simplePos="0" relativeHeight="251717632" behindDoc="0" locked="0" layoutInCell="1" allowOverlap="1" wp14:anchorId="59F9A896" wp14:editId="59C570B6">
                <wp:simplePos x="0" y="0"/>
                <wp:positionH relativeFrom="column">
                  <wp:posOffset>1188085</wp:posOffset>
                </wp:positionH>
                <wp:positionV relativeFrom="paragraph">
                  <wp:posOffset>283210</wp:posOffset>
                </wp:positionV>
                <wp:extent cx="3419475" cy="22225"/>
                <wp:effectExtent l="12065" t="17145" r="16510" b="8255"/>
                <wp:wrapNone/>
                <wp:docPr id="363" name="直線單箭頭接點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19475" cy="222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77174D" id="直線單箭頭接點 363" o:spid="_x0000_s1026" type="#_x0000_t32" style="position:absolute;margin-left:93.55pt;margin-top:22.3pt;width:269.25pt;height:1.7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" strokeweight="1.25pt"/>
            </w:pict>
          </mc:Fallback>
        </mc:AlternateContent>
      </w:r>
      <w:r w:rsidRPr="000D58FD">
        <w:rPr>
          <w:rFonts w:ascii="微軟正黑體" w:eastAsia="微軟正黑體" w:hAnsi="微軟正黑體"/>
          <w:noProof/>
        </w:rPr>
        <mc:AlternateContent>
          <mc:Choice Requires="wps">
            <w:drawing>
              <wp:anchor distT="0" distB="0" distL="114300" distR="114300" simplePos="0" relativeHeight="251719680" behindDoc="0" locked="0" layoutInCell="1" allowOverlap="1" wp14:anchorId="0681D761" wp14:editId="3E304EDF">
                <wp:simplePos x="0" y="0"/>
                <wp:positionH relativeFrom="column">
                  <wp:posOffset>1188085</wp:posOffset>
                </wp:positionH>
                <wp:positionV relativeFrom="paragraph">
                  <wp:posOffset>59055</wp:posOffset>
                </wp:positionV>
                <wp:extent cx="0" cy="246380"/>
                <wp:effectExtent l="12065" t="12065" r="16510" b="8255"/>
                <wp:wrapNone/>
                <wp:docPr id="362" name="直線單箭頭接點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085CF8" id="直線單箭頭接點 362" o:spid="_x0000_s1026" type="#_x0000_t32" style="position:absolute;margin-left:93.55pt;margin-top:4.65pt;width:0;height:19.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" strokeweight="1.25pt"/>
            </w:pict>
          </mc:Fallback>
        </mc:AlternateContent>
      </w:r>
    </w:p>
    <w:p w:rsidR="000D58FD" w:rsidRPr="000D58FD" w:rsidRDefault="000D58FD" w:rsidP="000D58FD">
      <w:pPr>
        <w:rPr>
          <w:rFonts w:ascii="微軟正黑體" w:eastAsia="微軟正黑體" w:hAnsi="微軟正黑體"/>
        </w:rPr>
      </w:pPr>
    </w:p>
    <w:p w:rsidR="000D58FD" w:rsidRPr="000D58FD" w:rsidRDefault="000D58FD" w:rsidP="000D58FD">
      <w:pPr>
        <w:rPr>
          <w:rFonts w:ascii="微軟正黑體" w:eastAsia="微軟正黑體" w:hAnsi="微軟正黑體"/>
        </w:rPr>
      </w:pPr>
      <w:r w:rsidRPr="000D58FD">
        <w:rPr>
          <w:rFonts w:ascii="微軟正黑體" w:eastAsia="微軟正黑體" w:hAnsi="微軟正黑體"/>
          <w:noProof/>
        </w:rPr>
        <mc:AlternateContent>
          <mc:Choice Requires="wps">
            <w:drawing>
              <wp:anchor distT="0" distB="0" distL="114300" distR="114300" simplePos="0" relativeHeight="251723776" behindDoc="0" locked="0" layoutInCell="1" allowOverlap="1" wp14:anchorId="5E4EA869" wp14:editId="0A9FB776">
                <wp:simplePos x="0" y="0"/>
                <wp:positionH relativeFrom="column">
                  <wp:posOffset>67310</wp:posOffset>
                </wp:positionH>
                <wp:positionV relativeFrom="paragraph">
                  <wp:posOffset>345440</wp:posOffset>
                </wp:positionV>
                <wp:extent cx="357505" cy="635"/>
                <wp:effectExtent l="15240" t="12700" r="8255" b="15240"/>
                <wp:wrapNone/>
                <wp:docPr id="361" name="直線單箭頭接點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505" cy="63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56956E" id="直線單箭頭接點 361" o:spid="_x0000_s1026" type="#_x0000_t32" style="position:absolute;margin-left:5.3pt;margin-top:27.2pt;width:28.15pt;height:.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" strokeweight="1.25pt"/>
            </w:pict>
          </mc:Fallback>
        </mc:AlternateContent>
      </w:r>
      <w:r w:rsidRPr="000D58FD">
        <w:rPr>
          <w:rFonts w:ascii="微軟正黑體" w:eastAsia="微軟正黑體" w:hAnsi="微軟正黑體"/>
          <w:noProof/>
        </w:rPr>
        <mc:AlternateContent>
          <mc:Choice Requires="wps">
            <w:drawing>
              <wp:anchor distT="0" distB="0" distL="114300" distR="114300" simplePos="0" relativeHeight="251706368" behindDoc="0" locked="0" layoutInCell="1" allowOverlap="1" wp14:anchorId="2C4DF240" wp14:editId="4553468F">
                <wp:simplePos x="0" y="0"/>
                <wp:positionH relativeFrom="column">
                  <wp:posOffset>4011295</wp:posOffset>
                </wp:positionH>
                <wp:positionV relativeFrom="paragraph">
                  <wp:posOffset>130810</wp:posOffset>
                </wp:positionV>
                <wp:extent cx="1757045" cy="429260"/>
                <wp:effectExtent l="6350" t="7620" r="8255" b="10795"/>
                <wp:wrapNone/>
                <wp:docPr id="360" name="文字方塊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429260"/>
                        </a:xfrm>
                        <a:prstGeom prst="rect">
                          <a:avLst/>
                        </a:prstGeom>
                        <a:solidFill>
                          <a:srgbClr val="FFFFFF"/>
                        </a:solidFill>
                        <a:ln w="12700">
                          <a:solidFill>
                            <a:srgbClr val="000000"/>
                          </a:solidFill>
                          <a:miter lim="800000"/>
                          <a:headEnd/>
                          <a:tailEnd/>
                        </a:ln>
                      </wps:spPr>
                      <wps:txbx>
                        <w:txbxContent>
                          <w:p w:rsidR="00220E3E" w:rsidRPr="00326CC8" w:rsidRDefault="00220E3E" w:rsidP="000D58FD">
                            <w:pPr>
                              <w:spacing w:line="260" w:lineRule="exact"/>
                              <w:jc w:val="center"/>
                              <w:rPr>
                                <w:rFonts w:ascii="新細明體" w:hAnsi="新細明體"/>
                              </w:rPr>
                            </w:pPr>
                            <w:r w:rsidRPr="00326CC8">
                              <w:rPr>
                                <w:rFonts w:ascii="新細明體" w:hAnsi="新細明體" w:hint="eastAsia"/>
                              </w:rPr>
                              <w:t>持續追蹤、關懷及輔導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DF240" id="文字方塊 360" o:spid="_x0000_s1043" type="#_x0000_t202" style="position:absolute;margin-left:315.85pt;margin-top:10.3pt;width:138.35pt;height:33.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" strokeweight="1pt">
                <v:textbox>
                  <w:txbxContent>
                    <w:p w:rsidR="00220E3E" w:rsidRPr="00326CC8" w:rsidRDefault="00220E3E" w:rsidP="000D58FD">
                      <w:pPr>
                        <w:spacing w:line="260" w:lineRule="exact"/>
                        <w:jc w:val="center"/>
                        <w:rPr>
                          <w:rFonts w:ascii="新細明體" w:hAnsi="新細明體"/>
                        </w:rPr>
                      </w:pPr>
                      <w:r w:rsidRPr="00326CC8">
                        <w:rPr>
                          <w:rFonts w:ascii="新細明體" w:hAnsi="新細明體" w:hint="eastAsia"/>
                        </w:rPr>
                        <w:t>持續追蹤、關懷及輔導</w:t>
                      </w:r>
                    </w:p>
                  </w:txbxContent>
                </v:textbox>
              </v:shape>
            </w:pict>
          </mc:Fallback>
        </mc:AlternateContent>
      </w:r>
      <w:r w:rsidRPr="000D58FD">
        <w:rPr>
          <w:rFonts w:ascii="微軟正黑體" w:eastAsia="微軟正黑體" w:hAnsi="微軟正黑體"/>
          <w:noProof/>
        </w:rPr>
        <mc:AlternateContent>
          <mc:Choice Requires="wps">
            <w:drawing>
              <wp:anchor distT="0" distB="0" distL="114300" distR="114300" simplePos="0" relativeHeight="251722752" behindDoc="0" locked="0" layoutInCell="1" allowOverlap="1" wp14:anchorId="26C6B677" wp14:editId="3052B6E4">
                <wp:simplePos x="0" y="0"/>
                <wp:positionH relativeFrom="column">
                  <wp:posOffset>3366770</wp:posOffset>
                </wp:positionH>
                <wp:positionV relativeFrom="paragraph">
                  <wp:posOffset>289560</wp:posOffset>
                </wp:positionV>
                <wp:extent cx="644525" cy="0"/>
                <wp:effectExtent l="19050" t="61595" r="12700" b="62230"/>
                <wp:wrapNone/>
                <wp:docPr id="359" name="直線單箭頭接點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4525"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53DCF" id="直線單箭頭接點 359" o:spid="_x0000_s1026" type="#_x0000_t32" style="position:absolute;margin-left:265.1pt;margin-top:22.8pt;width:50.75pt;height:0;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" strokeweight="1.25pt">
                <v:stroke endarrow="block"/>
              </v:shape>
            </w:pict>
          </mc:Fallback>
        </mc:AlternateContent>
      </w:r>
      <w:r w:rsidRPr="000D58FD">
        <w:rPr>
          <w:rFonts w:ascii="微軟正黑體" w:eastAsia="微軟正黑體" w:hAnsi="微軟正黑體"/>
          <w:noProof/>
        </w:rPr>
        <mc:AlternateContent>
          <mc:Choice Requires="wps">
            <w:drawing>
              <wp:anchor distT="0" distB="0" distL="114300" distR="114300" simplePos="0" relativeHeight="251707392" behindDoc="0" locked="0" layoutInCell="1" allowOverlap="1" wp14:anchorId="703F237D" wp14:editId="41416A5F">
                <wp:simplePos x="0" y="0"/>
                <wp:positionH relativeFrom="column">
                  <wp:posOffset>424815</wp:posOffset>
                </wp:positionH>
                <wp:positionV relativeFrom="paragraph">
                  <wp:posOffset>130810</wp:posOffset>
                </wp:positionV>
                <wp:extent cx="2941955" cy="429260"/>
                <wp:effectExtent l="10795" t="7620" r="9525" b="10795"/>
                <wp:wrapNone/>
                <wp:docPr id="358" name="文字方塊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955" cy="429260"/>
                        </a:xfrm>
                        <a:prstGeom prst="rect">
                          <a:avLst/>
                        </a:prstGeom>
                        <a:solidFill>
                          <a:srgbClr val="FFFFFF"/>
                        </a:solidFill>
                        <a:ln w="12700">
                          <a:solidFill>
                            <a:srgbClr val="000000"/>
                          </a:solidFill>
                          <a:miter lim="800000"/>
                          <a:headEnd/>
                          <a:tailEnd/>
                        </a:ln>
                      </wps:spPr>
                      <wps:txbx>
                        <w:txbxContent>
                          <w:p w:rsidR="00220E3E" w:rsidRPr="00326CC8" w:rsidRDefault="00220E3E" w:rsidP="000D58FD">
                            <w:pPr>
                              <w:spacing w:line="260" w:lineRule="exact"/>
                              <w:rPr>
                                <w:rFonts w:ascii="新細明體" w:hAnsi="新細明體"/>
                              </w:rPr>
                            </w:pPr>
                            <w:r w:rsidRPr="00326CC8">
                              <w:rPr>
                                <w:rFonts w:ascii="新細明體" w:hAnsi="新細明體" w:hint="eastAsia"/>
                              </w:rPr>
                              <w:t>若學生家庭有危機或評估身心嚴重受創，</w:t>
                            </w:r>
                          </w:p>
                          <w:p w:rsidR="00220E3E" w:rsidRPr="00326CC8" w:rsidRDefault="00220E3E" w:rsidP="000D58FD">
                            <w:pPr>
                              <w:spacing w:line="260" w:lineRule="exact"/>
                              <w:rPr>
                                <w:rFonts w:ascii="新細明體" w:hAnsi="新細明體"/>
                              </w:rPr>
                            </w:pPr>
                            <w:r w:rsidRPr="00326CC8">
                              <w:rPr>
                                <w:rFonts w:ascii="新細明體" w:hAnsi="新細明體" w:hint="eastAsia"/>
                              </w:rPr>
                              <w:t>則重新進行評估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F237D" id="文字方塊 358" o:spid="_x0000_s1044" type="#_x0000_t202" style="position:absolute;margin-left:33.45pt;margin-top:10.3pt;width:231.65pt;height:33.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" strokeweight="1pt">
                <v:textbox>
                  <w:txbxContent>
                    <w:p w:rsidR="00220E3E" w:rsidRPr="00326CC8" w:rsidRDefault="00220E3E" w:rsidP="000D58FD">
                      <w:pPr>
                        <w:spacing w:line="260" w:lineRule="exact"/>
                        <w:rPr>
                          <w:rFonts w:ascii="新細明體" w:hAnsi="新細明體"/>
                        </w:rPr>
                      </w:pPr>
                      <w:r w:rsidRPr="00326CC8">
                        <w:rPr>
                          <w:rFonts w:ascii="新細明體" w:hAnsi="新細明體" w:hint="eastAsia"/>
                        </w:rPr>
                        <w:t>若學生家庭有危機或評估身心嚴重受創，</w:t>
                      </w:r>
                    </w:p>
                    <w:p w:rsidR="00220E3E" w:rsidRPr="00326CC8" w:rsidRDefault="00220E3E" w:rsidP="000D58FD">
                      <w:pPr>
                        <w:spacing w:line="260" w:lineRule="exact"/>
                        <w:rPr>
                          <w:rFonts w:ascii="新細明體" w:hAnsi="新細明體"/>
                        </w:rPr>
                      </w:pPr>
                      <w:r w:rsidRPr="00326CC8">
                        <w:rPr>
                          <w:rFonts w:ascii="新細明體" w:hAnsi="新細明體" w:hint="eastAsia"/>
                        </w:rPr>
                        <w:t>則重新進行評估</w:t>
                      </w:r>
                    </w:p>
                  </w:txbxContent>
                </v:textbox>
              </v:shape>
            </w:pict>
          </mc:Fallback>
        </mc:AlternateContent>
      </w:r>
    </w:p>
    <w:p w:rsidR="000D58FD" w:rsidRPr="000D58FD" w:rsidRDefault="000D58FD" w:rsidP="000D58FD">
      <w:pPr>
        <w:rPr>
          <w:rFonts w:ascii="微軟正黑體" w:eastAsia="微軟正黑體" w:hAnsi="微軟正黑體"/>
        </w:rPr>
      </w:pPr>
      <w:r w:rsidRPr="000D58FD">
        <w:rPr>
          <w:rFonts w:ascii="微軟正黑體" w:eastAsia="微軟正黑體" w:hAnsi="微軟正黑體"/>
          <w:noProof/>
        </w:rPr>
        <mc:AlternateContent>
          <mc:Choice Requires="wps">
            <w:drawing>
              <wp:anchor distT="0" distB="0" distL="114300" distR="114300" simplePos="0" relativeHeight="251721728" behindDoc="0" locked="0" layoutInCell="1" allowOverlap="1" wp14:anchorId="059A9103" wp14:editId="15B9D30B">
                <wp:simplePos x="0" y="0"/>
                <wp:positionH relativeFrom="column">
                  <wp:posOffset>4932680</wp:posOffset>
                </wp:positionH>
                <wp:positionV relativeFrom="paragraph">
                  <wp:posOffset>102870</wp:posOffset>
                </wp:positionV>
                <wp:extent cx="635" cy="374015"/>
                <wp:effectExtent l="60960" t="8255" r="62230" b="17780"/>
                <wp:wrapNone/>
                <wp:docPr id="357" name="直線單箭頭接點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7401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6D5ED6" id="直線單箭頭接點 357" o:spid="_x0000_s1026" type="#_x0000_t32" style="position:absolute;margin-left:388.4pt;margin-top:8.1pt;width:.05pt;height:29.4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" strokeweight="1.25pt">
                <v:stroke endarrow="block"/>
              </v:shape>
            </w:pict>
          </mc:Fallback>
        </mc:AlternateContent>
      </w:r>
    </w:p>
    <w:p w:rsidR="000D58FD" w:rsidRPr="000D58FD" w:rsidRDefault="000D58FD" w:rsidP="000D58FD">
      <w:pPr>
        <w:rPr>
          <w:rFonts w:ascii="微軟正黑體" w:eastAsia="微軟正黑體" w:hAnsi="微軟正黑體"/>
        </w:rPr>
      </w:pPr>
      <w:r w:rsidRPr="000D58FD">
        <w:rPr>
          <w:rFonts w:ascii="微軟正黑體" w:eastAsia="微軟正黑體" w:hAnsi="微軟正黑體"/>
          <w:noProof/>
        </w:rPr>
        <mc:AlternateContent>
          <mc:Choice Requires="wps">
            <w:drawing>
              <wp:anchor distT="0" distB="0" distL="114300" distR="114300" simplePos="0" relativeHeight="251714560" behindDoc="0" locked="0" layoutInCell="1" allowOverlap="1" wp14:anchorId="14E21441" wp14:editId="402FD17D">
                <wp:simplePos x="0" y="0"/>
                <wp:positionH relativeFrom="column">
                  <wp:posOffset>4695825</wp:posOffset>
                </wp:positionH>
                <wp:positionV relativeFrom="paragraph">
                  <wp:posOffset>67310</wp:posOffset>
                </wp:positionV>
                <wp:extent cx="571500" cy="349885"/>
                <wp:effectExtent l="14605" t="10795" r="13970" b="10795"/>
                <wp:wrapNone/>
                <wp:docPr id="356" name="文字方塊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9885"/>
                        </a:xfrm>
                        <a:prstGeom prst="rect">
                          <a:avLst/>
                        </a:prstGeom>
                        <a:solidFill>
                          <a:srgbClr val="FFFFFF"/>
                        </a:solidFill>
                        <a:ln w="12700">
                          <a:solidFill>
                            <a:srgbClr val="000000"/>
                          </a:solidFill>
                          <a:miter lim="800000"/>
                          <a:headEnd/>
                          <a:tailEnd/>
                        </a:ln>
                      </wps:spPr>
                      <wps:txbx>
                        <w:txbxContent>
                          <w:p w:rsidR="00220E3E" w:rsidRPr="00326CC8" w:rsidRDefault="00220E3E" w:rsidP="000D58FD">
                            <w:pPr>
                              <w:spacing w:line="260" w:lineRule="exact"/>
                              <w:jc w:val="center"/>
                              <w:rPr>
                                <w:rFonts w:ascii="新細明體" w:hAnsi="新細明體"/>
                              </w:rPr>
                            </w:pPr>
                            <w:r w:rsidRPr="00326CC8">
                              <w:rPr>
                                <w:rFonts w:ascii="新細明體" w:hAnsi="新細明體" w:hint="eastAsia"/>
                              </w:rPr>
                              <w:t>結案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21441" id="文字方塊 356" o:spid="_x0000_s1045" type="#_x0000_t202" style="position:absolute;margin-left:369.75pt;margin-top:5.3pt;width:45pt;height:27.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" strokeweight="1pt">
                <v:textbox>
                  <w:txbxContent>
                    <w:p w:rsidR="00220E3E" w:rsidRPr="00326CC8" w:rsidRDefault="00220E3E" w:rsidP="000D58FD">
                      <w:pPr>
                        <w:spacing w:line="260" w:lineRule="exact"/>
                        <w:jc w:val="center"/>
                        <w:rPr>
                          <w:rFonts w:ascii="新細明體" w:hAnsi="新細明體"/>
                        </w:rPr>
                      </w:pPr>
                      <w:r w:rsidRPr="00326CC8">
                        <w:rPr>
                          <w:rFonts w:ascii="新細明體" w:hAnsi="新細明體" w:hint="eastAsia"/>
                        </w:rPr>
                        <w:t>結案</w:t>
                      </w:r>
                    </w:p>
                  </w:txbxContent>
                </v:textbox>
              </v:shape>
            </w:pict>
          </mc:Fallback>
        </mc:AlternateContent>
      </w:r>
    </w:p>
    <w:p w:rsidR="000D58FD" w:rsidRPr="000D58FD" w:rsidRDefault="000D58FD" w:rsidP="000D58FD">
      <w:pPr>
        <w:rPr>
          <w:rFonts w:ascii="標楷體" w:eastAsia="標楷體" w:hAnsi="標楷體"/>
          <w:b/>
          <w:sz w:val="32"/>
        </w:rPr>
      </w:pPr>
    </w:p>
    <w:p w:rsidR="005B37D8" w:rsidRDefault="005B37D8">
      <w:pPr>
        <w:widowControl/>
        <w:rPr>
          <w:rFonts w:ascii="標楷體" w:eastAsia="標楷體" w:hAnsi="標楷體"/>
          <w:b/>
          <w:sz w:val="32"/>
        </w:rPr>
      </w:pPr>
      <w:r>
        <w:rPr>
          <w:rFonts w:ascii="標楷體" w:eastAsia="標楷體" w:hAnsi="標楷體"/>
          <w:b/>
          <w:sz w:val="32"/>
        </w:rPr>
        <w:br w:type="page"/>
      </w:r>
    </w:p>
    <w:p w:rsidR="000D58FD" w:rsidRPr="000D58FD" w:rsidRDefault="000D58FD" w:rsidP="00811BEE">
      <w:pPr>
        <w:jc w:val="center"/>
        <w:outlineLvl w:val="0"/>
        <w:rPr>
          <w:rFonts w:ascii="華康中特圓體" w:eastAsia="華康中特圓體" w:hAnsi="華康中特圓體"/>
          <w:sz w:val="40"/>
          <w:szCs w:val="40"/>
        </w:rPr>
      </w:pPr>
      <w:bookmarkStart w:id="56" w:name="_Toc34832536"/>
      <w:r w:rsidRPr="000D58FD">
        <w:rPr>
          <w:rFonts w:ascii="華康中特圓體" w:eastAsia="華康中特圓體" w:hAnsi="華康中特圓體" w:hint="eastAsia"/>
          <w:sz w:val="40"/>
          <w:szCs w:val="40"/>
        </w:rPr>
        <w:t>高雄市立五甲國民中學輔導室個案轉介輔導流程</w:t>
      </w:r>
      <w:bookmarkEnd w:id="56"/>
    </w:p>
    <w:p w:rsidR="000D58FD" w:rsidRPr="000D58FD" w:rsidRDefault="000D58FD" w:rsidP="000D58FD">
      <w:pPr>
        <w:jc w:val="center"/>
        <w:rPr>
          <w:rFonts w:ascii="標楷體" w:eastAsia="標楷體" w:hAnsi="標楷體"/>
          <w:b/>
          <w:sz w:val="32"/>
        </w:rPr>
      </w:pPr>
    </w:p>
    <w:p w:rsidR="000D58FD" w:rsidRPr="000D58FD" w:rsidRDefault="000D58FD" w:rsidP="000D58FD">
      <w:pPr>
        <w:jc w:val="center"/>
        <w:rPr>
          <w:rFonts w:ascii="標楷體" w:eastAsia="標楷體" w:hAnsi="標楷體"/>
          <w:b/>
          <w:sz w:val="32"/>
        </w:rPr>
      </w:pPr>
      <w:r w:rsidRPr="000D58FD">
        <w:rPr>
          <w:rFonts w:ascii="標楷體" w:eastAsia="標楷體" w:hAnsi="標楷體" w:hint="eastAsia"/>
          <w:b/>
          <w:noProof/>
          <w:sz w:val="32"/>
        </w:rPr>
        <mc:AlternateContent>
          <mc:Choice Requires="wpg">
            <w:drawing>
              <wp:anchor distT="0" distB="0" distL="114300" distR="114300" simplePos="0" relativeHeight="251731968" behindDoc="0" locked="0" layoutInCell="1" allowOverlap="1" wp14:anchorId="05847404" wp14:editId="45637B7E">
                <wp:simplePos x="0" y="0"/>
                <wp:positionH relativeFrom="column">
                  <wp:posOffset>-43815</wp:posOffset>
                </wp:positionH>
                <wp:positionV relativeFrom="paragraph">
                  <wp:posOffset>33655</wp:posOffset>
                </wp:positionV>
                <wp:extent cx="5876925" cy="7174865"/>
                <wp:effectExtent l="0" t="0" r="28575" b="26035"/>
                <wp:wrapNone/>
                <wp:docPr id="171" name="群組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925" cy="7174865"/>
                          <a:chOff x="983" y="1872"/>
                          <a:chExt cx="10118" cy="12748"/>
                        </a:xfrm>
                      </wpg:grpSpPr>
                      <wps:wsp>
                        <wps:cNvPr id="172" name="AutoShape 411"/>
                        <wps:cNvCnPr>
                          <a:cxnSpLocks noChangeShapeType="1"/>
                        </wps:cNvCnPr>
                        <wps:spPr bwMode="auto">
                          <a:xfrm>
                            <a:off x="5783" y="2676"/>
                            <a:ext cx="0" cy="352"/>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3" name="_s1052"/>
                        <wps:cNvSpPr>
                          <a:spLocks noChangeArrowheads="1"/>
                        </wps:cNvSpPr>
                        <wps:spPr bwMode="auto">
                          <a:xfrm>
                            <a:off x="3520" y="6932"/>
                            <a:ext cx="5039" cy="1574"/>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220E3E" w:rsidRPr="006A121A" w:rsidRDefault="00220E3E" w:rsidP="000D58FD">
                              <w:pPr>
                                <w:snapToGrid w:val="0"/>
                                <w:jc w:val="center"/>
                                <w:rPr>
                                  <w:rFonts w:ascii="微軟正黑體" w:eastAsia="微軟正黑體" w:hAnsi="微軟正黑體"/>
                                  <w:b/>
                                  <w:sz w:val="28"/>
                                  <w:szCs w:val="28"/>
                                </w:rPr>
                              </w:pPr>
                              <w:r w:rsidRPr="006A121A">
                                <w:rPr>
                                  <w:rFonts w:ascii="微軟正黑體" w:eastAsia="微軟正黑體" w:hAnsi="微軟正黑體" w:hint="eastAsia"/>
                                  <w:b/>
                                  <w:sz w:val="28"/>
                                  <w:szCs w:val="28"/>
                                </w:rPr>
                                <w:t>個案評估</w:t>
                              </w:r>
                            </w:p>
                            <w:p w:rsidR="00220E3E" w:rsidRDefault="00220E3E" w:rsidP="000D58FD">
                              <w:pPr>
                                <w:numPr>
                                  <w:ilvl w:val="0"/>
                                  <w:numId w:val="5"/>
                                </w:numPr>
                                <w:snapToGrid w:val="0"/>
                                <w:ind w:left="357" w:hanging="357"/>
                                <w:rPr>
                                  <w:rFonts w:ascii="微軟正黑體" w:eastAsia="微軟正黑體" w:hAnsi="微軟正黑體"/>
                                </w:rPr>
                              </w:pPr>
                              <w:r>
                                <w:rPr>
                                  <w:rFonts w:ascii="微軟正黑體" w:eastAsia="微軟正黑體" w:hAnsi="微軟正黑體" w:hint="eastAsia"/>
                                </w:rPr>
                                <w:t>輔導組進行派案，由輔導教師進行評估。</w:t>
                              </w:r>
                            </w:p>
                            <w:p w:rsidR="00220E3E" w:rsidRPr="006A121A" w:rsidRDefault="00220E3E" w:rsidP="000D58FD">
                              <w:pPr>
                                <w:numPr>
                                  <w:ilvl w:val="0"/>
                                  <w:numId w:val="5"/>
                                </w:numPr>
                                <w:snapToGrid w:val="0"/>
                                <w:ind w:left="357" w:hanging="357"/>
                                <w:rPr>
                                  <w:rFonts w:ascii="微軟正黑體" w:eastAsia="微軟正黑體" w:hAnsi="微軟正黑體"/>
                                </w:rPr>
                              </w:pPr>
                              <w:r w:rsidRPr="006A121A">
                                <w:rPr>
                                  <w:rFonts w:ascii="微軟正黑體" w:eastAsia="微軟正黑體" w:hAnsi="微軟正黑體" w:hint="eastAsia"/>
                                </w:rPr>
                                <w:t>輔導老師進行個</w:t>
                              </w:r>
                              <w:r>
                                <w:rPr>
                                  <w:rFonts w:ascii="微軟正黑體" w:eastAsia="微軟正黑體" w:hAnsi="微軟正黑體" w:hint="eastAsia"/>
                                </w:rPr>
                                <w:t>案評估和</w:t>
                              </w:r>
                              <w:r w:rsidRPr="006A121A">
                                <w:rPr>
                                  <w:rFonts w:ascii="微軟正黑體" w:eastAsia="微軟正黑體" w:hAnsi="微軟正黑體" w:hint="eastAsia"/>
                                </w:rPr>
                                <w:t>資料蒐集</w:t>
                              </w:r>
                              <w:r>
                                <w:rPr>
                                  <w:rFonts w:ascii="微軟正黑體" w:eastAsia="微軟正黑體" w:hAnsi="微軟正黑體" w:hint="eastAsia"/>
                                </w:rPr>
                                <w:t>。</w:t>
                              </w:r>
                            </w:p>
                          </w:txbxContent>
                        </wps:txbx>
                        <wps:bodyPr rot="0" vert="horz" wrap="square" lIns="0" tIns="0" rIns="0" bIns="0" anchor="ctr" anchorCtr="0" upright="1">
                          <a:noAutofit/>
                        </wps:bodyPr>
                      </wps:wsp>
                      <wps:wsp>
                        <wps:cNvPr id="174" name="_s1052"/>
                        <wps:cNvSpPr>
                          <a:spLocks noChangeArrowheads="1"/>
                        </wps:cNvSpPr>
                        <wps:spPr bwMode="auto">
                          <a:xfrm>
                            <a:off x="983" y="3547"/>
                            <a:ext cx="2537" cy="2196"/>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220E3E" w:rsidRPr="0051788A" w:rsidRDefault="00220E3E" w:rsidP="000D58FD">
                              <w:pPr>
                                <w:pBdr>
                                  <w:bottom w:val="double" w:sz="6" w:space="1" w:color="auto"/>
                                </w:pBdr>
                                <w:spacing w:line="300" w:lineRule="exact"/>
                                <w:jc w:val="center"/>
                                <w:rPr>
                                  <w:rFonts w:ascii="微軟正黑體" w:eastAsia="微軟正黑體" w:hAnsi="微軟正黑體"/>
                                  <w:b/>
                                  <w:sz w:val="28"/>
                                  <w:szCs w:val="28"/>
                                </w:rPr>
                              </w:pPr>
                              <w:r w:rsidRPr="0051788A">
                                <w:rPr>
                                  <w:rFonts w:ascii="微軟正黑體" w:eastAsia="微軟正黑體" w:hAnsi="微軟正黑體" w:hint="eastAsia"/>
                                  <w:b/>
                                  <w:sz w:val="28"/>
                                  <w:szCs w:val="28"/>
                                </w:rPr>
                                <w:t>個案求助</w:t>
                              </w:r>
                            </w:p>
                            <w:p w:rsidR="00220E3E" w:rsidRDefault="00220E3E" w:rsidP="000D58FD">
                              <w:pPr>
                                <w:numPr>
                                  <w:ilvl w:val="0"/>
                                  <w:numId w:val="6"/>
                                </w:numPr>
                                <w:spacing w:line="300" w:lineRule="exact"/>
                                <w:jc w:val="both"/>
                                <w:rPr>
                                  <w:rFonts w:ascii="微軟正黑體" w:eastAsia="微軟正黑體" w:hAnsi="微軟正黑體"/>
                                </w:rPr>
                              </w:pPr>
                              <w:r>
                                <w:rPr>
                                  <w:rFonts w:ascii="微軟正黑體" w:eastAsia="微軟正黑體" w:hAnsi="微軟正黑體" w:hint="eastAsia"/>
                                </w:rPr>
                                <w:t>每週六個開放時段供個案選擇。</w:t>
                              </w:r>
                            </w:p>
                            <w:p w:rsidR="00220E3E" w:rsidRPr="009C5E6A" w:rsidRDefault="00220E3E" w:rsidP="000D58FD">
                              <w:pPr>
                                <w:numPr>
                                  <w:ilvl w:val="0"/>
                                  <w:numId w:val="6"/>
                                </w:numPr>
                                <w:spacing w:line="300" w:lineRule="exact"/>
                                <w:jc w:val="both"/>
                                <w:rPr>
                                  <w:rFonts w:ascii="微軟正黑體" w:eastAsia="微軟正黑體" w:hAnsi="微軟正黑體"/>
                                </w:rPr>
                              </w:pPr>
                              <w:r>
                                <w:rPr>
                                  <w:rFonts w:ascii="微軟正黑體" w:eastAsia="微軟正黑體" w:hAnsi="微軟正黑體" w:hint="eastAsia"/>
                                </w:rPr>
                                <w:t>依狀況每位學生晤談3-5次，得視情況延長。</w:t>
                              </w:r>
                            </w:p>
                          </w:txbxContent>
                        </wps:txbx>
                        <wps:bodyPr rot="0" vert="horz" wrap="square" lIns="0" tIns="0" rIns="0" bIns="0" anchor="ctr" anchorCtr="0" upright="1">
                          <a:noAutofit/>
                        </wps:bodyPr>
                      </wps:wsp>
                      <wps:wsp>
                        <wps:cNvPr id="175" name="AutoShape 414"/>
                        <wps:cNvSpPr>
                          <a:spLocks noChangeArrowheads="1"/>
                        </wps:cNvSpPr>
                        <wps:spPr bwMode="auto">
                          <a:xfrm>
                            <a:off x="5296" y="6202"/>
                            <a:ext cx="1202" cy="603"/>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76" name="_s1052"/>
                        <wps:cNvSpPr>
                          <a:spLocks noChangeArrowheads="1"/>
                        </wps:cNvSpPr>
                        <wps:spPr bwMode="auto">
                          <a:xfrm>
                            <a:off x="3655" y="1872"/>
                            <a:ext cx="4358" cy="804"/>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220E3E" w:rsidRPr="009C5E6A" w:rsidRDefault="00220E3E" w:rsidP="000D58FD">
                              <w:pPr>
                                <w:jc w:val="center"/>
                                <w:rPr>
                                  <w:rFonts w:ascii="微軟正黑體" w:eastAsia="微軟正黑體" w:hAnsi="微軟正黑體"/>
                                  <w:b/>
                                  <w:sz w:val="28"/>
                                  <w:szCs w:val="28"/>
                                </w:rPr>
                              </w:pPr>
                              <w:r w:rsidRPr="009C5E6A">
                                <w:rPr>
                                  <w:rFonts w:ascii="微軟正黑體" w:eastAsia="微軟正黑體" w:hAnsi="微軟正黑體" w:hint="eastAsia"/>
                                  <w:b/>
                                  <w:sz w:val="28"/>
                                  <w:szCs w:val="28"/>
                                </w:rPr>
                                <w:t>個</w:t>
                              </w:r>
                              <w:r>
                                <w:rPr>
                                  <w:rFonts w:ascii="微軟正黑體" w:eastAsia="微軟正黑體" w:hAnsi="微軟正黑體" w:hint="eastAsia"/>
                                  <w:b/>
                                  <w:sz w:val="28"/>
                                  <w:szCs w:val="28"/>
                                </w:rPr>
                                <w:t xml:space="preserve">  </w:t>
                              </w:r>
                              <w:r w:rsidRPr="009C5E6A">
                                <w:rPr>
                                  <w:rFonts w:ascii="微軟正黑體" w:eastAsia="微軟正黑體" w:hAnsi="微軟正黑體" w:hint="eastAsia"/>
                                  <w:b/>
                                  <w:sz w:val="28"/>
                                  <w:szCs w:val="28"/>
                                </w:rPr>
                                <w:t>案</w:t>
                              </w:r>
                              <w:r>
                                <w:rPr>
                                  <w:rFonts w:ascii="微軟正黑體" w:eastAsia="微軟正黑體" w:hAnsi="微軟正黑體" w:hint="eastAsia"/>
                                  <w:b/>
                                  <w:sz w:val="28"/>
                                  <w:szCs w:val="28"/>
                                </w:rPr>
                                <w:t xml:space="preserve">  </w:t>
                              </w:r>
                              <w:r w:rsidRPr="009C5E6A">
                                <w:rPr>
                                  <w:rFonts w:ascii="微軟正黑體" w:eastAsia="微軟正黑體" w:hAnsi="微軟正黑體" w:hint="eastAsia"/>
                                  <w:b/>
                                  <w:sz w:val="28"/>
                                  <w:szCs w:val="28"/>
                                </w:rPr>
                                <w:t>來</w:t>
                              </w:r>
                              <w:r>
                                <w:rPr>
                                  <w:rFonts w:ascii="微軟正黑體" w:eastAsia="微軟正黑體" w:hAnsi="微軟正黑體" w:hint="eastAsia"/>
                                  <w:b/>
                                  <w:sz w:val="28"/>
                                  <w:szCs w:val="28"/>
                                </w:rPr>
                                <w:t xml:space="preserve">  </w:t>
                              </w:r>
                              <w:r w:rsidRPr="009C5E6A">
                                <w:rPr>
                                  <w:rFonts w:ascii="微軟正黑體" w:eastAsia="微軟正黑體" w:hAnsi="微軟正黑體" w:hint="eastAsia"/>
                                  <w:b/>
                                  <w:sz w:val="28"/>
                                  <w:szCs w:val="28"/>
                                </w:rPr>
                                <w:t>源</w:t>
                              </w:r>
                            </w:p>
                            <w:p w:rsidR="00220E3E" w:rsidRPr="009C5E6A" w:rsidRDefault="00220E3E" w:rsidP="000D58FD">
                              <w:pPr>
                                <w:numPr>
                                  <w:ilvl w:val="0"/>
                                  <w:numId w:val="7"/>
                                </w:numPr>
                                <w:spacing w:line="300" w:lineRule="exact"/>
                                <w:ind w:left="357" w:hanging="357"/>
                                <w:jc w:val="both"/>
                                <w:rPr>
                                  <w:rFonts w:ascii="微軟正黑體" w:eastAsia="微軟正黑體" w:hAnsi="微軟正黑體"/>
                                </w:rPr>
                              </w:pPr>
                            </w:p>
                          </w:txbxContent>
                        </wps:txbx>
                        <wps:bodyPr rot="0" vert="horz" wrap="square" lIns="0" tIns="0" rIns="0" bIns="0" anchor="ctr" anchorCtr="0" upright="1">
                          <a:noAutofit/>
                        </wps:bodyPr>
                      </wps:wsp>
                      <wps:wsp>
                        <wps:cNvPr id="177" name="_s1052"/>
                        <wps:cNvSpPr>
                          <a:spLocks noChangeArrowheads="1"/>
                        </wps:cNvSpPr>
                        <wps:spPr bwMode="auto">
                          <a:xfrm>
                            <a:off x="3787" y="3547"/>
                            <a:ext cx="1993" cy="2196"/>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220E3E" w:rsidRPr="0051788A" w:rsidRDefault="00220E3E" w:rsidP="000D58FD">
                              <w:pPr>
                                <w:pBdr>
                                  <w:bottom w:val="double" w:sz="6" w:space="1" w:color="auto"/>
                                </w:pBdr>
                                <w:spacing w:line="300" w:lineRule="exact"/>
                                <w:jc w:val="center"/>
                                <w:rPr>
                                  <w:rFonts w:ascii="微軟正黑體" w:eastAsia="微軟正黑體" w:hAnsi="微軟正黑體"/>
                                  <w:b/>
                                  <w:sz w:val="28"/>
                                  <w:szCs w:val="28"/>
                                </w:rPr>
                              </w:pPr>
                              <w:r w:rsidRPr="0051788A">
                                <w:rPr>
                                  <w:rFonts w:ascii="微軟正黑體" w:eastAsia="微軟正黑體" w:hAnsi="微軟正黑體" w:hint="eastAsia"/>
                                  <w:b/>
                                  <w:sz w:val="28"/>
                                  <w:szCs w:val="28"/>
                                </w:rPr>
                                <w:t>導師轉介</w:t>
                              </w:r>
                            </w:p>
                            <w:p w:rsidR="00220E3E" w:rsidRDefault="00220E3E" w:rsidP="000D58FD">
                              <w:pPr>
                                <w:numPr>
                                  <w:ilvl w:val="0"/>
                                  <w:numId w:val="8"/>
                                </w:numPr>
                                <w:spacing w:line="300" w:lineRule="exact"/>
                                <w:jc w:val="both"/>
                                <w:rPr>
                                  <w:rFonts w:ascii="微軟正黑體" w:eastAsia="微軟正黑體" w:hAnsi="微軟正黑體"/>
                                </w:rPr>
                              </w:pPr>
                              <w:r>
                                <w:rPr>
                                  <w:rFonts w:ascii="微軟正黑體" w:eastAsia="微軟正黑體" w:hAnsi="微軟正黑體" w:hint="eastAsia"/>
                                </w:rPr>
                                <w:t>導師先進行初步晤談。</w:t>
                              </w:r>
                            </w:p>
                            <w:p w:rsidR="00220E3E" w:rsidRPr="009C5E6A" w:rsidRDefault="00220E3E" w:rsidP="000D58FD">
                              <w:pPr>
                                <w:numPr>
                                  <w:ilvl w:val="0"/>
                                  <w:numId w:val="8"/>
                                </w:numPr>
                                <w:spacing w:line="300" w:lineRule="exact"/>
                                <w:jc w:val="both"/>
                                <w:rPr>
                                  <w:rFonts w:ascii="微軟正黑體" w:eastAsia="微軟正黑體" w:hAnsi="微軟正黑體"/>
                                </w:rPr>
                              </w:pPr>
                              <w:r>
                                <w:rPr>
                                  <w:rFonts w:ascii="微軟正黑體" w:eastAsia="微軟正黑體" w:hAnsi="微軟正黑體" w:hint="eastAsia"/>
                                </w:rPr>
                                <w:t>填寫校內轉介單。</w:t>
                              </w:r>
                            </w:p>
                          </w:txbxContent>
                        </wps:txbx>
                        <wps:bodyPr rot="0" vert="horz" wrap="square" lIns="0" tIns="0" rIns="0" bIns="0" anchor="ctr" anchorCtr="0" upright="1">
                          <a:noAutofit/>
                        </wps:bodyPr>
                      </wps:wsp>
                      <wps:wsp>
                        <wps:cNvPr id="178" name="_s1052"/>
                        <wps:cNvSpPr>
                          <a:spLocks noChangeArrowheads="1"/>
                        </wps:cNvSpPr>
                        <wps:spPr bwMode="auto">
                          <a:xfrm>
                            <a:off x="8891" y="3547"/>
                            <a:ext cx="2210" cy="2196"/>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220E3E" w:rsidRPr="0051788A" w:rsidRDefault="00220E3E" w:rsidP="000D58FD">
                              <w:pPr>
                                <w:pBdr>
                                  <w:bottom w:val="double" w:sz="6" w:space="1" w:color="auto"/>
                                </w:pBdr>
                                <w:spacing w:line="300" w:lineRule="exact"/>
                                <w:jc w:val="center"/>
                                <w:rPr>
                                  <w:rFonts w:ascii="微軟正黑體" w:eastAsia="微軟正黑體" w:hAnsi="微軟正黑體"/>
                                  <w:b/>
                                  <w:sz w:val="28"/>
                                  <w:szCs w:val="28"/>
                                </w:rPr>
                              </w:pPr>
                              <w:r w:rsidRPr="0051788A">
                                <w:rPr>
                                  <w:rFonts w:ascii="微軟正黑體" w:eastAsia="微軟正黑體" w:hAnsi="微軟正黑體" w:hint="eastAsia"/>
                                  <w:b/>
                                  <w:sz w:val="28"/>
                                  <w:szCs w:val="28"/>
                                </w:rPr>
                                <w:t>家長求助</w:t>
                              </w:r>
                            </w:p>
                            <w:p w:rsidR="00220E3E" w:rsidRDefault="00220E3E" w:rsidP="000D58FD">
                              <w:pPr>
                                <w:numPr>
                                  <w:ilvl w:val="0"/>
                                  <w:numId w:val="9"/>
                                </w:numPr>
                                <w:spacing w:line="300" w:lineRule="exact"/>
                                <w:jc w:val="both"/>
                                <w:rPr>
                                  <w:rFonts w:ascii="微軟正黑體" w:eastAsia="微軟正黑體" w:hAnsi="微軟正黑體"/>
                                </w:rPr>
                              </w:pPr>
                              <w:r>
                                <w:rPr>
                                  <w:rFonts w:ascii="微軟正黑體" w:eastAsia="微軟正黑體" w:hAnsi="微軟正黑體" w:hint="eastAsia"/>
                                </w:rPr>
                                <w:t>電話聯繫。</w:t>
                              </w:r>
                            </w:p>
                            <w:p w:rsidR="00220E3E" w:rsidRDefault="00220E3E" w:rsidP="000D58FD">
                              <w:pPr>
                                <w:numPr>
                                  <w:ilvl w:val="0"/>
                                  <w:numId w:val="9"/>
                                </w:numPr>
                                <w:spacing w:line="300" w:lineRule="exact"/>
                                <w:jc w:val="both"/>
                                <w:rPr>
                                  <w:rFonts w:ascii="微軟正黑體" w:eastAsia="微軟正黑體" w:hAnsi="微軟正黑體"/>
                                </w:rPr>
                              </w:pPr>
                              <w:r>
                                <w:rPr>
                                  <w:rFonts w:ascii="微軟正黑體" w:eastAsia="微軟正黑體" w:hAnsi="微軟正黑體" w:hint="eastAsia"/>
                                </w:rPr>
                                <w:t>約定時間至校晤談。</w:t>
                              </w:r>
                            </w:p>
                            <w:p w:rsidR="00220E3E" w:rsidRPr="009C5E6A" w:rsidRDefault="00220E3E" w:rsidP="000D58FD">
                              <w:pPr>
                                <w:numPr>
                                  <w:ilvl w:val="0"/>
                                  <w:numId w:val="9"/>
                                </w:numPr>
                                <w:spacing w:line="300" w:lineRule="exact"/>
                                <w:jc w:val="both"/>
                                <w:rPr>
                                  <w:rFonts w:ascii="微軟正黑體" w:eastAsia="微軟正黑體" w:hAnsi="微軟正黑體"/>
                                </w:rPr>
                              </w:pPr>
                              <w:r>
                                <w:rPr>
                                  <w:rFonts w:ascii="微軟正黑體" w:eastAsia="微軟正黑體" w:hAnsi="微軟正黑體" w:hint="eastAsia"/>
                                </w:rPr>
                                <w:t>臨時狀況處理。</w:t>
                              </w:r>
                            </w:p>
                          </w:txbxContent>
                        </wps:txbx>
                        <wps:bodyPr rot="0" vert="horz" wrap="square" lIns="0" tIns="0" rIns="0" bIns="0" anchor="ctr" anchorCtr="0" upright="1">
                          <a:noAutofit/>
                        </wps:bodyPr>
                      </wps:wsp>
                      <wps:wsp>
                        <wps:cNvPr id="179" name="_s1052"/>
                        <wps:cNvSpPr>
                          <a:spLocks noChangeArrowheads="1"/>
                        </wps:cNvSpPr>
                        <wps:spPr bwMode="auto">
                          <a:xfrm>
                            <a:off x="5978" y="3547"/>
                            <a:ext cx="2696" cy="2196"/>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220E3E" w:rsidRPr="0051788A" w:rsidRDefault="00220E3E" w:rsidP="000D58FD">
                              <w:pPr>
                                <w:pBdr>
                                  <w:bottom w:val="double" w:sz="6" w:space="1" w:color="auto"/>
                                </w:pBdr>
                                <w:spacing w:line="300" w:lineRule="exact"/>
                                <w:ind w:left="2"/>
                                <w:jc w:val="center"/>
                                <w:rPr>
                                  <w:rFonts w:ascii="微軟正黑體" w:eastAsia="微軟正黑體" w:hAnsi="微軟正黑體"/>
                                  <w:b/>
                                  <w:sz w:val="28"/>
                                  <w:szCs w:val="28"/>
                                </w:rPr>
                              </w:pPr>
                              <w:r w:rsidRPr="0051788A">
                                <w:rPr>
                                  <w:rFonts w:ascii="微軟正黑體" w:eastAsia="微軟正黑體" w:hAnsi="微軟正黑體" w:hint="eastAsia"/>
                                  <w:b/>
                                  <w:sz w:val="28"/>
                                  <w:szCs w:val="28"/>
                                </w:rPr>
                                <w:t>其他</w:t>
                              </w:r>
                            </w:p>
                            <w:p w:rsidR="00220E3E" w:rsidRDefault="00220E3E" w:rsidP="000D58FD">
                              <w:pPr>
                                <w:numPr>
                                  <w:ilvl w:val="0"/>
                                  <w:numId w:val="10"/>
                                </w:numPr>
                                <w:spacing w:line="300" w:lineRule="exact"/>
                                <w:jc w:val="both"/>
                                <w:rPr>
                                  <w:rFonts w:ascii="微軟正黑體" w:eastAsia="微軟正黑體" w:hAnsi="微軟正黑體"/>
                                </w:rPr>
                              </w:pPr>
                              <w:r>
                                <w:rPr>
                                  <w:rFonts w:ascii="微軟正黑體" w:eastAsia="微軟正黑體" w:hAnsi="微軟正黑體" w:hint="eastAsia"/>
                                </w:rPr>
                                <w:t>其他處室轉介</w:t>
                              </w:r>
                            </w:p>
                            <w:p w:rsidR="00220E3E" w:rsidRDefault="00220E3E" w:rsidP="000D58FD">
                              <w:pPr>
                                <w:numPr>
                                  <w:ilvl w:val="0"/>
                                  <w:numId w:val="10"/>
                                </w:numPr>
                                <w:spacing w:line="300" w:lineRule="exact"/>
                                <w:jc w:val="both"/>
                                <w:rPr>
                                  <w:rFonts w:ascii="微軟正黑體" w:eastAsia="微軟正黑體" w:hAnsi="微軟正黑體"/>
                                </w:rPr>
                              </w:pPr>
                              <w:r>
                                <w:rPr>
                                  <w:rFonts w:ascii="微軟正黑體" w:eastAsia="微軟正黑體" w:hAnsi="微軟正黑體" w:hint="eastAsia"/>
                                </w:rPr>
                                <w:t>通報事項相關輔導。</w:t>
                              </w:r>
                            </w:p>
                            <w:p w:rsidR="00220E3E" w:rsidRDefault="00220E3E" w:rsidP="000D58FD">
                              <w:pPr>
                                <w:numPr>
                                  <w:ilvl w:val="0"/>
                                  <w:numId w:val="10"/>
                                </w:numPr>
                                <w:spacing w:line="300" w:lineRule="exact"/>
                                <w:jc w:val="both"/>
                                <w:rPr>
                                  <w:rFonts w:ascii="微軟正黑體" w:eastAsia="微軟正黑體" w:hAnsi="微軟正黑體"/>
                                </w:rPr>
                              </w:pPr>
                              <w:r>
                                <w:rPr>
                                  <w:rFonts w:ascii="微軟正黑體" w:eastAsia="微軟正黑體" w:hAnsi="微軟正黑體" w:hint="eastAsia"/>
                                </w:rPr>
                                <w:t>校內教師主動轉介。</w:t>
                              </w:r>
                            </w:p>
                            <w:p w:rsidR="00220E3E" w:rsidRPr="006A121A" w:rsidRDefault="00220E3E" w:rsidP="000D58FD">
                              <w:pPr>
                                <w:numPr>
                                  <w:ilvl w:val="0"/>
                                  <w:numId w:val="10"/>
                                </w:numPr>
                                <w:spacing w:line="300" w:lineRule="exact"/>
                                <w:jc w:val="both"/>
                                <w:rPr>
                                  <w:rFonts w:ascii="微軟正黑體" w:eastAsia="微軟正黑體" w:hAnsi="微軟正黑體"/>
                                </w:rPr>
                              </w:pPr>
                              <w:r>
                                <w:rPr>
                                  <w:rFonts w:ascii="微軟正黑體" w:eastAsia="微軟正黑體" w:hAnsi="微軟正黑體" w:hint="eastAsia"/>
                                </w:rPr>
                                <w:t>突發狀況處理。</w:t>
                              </w:r>
                            </w:p>
                          </w:txbxContent>
                        </wps:txbx>
                        <wps:bodyPr rot="0" vert="horz" wrap="square" lIns="0" tIns="0" rIns="0" bIns="0" anchor="ctr" anchorCtr="0" upright="1">
                          <a:noAutofit/>
                        </wps:bodyPr>
                      </wps:wsp>
                      <wps:wsp>
                        <wps:cNvPr id="180" name="AutoShape 419"/>
                        <wps:cNvSpPr>
                          <a:spLocks noChangeArrowheads="1"/>
                        </wps:cNvSpPr>
                        <wps:spPr bwMode="auto">
                          <a:xfrm rot="5400000">
                            <a:off x="7437" y="8484"/>
                            <a:ext cx="489" cy="662"/>
                          </a:xfrm>
                          <a:prstGeom prst="rightArrow">
                            <a:avLst>
                              <a:gd name="adj1" fmla="val 50000"/>
                              <a:gd name="adj2" fmla="val 25000"/>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181" name="_s1052"/>
                        <wps:cNvSpPr>
                          <a:spLocks noChangeArrowheads="1"/>
                        </wps:cNvSpPr>
                        <wps:spPr bwMode="auto">
                          <a:xfrm>
                            <a:off x="6695" y="9193"/>
                            <a:ext cx="3955" cy="2093"/>
                          </a:xfrm>
                          <a:prstGeom prst="roundRect">
                            <a:avLst>
                              <a:gd name="adj" fmla="val 16667"/>
                            </a:avLst>
                          </a:prstGeom>
                          <a:noFill/>
                          <a:ln w="9525">
                            <a:solidFill>
                              <a:srgbClr val="000000"/>
                            </a:solidFill>
                            <a:prstDash val="dashDot"/>
                            <a:round/>
                            <a:headEnd/>
                            <a:tailEnd/>
                          </a:ln>
                          <a:extLst>
                            <a:ext uri="{909E8E84-426E-40DD-AFC4-6F175D3DCCD1}">
                              <a14:hiddenFill xmlns:a14="http://schemas.microsoft.com/office/drawing/2010/main">
                                <a:solidFill>
                                  <a:srgbClr val="BBE0E3"/>
                                </a:solidFill>
                              </a14:hiddenFill>
                            </a:ext>
                          </a:extLst>
                        </wps:spPr>
                        <wps:txbx>
                          <w:txbxContent>
                            <w:p w:rsidR="00220E3E" w:rsidRPr="006A121A" w:rsidRDefault="00220E3E" w:rsidP="000D58FD">
                              <w:pPr>
                                <w:snapToGrid w:val="0"/>
                                <w:jc w:val="center"/>
                                <w:rPr>
                                  <w:rFonts w:ascii="微軟正黑體" w:eastAsia="微軟正黑體" w:hAnsi="微軟正黑體"/>
                                  <w:b/>
                                  <w:sz w:val="28"/>
                                  <w:szCs w:val="28"/>
                                </w:rPr>
                              </w:pPr>
                              <w:r>
                                <w:rPr>
                                  <w:rFonts w:ascii="微軟正黑體" w:eastAsia="微軟正黑體" w:hAnsi="微軟正黑體" w:hint="eastAsia"/>
                                  <w:b/>
                                  <w:sz w:val="28"/>
                                  <w:szCs w:val="28"/>
                                </w:rPr>
                                <w:t>不接案</w:t>
                              </w:r>
                            </w:p>
                            <w:p w:rsidR="00220E3E" w:rsidRDefault="00220E3E" w:rsidP="000D58FD">
                              <w:pPr>
                                <w:numPr>
                                  <w:ilvl w:val="0"/>
                                  <w:numId w:val="11"/>
                                </w:numPr>
                                <w:snapToGrid w:val="0"/>
                                <w:rPr>
                                  <w:rFonts w:ascii="微軟正黑體" w:eastAsia="微軟正黑體" w:hAnsi="微軟正黑體"/>
                                </w:rPr>
                              </w:pPr>
                              <w:r>
                                <w:rPr>
                                  <w:rFonts w:ascii="微軟正黑體" w:eastAsia="微軟正黑體" w:hAnsi="微軟正黑體" w:hint="eastAsia"/>
                                </w:rPr>
                                <w:t>輔導教師填寫「初次晤談回覆單」，由導師持續關心及晤談。</w:t>
                              </w:r>
                            </w:p>
                            <w:p w:rsidR="00220E3E" w:rsidRPr="006A121A" w:rsidRDefault="00220E3E" w:rsidP="000D58FD">
                              <w:pPr>
                                <w:numPr>
                                  <w:ilvl w:val="0"/>
                                  <w:numId w:val="11"/>
                                </w:numPr>
                                <w:snapToGrid w:val="0"/>
                                <w:rPr>
                                  <w:rFonts w:ascii="微軟正黑體" w:eastAsia="微軟正黑體" w:hAnsi="微軟正黑體"/>
                                </w:rPr>
                              </w:pPr>
                              <w:r>
                                <w:rPr>
                                  <w:rFonts w:ascii="微軟正黑體" w:eastAsia="微軟正黑體" w:hAnsi="微軟正黑體" w:hint="eastAsia"/>
                                </w:rPr>
                                <w:t>輔導室不定期關心。</w:t>
                              </w:r>
                            </w:p>
                          </w:txbxContent>
                        </wps:txbx>
                        <wps:bodyPr rot="0" vert="horz" wrap="square" lIns="0" tIns="0" rIns="0" bIns="0" anchor="ctr" anchorCtr="0" upright="1">
                          <a:noAutofit/>
                        </wps:bodyPr>
                      </wps:wsp>
                      <wps:wsp>
                        <wps:cNvPr id="182" name="AutoShape 421"/>
                        <wps:cNvCnPr>
                          <a:cxnSpLocks noChangeShapeType="1"/>
                        </wps:cNvCnPr>
                        <wps:spPr bwMode="auto">
                          <a:xfrm>
                            <a:off x="2043" y="3028"/>
                            <a:ext cx="7853"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3" name="AutoShape 422"/>
                        <wps:cNvCnPr>
                          <a:cxnSpLocks noChangeShapeType="1"/>
                        </wps:cNvCnPr>
                        <wps:spPr bwMode="auto">
                          <a:xfrm>
                            <a:off x="2043" y="3028"/>
                            <a:ext cx="0" cy="519"/>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4" name="AutoShape 423"/>
                        <wps:cNvCnPr>
                          <a:cxnSpLocks noChangeShapeType="1"/>
                        </wps:cNvCnPr>
                        <wps:spPr bwMode="auto">
                          <a:xfrm>
                            <a:off x="4722" y="3028"/>
                            <a:ext cx="0" cy="519"/>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5" name="AutoShape 424"/>
                        <wps:cNvCnPr>
                          <a:cxnSpLocks noChangeShapeType="1"/>
                        </wps:cNvCnPr>
                        <wps:spPr bwMode="auto">
                          <a:xfrm>
                            <a:off x="7183" y="3028"/>
                            <a:ext cx="0" cy="519"/>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6" name="AutoShape 425"/>
                        <wps:cNvCnPr>
                          <a:cxnSpLocks noChangeShapeType="1"/>
                        </wps:cNvCnPr>
                        <wps:spPr bwMode="auto">
                          <a:xfrm>
                            <a:off x="9896" y="3028"/>
                            <a:ext cx="0" cy="519"/>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7" name="AutoShape 426"/>
                        <wps:cNvCnPr>
                          <a:cxnSpLocks noChangeShapeType="1"/>
                        </wps:cNvCnPr>
                        <wps:spPr bwMode="auto">
                          <a:xfrm>
                            <a:off x="2043" y="6051"/>
                            <a:ext cx="7853"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0" name="AutoShape 427"/>
                        <wps:cNvCnPr>
                          <a:cxnSpLocks noChangeShapeType="1"/>
                        </wps:cNvCnPr>
                        <wps:spPr bwMode="auto">
                          <a:xfrm>
                            <a:off x="2043" y="5743"/>
                            <a:ext cx="1" cy="308"/>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4" name="AutoShape 428"/>
                        <wps:cNvCnPr>
                          <a:cxnSpLocks noChangeShapeType="1"/>
                        </wps:cNvCnPr>
                        <wps:spPr bwMode="auto">
                          <a:xfrm>
                            <a:off x="4821" y="5743"/>
                            <a:ext cx="1" cy="308"/>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5" name="AutoShape 429"/>
                        <wps:cNvCnPr>
                          <a:cxnSpLocks noChangeShapeType="1"/>
                        </wps:cNvCnPr>
                        <wps:spPr bwMode="auto">
                          <a:xfrm>
                            <a:off x="7350" y="5743"/>
                            <a:ext cx="1" cy="308"/>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6" name="AutoShape 430"/>
                        <wps:cNvCnPr>
                          <a:cxnSpLocks noChangeShapeType="1"/>
                        </wps:cNvCnPr>
                        <wps:spPr bwMode="auto">
                          <a:xfrm>
                            <a:off x="9895" y="5743"/>
                            <a:ext cx="1" cy="308"/>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7" name="AutoShape 431"/>
                        <wps:cNvSpPr>
                          <a:spLocks noChangeArrowheads="1"/>
                        </wps:cNvSpPr>
                        <wps:spPr bwMode="auto">
                          <a:xfrm>
                            <a:off x="4362" y="8704"/>
                            <a:ext cx="934" cy="1154"/>
                          </a:xfrm>
                          <a:prstGeom prst="downArrow">
                            <a:avLst>
                              <a:gd name="adj1" fmla="val 50000"/>
                              <a:gd name="adj2" fmla="val 3088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88" name="_s1052"/>
                        <wps:cNvSpPr>
                          <a:spLocks noChangeArrowheads="1"/>
                        </wps:cNvSpPr>
                        <wps:spPr bwMode="auto">
                          <a:xfrm>
                            <a:off x="2060" y="9963"/>
                            <a:ext cx="4438" cy="704"/>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220E3E" w:rsidRPr="0051788A" w:rsidRDefault="00220E3E" w:rsidP="000D58FD">
                              <w:pPr>
                                <w:snapToGrid w:val="0"/>
                                <w:jc w:val="center"/>
                                <w:rPr>
                                  <w:rFonts w:ascii="微軟正黑體" w:eastAsia="微軟正黑體" w:hAnsi="微軟正黑體"/>
                                  <w:b/>
                                  <w:sz w:val="28"/>
                                  <w:szCs w:val="28"/>
                                </w:rPr>
                              </w:pPr>
                              <w:r>
                                <w:rPr>
                                  <w:rFonts w:ascii="微軟正黑體" w:eastAsia="微軟正黑體" w:hAnsi="微軟正黑體" w:hint="eastAsia"/>
                                  <w:b/>
                                  <w:sz w:val="28"/>
                                  <w:szCs w:val="28"/>
                                </w:rPr>
                                <w:t xml:space="preserve">接案 </w:t>
                              </w:r>
                              <w:r w:rsidRPr="0051788A">
                                <w:rPr>
                                  <w:rFonts w:ascii="微軟正黑體" w:eastAsia="微軟正黑體" w:hAnsi="微軟正黑體" w:hint="eastAsia"/>
                                  <w:sz w:val="28"/>
                                  <w:szCs w:val="28"/>
                                </w:rPr>
                                <w:t>(輔導介入)</w:t>
                              </w:r>
                            </w:p>
                          </w:txbxContent>
                        </wps:txbx>
                        <wps:bodyPr rot="0" vert="horz" wrap="square" lIns="0" tIns="0" rIns="0" bIns="0" anchor="ctr" anchorCtr="0" upright="1">
                          <a:noAutofit/>
                        </wps:bodyPr>
                      </wps:wsp>
                      <wps:wsp>
                        <wps:cNvPr id="389" name="_s1052"/>
                        <wps:cNvSpPr>
                          <a:spLocks noChangeArrowheads="1"/>
                        </wps:cNvSpPr>
                        <wps:spPr bwMode="auto">
                          <a:xfrm>
                            <a:off x="1808" y="12424"/>
                            <a:ext cx="2428" cy="2196"/>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220E3E" w:rsidRPr="0051788A" w:rsidRDefault="00220E3E" w:rsidP="000D58FD">
                              <w:pPr>
                                <w:pBdr>
                                  <w:bottom w:val="double" w:sz="6" w:space="1" w:color="auto"/>
                                </w:pBdr>
                                <w:spacing w:line="300" w:lineRule="exact"/>
                                <w:jc w:val="center"/>
                                <w:rPr>
                                  <w:rFonts w:ascii="微軟正黑體" w:eastAsia="微軟正黑體" w:hAnsi="微軟正黑體"/>
                                  <w:b/>
                                  <w:sz w:val="28"/>
                                  <w:szCs w:val="28"/>
                                </w:rPr>
                              </w:pPr>
                              <w:r w:rsidRPr="0051788A">
                                <w:rPr>
                                  <w:rFonts w:ascii="微軟正黑體" w:eastAsia="微軟正黑體" w:hAnsi="微軟正黑體" w:hint="eastAsia"/>
                                  <w:b/>
                                  <w:sz w:val="28"/>
                                  <w:szCs w:val="28"/>
                                </w:rPr>
                                <w:t>學校輔導人員</w:t>
                              </w:r>
                            </w:p>
                            <w:p w:rsidR="00220E3E" w:rsidRPr="00CA5484" w:rsidRDefault="00220E3E" w:rsidP="000D58FD">
                              <w:pPr>
                                <w:numPr>
                                  <w:ilvl w:val="0"/>
                                  <w:numId w:val="12"/>
                                </w:numPr>
                                <w:snapToGrid w:val="0"/>
                                <w:spacing w:line="340" w:lineRule="exact"/>
                                <w:jc w:val="both"/>
                                <w:rPr>
                                  <w:rFonts w:ascii="微軟正黑體" w:eastAsia="微軟正黑體" w:hAnsi="微軟正黑體"/>
                                  <w:color w:val="FF0000"/>
                                </w:rPr>
                              </w:pPr>
                              <w:r w:rsidRPr="00CA5484">
                                <w:rPr>
                                  <w:rFonts w:ascii="微軟正黑體" w:eastAsia="微軟正黑體" w:hAnsi="微軟正黑體" w:hint="eastAsia"/>
                                  <w:color w:val="FF0000"/>
                                </w:rPr>
                                <w:t>導師及任課教師</w:t>
                              </w:r>
                            </w:p>
                            <w:p w:rsidR="00220E3E" w:rsidRPr="00CA5484" w:rsidRDefault="00220E3E" w:rsidP="000D58FD">
                              <w:pPr>
                                <w:numPr>
                                  <w:ilvl w:val="0"/>
                                  <w:numId w:val="12"/>
                                </w:numPr>
                                <w:snapToGrid w:val="0"/>
                                <w:spacing w:line="340" w:lineRule="exact"/>
                                <w:jc w:val="both"/>
                                <w:rPr>
                                  <w:rFonts w:ascii="微軟正黑體" w:eastAsia="微軟正黑體" w:hAnsi="微軟正黑體"/>
                                  <w:color w:val="FF0000"/>
                                </w:rPr>
                              </w:pPr>
                              <w:r w:rsidRPr="00CA5484">
                                <w:rPr>
                                  <w:rFonts w:ascii="微軟正黑體" w:eastAsia="微軟正黑體" w:hAnsi="微軟正黑體" w:hint="eastAsia"/>
                                  <w:color w:val="FF0000"/>
                                </w:rPr>
                                <w:t>輔導教師</w:t>
                              </w:r>
                            </w:p>
                            <w:p w:rsidR="00220E3E" w:rsidRPr="00CA5484" w:rsidRDefault="00220E3E" w:rsidP="000D58FD">
                              <w:pPr>
                                <w:numPr>
                                  <w:ilvl w:val="0"/>
                                  <w:numId w:val="12"/>
                                </w:numPr>
                                <w:snapToGrid w:val="0"/>
                                <w:spacing w:line="340" w:lineRule="exact"/>
                                <w:jc w:val="both"/>
                                <w:rPr>
                                  <w:rFonts w:ascii="微軟正黑體" w:eastAsia="微軟正黑體" w:hAnsi="微軟正黑體"/>
                                  <w:color w:val="FF0000"/>
                                </w:rPr>
                              </w:pPr>
                              <w:r w:rsidRPr="00CA5484">
                                <w:rPr>
                                  <w:rFonts w:ascii="微軟正黑體" w:eastAsia="微軟正黑體" w:hAnsi="微軟正黑體" w:hint="eastAsia"/>
                                  <w:color w:val="FF0000"/>
                                </w:rPr>
                                <w:t>認輔教師</w:t>
                              </w:r>
                            </w:p>
                            <w:p w:rsidR="00220E3E" w:rsidRPr="00CA5484" w:rsidRDefault="00220E3E" w:rsidP="000D58FD">
                              <w:pPr>
                                <w:numPr>
                                  <w:ilvl w:val="0"/>
                                  <w:numId w:val="12"/>
                                </w:numPr>
                                <w:snapToGrid w:val="0"/>
                                <w:spacing w:line="340" w:lineRule="exact"/>
                                <w:jc w:val="both"/>
                                <w:rPr>
                                  <w:rFonts w:ascii="微軟正黑體" w:eastAsia="微軟正黑體" w:hAnsi="微軟正黑體"/>
                                  <w:color w:val="FF0000"/>
                                </w:rPr>
                              </w:pPr>
                              <w:r w:rsidRPr="00CA5484">
                                <w:rPr>
                                  <w:rFonts w:ascii="微軟正黑體" w:eastAsia="微軟正黑體" w:hAnsi="微軟正黑體" w:hint="eastAsia"/>
                                  <w:color w:val="FF0000"/>
                                </w:rPr>
                                <w:t>輔導志工</w:t>
                              </w:r>
                            </w:p>
                            <w:p w:rsidR="00220E3E" w:rsidRPr="009C5E6A" w:rsidRDefault="00220E3E" w:rsidP="000D58FD">
                              <w:pPr>
                                <w:snapToGrid w:val="0"/>
                                <w:spacing w:line="340" w:lineRule="exact"/>
                                <w:ind w:left="357"/>
                                <w:jc w:val="both"/>
                                <w:rPr>
                                  <w:rFonts w:ascii="微軟正黑體" w:eastAsia="微軟正黑體" w:hAnsi="微軟正黑體"/>
                                </w:rPr>
                              </w:pPr>
                            </w:p>
                          </w:txbxContent>
                        </wps:txbx>
                        <wps:bodyPr rot="0" vert="horz" wrap="square" lIns="0" tIns="0" rIns="0" bIns="0" anchor="ctr" anchorCtr="0" upright="1">
                          <a:noAutofit/>
                        </wps:bodyPr>
                      </wps:wsp>
                      <wps:wsp>
                        <wps:cNvPr id="390" name="_s1052"/>
                        <wps:cNvSpPr>
                          <a:spLocks noChangeArrowheads="1"/>
                        </wps:cNvSpPr>
                        <wps:spPr bwMode="auto">
                          <a:xfrm>
                            <a:off x="4702" y="12424"/>
                            <a:ext cx="2297" cy="2196"/>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220E3E" w:rsidRPr="0051788A" w:rsidRDefault="00220E3E" w:rsidP="000D58FD">
                              <w:pPr>
                                <w:pBdr>
                                  <w:bottom w:val="double" w:sz="6" w:space="1" w:color="auto"/>
                                </w:pBdr>
                                <w:spacing w:line="300" w:lineRule="exact"/>
                                <w:jc w:val="center"/>
                                <w:rPr>
                                  <w:rFonts w:ascii="微軟正黑體" w:eastAsia="微軟正黑體" w:hAnsi="微軟正黑體"/>
                                  <w:b/>
                                  <w:sz w:val="28"/>
                                  <w:szCs w:val="28"/>
                                </w:rPr>
                              </w:pPr>
                              <w:r w:rsidRPr="0051788A">
                                <w:rPr>
                                  <w:rFonts w:ascii="微軟正黑體" w:eastAsia="微軟正黑體" w:hAnsi="微軟正黑體" w:hint="eastAsia"/>
                                  <w:b/>
                                  <w:sz w:val="28"/>
                                  <w:szCs w:val="28"/>
                                </w:rPr>
                                <w:t>團體輔導</w:t>
                              </w:r>
                            </w:p>
                            <w:p w:rsidR="00220E3E" w:rsidRPr="00CA5484" w:rsidRDefault="00220E3E" w:rsidP="000D58FD">
                              <w:pPr>
                                <w:numPr>
                                  <w:ilvl w:val="0"/>
                                  <w:numId w:val="13"/>
                                </w:numPr>
                                <w:snapToGrid w:val="0"/>
                                <w:spacing w:line="340" w:lineRule="exact"/>
                                <w:jc w:val="both"/>
                                <w:rPr>
                                  <w:rFonts w:ascii="微軟正黑體" w:eastAsia="微軟正黑體" w:hAnsi="微軟正黑體"/>
                                  <w:color w:val="FF0000"/>
                                </w:rPr>
                              </w:pPr>
                              <w:r w:rsidRPr="00CA5484">
                                <w:rPr>
                                  <w:rFonts w:ascii="微軟正黑體" w:eastAsia="微軟正黑體" w:hAnsi="微軟正黑體" w:hint="eastAsia"/>
                                  <w:color w:val="FF0000"/>
                                </w:rPr>
                                <w:t>班級輔導</w:t>
                              </w:r>
                            </w:p>
                            <w:p w:rsidR="00220E3E" w:rsidRPr="00CA5484" w:rsidRDefault="00220E3E" w:rsidP="000D58FD">
                              <w:pPr>
                                <w:numPr>
                                  <w:ilvl w:val="0"/>
                                  <w:numId w:val="13"/>
                                </w:numPr>
                                <w:snapToGrid w:val="0"/>
                                <w:spacing w:line="340" w:lineRule="exact"/>
                                <w:jc w:val="both"/>
                                <w:rPr>
                                  <w:rFonts w:ascii="微軟正黑體" w:eastAsia="微軟正黑體" w:hAnsi="微軟正黑體"/>
                                  <w:color w:val="FF0000"/>
                                </w:rPr>
                              </w:pPr>
                              <w:r w:rsidRPr="00CA5484">
                                <w:rPr>
                                  <w:rFonts w:ascii="微軟正黑體" w:eastAsia="微軟正黑體" w:hAnsi="微軟正黑體" w:hint="eastAsia"/>
                                  <w:color w:val="FF0000"/>
                                </w:rPr>
                                <w:t>小團體輔導</w:t>
                              </w:r>
                            </w:p>
                            <w:p w:rsidR="00220E3E" w:rsidRPr="004D628F" w:rsidRDefault="00220E3E" w:rsidP="000D58FD">
                              <w:pPr>
                                <w:numPr>
                                  <w:ilvl w:val="0"/>
                                  <w:numId w:val="13"/>
                                </w:numPr>
                                <w:snapToGrid w:val="0"/>
                                <w:spacing w:line="340" w:lineRule="exact"/>
                                <w:jc w:val="both"/>
                                <w:rPr>
                                  <w:rFonts w:ascii="微軟正黑體" w:eastAsia="微軟正黑體" w:hAnsi="微軟正黑體"/>
                                  <w:color w:val="FF0000"/>
                                </w:rPr>
                              </w:pPr>
                              <w:r w:rsidRPr="00CA5484">
                                <w:rPr>
                                  <w:rFonts w:ascii="微軟正黑體" w:eastAsia="微軟正黑體" w:hAnsi="微軟正黑體" w:hint="eastAsia"/>
                                  <w:color w:val="FF0000"/>
                                </w:rPr>
                                <w:t>危機事件後續輔導</w:t>
                              </w:r>
                            </w:p>
                          </w:txbxContent>
                        </wps:txbx>
                        <wps:bodyPr rot="0" vert="horz" wrap="square" lIns="0" tIns="0" rIns="0" bIns="0" anchor="ctr" anchorCtr="0" upright="1">
                          <a:noAutofit/>
                        </wps:bodyPr>
                      </wps:wsp>
                      <wps:wsp>
                        <wps:cNvPr id="391" name="_s1052"/>
                        <wps:cNvSpPr>
                          <a:spLocks noChangeArrowheads="1"/>
                        </wps:cNvSpPr>
                        <wps:spPr bwMode="auto">
                          <a:xfrm>
                            <a:off x="7649" y="12424"/>
                            <a:ext cx="2682" cy="2196"/>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220E3E" w:rsidRPr="0051788A" w:rsidRDefault="00220E3E" w:rsidP="000D58FD">
                              <w:pPr>
                                <w:pBdr>
                                  <w:bottom w:val="double" w:sz="6" w:space="1" w:color="auto"/>
                                </w:pBdr>
                                <w:spacing w:line="300" w:lineRule="exact"/>
                                <w:jc w:val="center"/>
                                <w:rPr>
                                  <w:rFonts w:ascii="微軟正黑體" w:eastAsia="微軟正黑體" w:hAnsi="微軟正黑體"/>
                                  <w:b/>
                                  <w:sz w:val="28"/>
                                  <w:szCs w:val="28"/>
                                </w:rPr>
                              </w:pPr>
                              <w:r w:rsidRPr="0051788A">
                                <w:rPr>
                                  <w:rFonts w:ascii="微軟正黑體" w:eastAsia="微軟正黑體" w:hAnsi="微軟正黑體" w:hint="eastAsia"/>
                                  <w:b/>
                                  <w:sz w:val="28"/>
                                  <w:szCs w:val="28"/>
                                </w:rPr>
                                <w:t>轉介校外資源</w:t>
                              </w:r>
                            </w:p>
                            <w:p w:rsidR="00220E3E" w:rsidRPr="00CA5484" w:rsidRDefault="00220E3E" w:rsidP="000D58FD">
                              <w:pPr>
                                <w:numPr>
                                  <w:ilvl w:val="0"/>
                                  <w:numId w:val="14"/>
                                </w:numPr>
                                <w:snapToGrid w:val="0"/>
                                <w:spacing w:line="340" w:lineRule="exact"/>
                                <w:jc w:val="both"/>
                                <w:rPr>
                                  <w:rFonts w:ascii="微軟正黑體" w:eastAsia="微軟正黑體" w:hAnsi="微軟正黑體"/>
                                  <w:color w:val="FF0000"/>
                                </w:rPr>
                              </w:pPr>
                              <w:r w:rsidRPr="00CA5484">
                                <w:rPr>
                                  <w:rFonts w:ascii="微軟正黑體" w:eastAsia="微軟正黑體" w:hAnsi="微軟正黑體" w:hint="eastAsia"/>
                                  <w:color w:val="FF0000"/>
                                </w:rPr>
                                <w:t>社政單位</w:t>
                              </w:r>
                            </w:p>
                            <w:p w:rsidR="00220E3E" w:rsidRPr="00CA5484" w:rsidRDefault="00220E3E" w:rsidP="000D58FD">
                              <w:pPr>
                                <w:numPr>
                                  <w:ilvl w:val="0"/>
                                  <w:numId w:val="14"/>
                                </w:numPr>
                                <w:snapToGrid w:val="0"/>
                                <w:spacing w:line="340" w:lineRule="exact"/>
                                <w:jc w:val="both"/>
                                <w:rPr>
                                  <w:rFonts w:ascii="微軟正黑體" w:eastAsia="微軟正黑體" w:hAnsi="微軟正黑體"/>
                                  <w:color w:val="FF0000"/>
                                </w:rPr>
                              </w:pPr>
                              <w:r w:rsidRPr="00CA5484">
                                <w:rPr>
                                  <w:rFonts w:ascii="微軟正黑體" w:eastAsia="微軟正黑體" w:hAnsi="微軟正黑體" w:hint="eastAsia"/>
                                  <w:color w:val="FF0000"/>
                                </w:rPr>
                                <w:t>學生心理諮商中心</w:t>
                              </w:r>
                            </w:p>
                            <w:p w:rsidR="00220E3E" w:rsidRPr="00CA5484" w:rsidRDefault="00220E3E" w:rsidP="000D58FD">
                              <w:pPr>
                                <w:numPr>
                                  <w:ilvl w:val="0"/>
                                  <w:numId w:val="14"/>
                                </w:numPr>
                                <w:snapToGrid w:val="0"/>
                                <w:spacing w:line="340" w:lineRule="exact"/>
                                <w:jc w:val="both"/>
                                <w:rPr>
                                  <w:rFonts w:ascii="微軟正黑體" w:eastAsia="微軟正黑體" w:hAnsi="微軟正黑體"/>
                                  <w:color w:val="FF0000"/>
                                </w:rPr>
                              </w:pPr>
                              <w:r w:rsidRPr="00CA5484">
                                <w:rPr>
                                  <w:rFonts w:ascii="微軟正黑體" w:eastAsia="微軟正黑體" w:hAnsi="微軟正黑體" w:hint="eastAsia"/>
                                  <w:color w:val="FF0000"/>
                                </w:rPr>
                                <w:t>醫療單位</w:t>
                              </w:r>
                            </w:p>
                            <w:p w:rsidR="00220E3E" w:rsidRPr="00CA5484" w:rsidRDefault="00220E3E" w:rsidP="000D58FD">
                              <w:pPr>
                                <w:numPr>
                                  <w:ilvl w:val="0"/>
                                  <w:numId w:val="14"/>
                                </w:numPr>
                                <w:snapToGrid w:val="0"/>
                                <w:spacing w:line="340" w:lineRule="exact"/>
                                <w:jc w:val="both"/>
                                <w:rPr>
                                  <w:rFonts w:ascii="微軟正黑體" w:eastAsia="微軟正黑體" w:hAnsi="微軟正黑體"/>
                                  <w:color w:val="FF0000"/>
                                </w:rPr>
                              </w:pPr>
                              <w:r w:rsidRPr="00CA5484">
                                <w:rPr>
                                  <w:rFonts w:ascii="微軟正黑體" w:eastAsia="微軟正黑體" w:hAnsi="微軟正黑體" w:hint="eastAsia"/>
                                  <w:color w:val="FF0000"/>
                                </w:rPr>
                                <w:t>少輔會</w:t>
                              </w:r>
                            </w:p>
                            <w:p w:rsidR="00220E3E" w:rsidRPr="004D628F" w:rsidRDefault="00220E3E" w:rsidP="000D58FD">
                              <w:pPr>
                                <w:numPr>
                                  <w:ilvl w:val="0"/>
                                  <w:numId w:val="14"/>
                                </w:numPr>
                                <w:snapToGrid w:val="0"/>
                                <w:spacing w:line="340" w:lineRule="exact"/>
                                <w:jc w:val="both"/>
                                <w:rPr>
                                  <w:rFonts w:ascii="微軟正黑體" w:eastAsia="微軟正黑體" w:hAnsi="微軟正黑體"/>
                                </w:rPr>
                              </w:pPr>
                              <w:r w:rsidRPr="00CA5484">
                                <w:rPr>
                                  <w:rFonts w:ascii="微軟正黑體" w:eastAsia="微軟正黑體" w:hAnsi="微軟正黑體" w:hint="eastAsia"/>
                                  <w:color w:val="FF0000"/>
                                </w:rPr>
                                <w:t>其他民間機構</w:t>
                              </w:r>
                            </w:p>
                            <w:p w:rsidR="00220E3E" w:rsidRPr="00CA5484" w:rsidRDefault="00220E3E" w:rsidP="000D58FD">
                              <w:pPr>
                                <w:snapToGrid w:val="0"/>
                                <w:spacing w:line="340" w:lineRule="exact"/>
                                <w:ind w:left="360"/>
                                <w:jc w:val="both"/>
                                <w:rPr>
                                  <w:rFonts w:ascii="微軟正黑體" w:eastAsia="微軟正黑體" w:hAnsi="微軟正黑體"/>
                                </w:rPr>
                              </w:pPr>
                              <w:r>
                                <w:rPr>
                                  <w:rFonts w:ascii="微軟正黑體" w:eastAsia="微軟正黑體" w:hAnsi="微軟正黑體" w:hint="eastAsia"/>
                                </w:rPr>
                                <w:t>\\\\</w:t>
                              </w:r>
                            </w:p>
                            <w:p w:rsidR="00220E3E" w:rsidRPr="009C5E6A" w:rsidRDefault="00220E3E" w:rsidP="000D58FD">
                              <w:pPr>
                                <w:numPr>
                                  <w:ilvl w:val="0"/>
                                  <w:numId w:val="14"/>
                                </w:numPr>
                                <w:snapToGrid w:val="0"/>
                                <w:spacing w:line="340" w:lineRule="exact"/>
                                <w:jc w:val="both"/>
                                <w:rPr>
                                  <w:rFonts w:ascii="微軟正黑體" w:eastAsia="微軟正黑體" w:hAnsi="微軟正黑體"/>
                                </w:rPr>
                              </w:pPr>
                            </w:p>
                          </w:txbxContent>
                        </wps:txbx>
                        <wps:bodyPr rot="0" vert="horz" wrap="square" lIns="0" tIns="0" rIns="0" bIns="0" anchor="ctr" anchorCtr="0" upright="1">
                          <a:noAutofit/>
                        </wps:bodyPr>
                      </wps:wsp>
                      <wps:wsp>
                        <wps:cNvPr id="392" name="AutoShape 436"/>
                        <wps:cNvCnPr>
                          <a:cxnSpLocks noChangeShapeType="1"/>
                        </wps:cNvCnPr>
                        <wps:spPr bwMode="auto">
                          <a:xfrm flipV="1">
                            <a:off x="3181" y="11906"/>
                            <a:ext cx="5710" cy="2"/>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93" name="AutoShape 437"/>
                        <wps:cNvCnPr>
                          <a:cxnSpLocks noChangeShapeType="1"/>
                        </wps:cNvCnPr>
                        <wps:spPr bwMode="auto">
                          <a:xfrm>
                            <a:off x="8890" y="11906"/>
                            <a:ext cx="0" cy="434"/>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94" name="AutoShape 438"/>
                        <wps:cNvCnPr>
                          <a:cxnSpLocks noChangeShapeType="1"/>
                        </wps:cNvCnPr>
                        <wps:spPr bwMode="auto">
                          <a:xfrm>
                            <a:off x="5810" y="11907"/>
                            <a:ext cx="0" cy="434"/>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95" name="AutoShape 439"/>
                        <wps:cNvCnPr>
                          <a:cxnSpLocks noChangeShapeType="1"/>
                        </wps:cNvCnPr>
                        <wps:spPr bwMode="auto">
                          <a:xfrm>
                            <a:off x="3181" y="11908"/>
                            <a:ext cx="0" cy="434"/>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96" name="AutoShape 440"/>
                        <wps:cNvSpPr>
                          <a:spLocks noChangeArrowheads="1"/>
                        </wps:cNvSpPr>
                        <wps:spPr bwMode="auto">
                          <a:xfrm>
                            <a:off x="4362" y="10917"/>
                            <a:ext cx="957" cy="872"/>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847404" id="群組 171" o:spid="_x0000_s1046" style="position:absolute;left:0;text-align:left;margin-left:-3.45pt;margin-top:2.65pt;width:462.75pt;height:564.95pt;z-index:251731968" coordorigin="983,1872" coordsize="10118,12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">
                <v:shape id="AutoShape 411" o:spid="_x0000_s1047" type="#_x0000_t32" style="position:absolute;left:5783;top:2676;width:0;height:3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" strokeweight="2pt"/>
                <v:roundrect id="_s1052" o:spid="_x0000_s1048" style="position:absolute;left:3520;top:6932;width:5039;height:15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" filled="f" fillcolor="#bbe0e3">
                  <v:textbox inset="0,0,0,0">
                    <w:txbxContent>
                      <w:p w:rsidR="00220E3E" w:rsidRPr="006A121A" w:rsidRDefault="00220E3E" w:rsidP="000D58FD">
                        <w:pPr>
                          <w:snapToGrid w:val="0"/>
                          <w:jc w:val="center"/>
                          <w:rPr>
                            <w:rFonts w:ascii="微軟正黑體" w:eastAsia="微軟正黑體" w:hAnsi="微軟正黑體"/>
                            <w:b/>
                            <w:sz w:val="28"/>
                            <w:szCs w:val="28"/>
                          </w:rPr>
                        </w:pPr>
                        <w:r w:rsidRPr="006A121A">
                          <w:rPr>
                            <w:rFonts w:ascii="微軟正黑體" w:eastAsia="微軟正黑體" w:hAnsi="微軟正黑體" w:hint="eastAsia"/>
                            <w:b/>
                            <w:sz w:val="28"/>
                            <w:szCs w:val="28"/>
                          </w:rPr>
                          <w:t>個案評估</w:t>
                        </w:r>
                      </w:p>
                      <w:p w:rsidR="00220E3E" w:rsidRDefault="00220E3E" w:rsidP="000D58FD">
                        <w:pPr>
                          <w:numPr>
                            <w:ilvl w:val="0"/>
                            <w:numId w:val="5"/>
                          </w:numPr>
                          <w:snapToGrid w:val="0"/>
                          <w:ind w:left="357" w:hanging="357"/>
                          <w:rPr>
                            <w:rFonts w:ascii="微軟正黑體" w:eastAsia="微軟正黑體" w:hAnsi="微軟正黑體"/>
                          </w:rPr>
                        </w:pPr>
                        <w:r>
                          <w:rPr>
                            <w:rFonts w:ascii="微軟正黑體" w:eastAsia="微軟正黑體" w:hAnsi="微軟正黑體" w:hint="eastAsia"/>
                          </w:rPr>
                          <w:t>輔導組進行派案，由輔導教師進行評估。</w:t>
                        </w:r>
                      </w:p>
                      <w:p w:rsidR="00220E3E" w:rsidRPr="006A121A" w:rsidRDefault="00220E3E" w:rsidP="000D58FD">
                        <w:pPr>
                          <w:numPr>
                            <w:ilvl w:val="0"/>
                            <w:numId w:val="5"/>
                          </w:numPr>
                          <w:snapToGrid w:val="0"/>
                          <w:ind w:left="357" w:hanging="357"/>
                          <w:rPr>
                            <w:rFonts w:ascii="微軟正黑體" w:eastAsia="微軟正黑體" w:hAnsi="微軟正黑體"/>
                          </w:rPr>
                        </w:pPr>
                        <w:r w:rsidRPr="006A121A">
                          <w:rPr>
                            <w:rFonts w:ascii="微軟正黑體" w:eastAsia="微軟正黑體" w:hAnsi="微軟正黑體" w:hint="eastAsia"/>
                          </w:rPr>
                          <w:t>輔導老師進行個</w:t>
                        </w:r>
                        <w:r>
                          <w:rPr>
                            <w:rFonts w:ascii="微軟正黑體" w:eastAsia="微軟正黑體" w:hAnsi="微軟正黑體" w:hint="eastAsia"/>
                          </w:rPr>
                          <w:t>案評估和</w:t>
                        </w:r>
                        <w:r w:rsidRPr="006A121A">
                          <w:rPr>
                            <w:rFonts w:ascii="微軟正黑體" w:eastAsia="微軟正黑體" w:hAnsi="微軟正黑體" w:hint="eastAsia"/>
                          </w:rPr>
                          <w:t>資料蒐集</w:t>
                        </w:r>
                        <w:r>
                          <w:rPr>
                            <w:rFonts w:ascii="微軟正黑體" w:eastAsia="微軟正黑體" w:hAnsi="微軟正黑體" w:hint="eastAsia"/>
                          </w:rPr>
                          <w:t>。</w:t>
                        </w:r>
                      </w:p>
                    </w:txbxContent>
                  </v:textbox>
                </v:roundrect>
                <v:roundrect id="_s1052" o:spid="_x0000_s1049" style="position:absolute;left:983;top:3547;width:2537;height:21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" filled="f" fillcolor="#bbe0e3">
                  <v:textbox inset="0,0,0,0">
                    <w:txbxContent>
                      <w:p w:rsidR="00220E3E" w:rsidRPr="0051788A" w:rsidRDefault="00220E3E" w:rsidP="000D58FD">
                        <w:pPr>
                          <w:pBdr>
                            <w:bottom w:val="double" w:sz="6" w:space="1" w:color="auto"/>
                          </w:pBdr>
                          <w:spacing w:line="300" w:lineRule="exact"/>
                          <w:jc w:val="center"/>
                          <w:rPr>
                            <w:rFonts w:ascii="微軟正黑體" w:eastAsia="微軟正黑體" w:hAnsi="微軟正黑體"/>
                            <w:b/>
                            <w:sz w:val="28"/>
                            <w:szCs w:val="28"/>
                          </w:rPr>
                        </w:pPr>
                        <w:r w:rsidRPr="0051788A">
                          <w:rPr>
                            <w:rFonts w:ascii="微軟正黑體" w:eastAsia="微軟正黑體" w:hAnsi="微軟正黑體" w:hint="eastAsia"/>
                            <w:b/>
                            <w:sz w:val="28"/>
                            <w:szCs w:val="28"/>
                          </w:rPr>
                          <w:t>個案求助</w:t>
                        </w:r>
                      </w:p>
                      <w:p w:rsidR="00220E3E" w:rsidRDefault="00220E3E" w:rsidP="000D58FD">
                        <w:pPr>
                          <w:numPr>
                            <w:ilvl w:val="0"/>
                            <w:numId w:val="6"/>
                          </w:numPr>
                          <w:spacing w:line="300" w:lineRule="exact"/>
                          <w:jc w:val="both"/>
                          <w:rPr>
                            <w:rFonts w:ascii="微軟正黑體" w:eastAsia="微軟正黑體" w:hAnsi="微軟正黑體"/>
                          </w:rPr>
                        </w:pPr>
                        <w:r>
                          <w:rPr>
                            <w:rFonts w:ascii="微軟正黑體" w:eastAsia="微軟正黑體" w:hAnsi="微軟正黑體" w:hint="eastAsia"/>
                          </w:rPr>
                          <w:t>每週六個開放時段供個案選擇。</w:t>
                        </w:r>
                      </w:p>
                      <w:p w:rsidR="00220E3E" w:rsidRPr="009C5E6A" w:rsidRDefault="00220E3E" w:rsidP="000D58FD">
                        <w:pPr>
                          <w:numPr>
                            <w:ilvl w:val="0"/>
                            <w:numId w:val="6"/>
                          </w:numPr>
                          <w:spacing w:line="300" w:lineRule="exact"/>
                          <w:jc w:val="both"/>
                          <w:rPr>
                            <w:rFonts w:ascii="微軟正黑體" w:eastAsia="微軟正黑體" w:hAnsi="微軟正黑體"/>
                          </w:rPr>
                        </w:pPr>
                        <w:r>
                          <w:rPr>
                            <w:rFonts w:ascii="微軟正黑體" w:eastAsia="微軟正黑體" w:hAnsi="微軟正黑體" w:hint="eastAsia"/>
                          </w:rPr>
                          <w:t>依狀況每位學生晤談3-5次，得視情況延長。</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14" o:spid="_x0000_s1050" type="#_x0000_t67" style="position:absolute;left:5296;top:6202;width:1202;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">
                  <v:textbox style="layout-flow:vertical-ideographic"/>
                </v:shape>
                <v:roundrect id="_s1052" o:spid="_x0000_s1051" style="position:absolute;left:3655;top:1872;width:4358;height:8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" filled="f" fillcolor="#bbe0e3">
                  <v:textbox inset="0,0,0,0">
                    <w:txbxContent>
                      <w:p w:rsidR="00220E3E" w:rsidRPr="009C5E6A" w:rsidRDefault="00220E3E" w:rsidP="000D58FD">
                        <w:pPr>
                          <w:jc w:val="center"/>
                          <w:rPr>
                            <w:rFonts w:ascii="微軟正黑體" w:eastAsia="微軟正黑體" w:hAnsi="微軟正黑體"/>
                            <w:b/>
                            <w:sz w:val="28"/>
                            <w:szCs w:val="28"/>
                          </w:rPr>
                        </w:pPr>
                        <w:r w:rsidRPr="009C5E6A">
                          <w:rPr>
                            <w:rFonts w:ascii="微軟正黑體" w:eastAsia="微軟正黑體" w:hAnsi="微軟正黑體" w:hint="eastAsia"/>
                            <w:b/>
                            <w:sz w:val="28"/>
                            <w:szCs w:val="28"/>
                          </w:rPr>
                          <w:t>個</w:t>
                        </w:r>
                        <w:r>
                          <w:rPr>
                            <w:rFonts w:ascii="微軟正黑體" w:eastAsia="微軟正黑體" w:hAnsi="微軟正黑體" w:hint="eastAsia"/>
                            <w:b/>
                            <w:sz w:val="28"/>
                            <w:szCs w:val="28"/>
                          </w:rPr>
                          <w:t xml:space="preserve">  </w:t>
                        </w:r>
                        <w:r w:rsidRPr="009C5E6A">
                          <w:rPr>
                            <w:rFonts w:ascii="微軟正黑體" w:eastAsia="微軟正黑體" w:hAnsi="微軟正黑體" w:hint="eastAsia"/>
                            <w:b/>
                            <w:sz w:val="28"/>
                            <w:szCs w:val="28"/>
                          </w:rPr>
                          <w:t>案</w:t>
                        </w:r>
                        <w:r>
                          <w:rPr>
                            <w:rFonts w:ascii="微軟正黑體" w:eastAsia="微軟正黑體" w:hAnsi="微軟正黑體" w:hint="eastAsia"/>
                            <w:b/>
                            <w:sz w:val="28"/>
                            <w:szCs w:val="28"/>
                          </w:rPr>
                          <w:t xml:space="preserve">  </w:t>
                        </w:r>
                        <w:r w:rsidRPr="009C5E6A">
                          <w:rPr>
                            <w:rFonts w:ascii="微軟正黑體" w:eastAsia="微軟正黑體" w:hAnsi="微軟正黑體" w:hint="eastAsia"/>
                            <w:b/>
                            <w:sz w:val="28"/>
                            <w:szCs w:val="28"/>
                          </w:rPr>
                          <w:t>來</w:t>
                        </w:r>
                        <w:r>
                          <w:rPr>
                            <w:rFonts w:ascii="微軟正黑體" w:eastAsia="微軟正黑體" w:hAnsi="微軟正黑體" w:hint="eastAsia"/>
                            <w:b/>
                            <w:sz w:val="28"/>
                            <w:szCs w:val="28"/>
                          </w:rPr>
                          <w:t xml:space="preserve">  </w:t>
                        </w:r>
                        <w:r w:rsidRPr="009C5E6A">
                          <w:rPr>
                            <w:rFonts w:ascii="微軟正黑體" w:eastAsia="微軟正黑體" w:hAnsi="微軟正黑體" w:hint="eastAsia"/>
                            <w:b/>
                            <w:sz w:val="28"/>
                            <w:szCs w:val="28"/>
                          </w:rPr>
                          <w:t>源</w:t>
                        </w:r>
                      </w:p>
                      <w:p w:rsidR="00220E3E" w:rsidRPr="009C5E6A" w:rsidRDefault="00220E3E" w:rsidP="000D58FD">
                        <w:pPr>
                          <w:numPr>
                            <w:ilvl w:val="0"/>
                            <w:numId w:val="7"/>
                          </w:numPr>
                          <w:spacing w:line="300" w:lineRule="exact"/>
                          <w:ind w:left="357" w:hanging="357"/>
                          <w:jc w:val="both"/>
                          <w:rPr>
                            <w:rFonts w:ascii="微軟正黑體" w:eastAsia="微軟正黑體" w:hAnsi="微軟正黑體"/>
                          </w:rPr>
                        </w:pPr>
                      </w:p>
                    </w:txbxContent>
                  </v:textbox>
                </v:roundrect>
                <v:roundrect id="_s1052" o:spid="_x0000_s1052" style="position:absolute;left:3787;top:3547;width:1993;height:21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" filled="f" fillcolor="#bbe0e3">
                  <v:textbox inset="0,0,0,0">
                    <w:txbxContent>
                      <w:p w:rsidR="00220E3E" w:rsidRPr="0051788A" w:rsidRDefault="00220E3E" w:rsidP="000D58FD">
                        <w:pPr>
                          <w:pBdr>
                            <w:bottom w:val="double" w:sz="6" w:space="1" w:color="auto"/>
                          </w:pBdr>
                          <w:spacing w:line="300" w:lineRule="exact"/>
                          <w:jc w:val="center"/>
                          <w:rPr>
                            <w:rFonts w:ascii="微軟正黑體" w:eastAsia="微軟正黑體" w:hAnsi="微軟正黑體"/>
                            <w:b/>
                            <w:sz w:val="28"/>
                            <w:szCs w:val="28"/>
                          </w:rPr>
                        </w:pPr>
                        <w:r w:rsidRPr="0051788A">
                          <w:rPr>
                            <w:rFonts w:ascii="微軟正黑體" w:eastAsia="微軟正黑體" w:hAnsi="微軟正黑體" w:hint="eastAsia"/>
                            <w:b/>
                            <w:sz w:val="28"/>
                            <w:szCs w:val="28"/>
                          </w:rPr>
                          <w:t>導師轉介</w:t>
                        </w:r>
                      </w:p>
                      <w:p w:rsidR="00220E3E" w:rsidRDefault="00220E3E" w:rsidP="000D58FD">
                        <w:pPr>
                          <w:numPr>
                            <w:ilvl w:val="0"/>
                            <w:numId w:val="8"/>
                          </w:numPr>
                          <w:spacing w:line="300" w:lineRule="exact"/>
                          <w:jc w:val="both"/>
                          <w:rPr>
                            <w:rFonts w:ascii="微軟正黑體" w:eastAsia="微軟正黑體" w:hAnsi="微軟正黑體"/>
                          </w:rPr>
                        </w:pPr>
                        <w:r>
                          <w:rPr>
                            <w:rFonts w:ascii="微軟正黑體" w:eastAsia="微軟正黑體" w:hAnsi="微軟正黑體" w:hint="eastAsia"/>
                          </w:rPr>
                          <w:t>導師先進行初步晤談。</w:t>
                        </w:r>
                      </w:p>
                      <w:p w:rsidR="00220E3E" w:rsidRPr="009C5E6A" w:rsidRDefault="00220E3E" w:rsidP="000D58FD">
                        <w:pPr>
                          <w:numPr>
                            <w:ilvl w:val="0"/>
                            <w:numId w:val="8"/>
                          </w:numPr>
                          <w:spacing w:line="300" w:lineRule="exact"/>
                          <w:jc w:val="both"/>
                          <w:rPr>
                            <w:rFonts w:ascii="微軟正黑體" w:eastAsia="微軟正黑體" w:hAnsi="微軟正黑體"/>
                          </w:rPr>
                        </w:pPr>
                        <w:r>
                          <w:rPr>
                            <w:rFonts w:ascii="微軟正黑體" w:eastAsia="微軟正黑體" w:hAnsi="微軟正黑體" w:hint="eastAsia"/>
                          </w:rPr>
                          <w:t>填寫校內轉介單。</w:t>
                        </w:r>
                      </w:p>
                    </w:txbxContent>
                  </v:textbox>
                </v:roundrect>
                <v:roundrect id="_s1052" o:spid="_x0000_s1053" style="position:absolute;left:8891;top:3547;width:2210;height:21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" filled="f" fillcolor="#bbe0e3">
                  <v:textbox inset="0,0,0,0">
                    <w:txbxContent>
                      <w:p w:rsidR="00220E3E" w:rsidRPr="0051788A" w:rsidRDefault="00220E3E" w:rsidP="000D58FD">
                        <w:pPr>
                          <w:pBdr>
                            <w:bottom w:val="double" w:sz="6" w:space="1" w:color="auto"/>
                          </w:pBdr>
                          <w:spacing w:line="300" w:lineRule="exact"/>
                          <w:jc w:val="center"/>
                          <w:rPr>
                            <w:rFonts w:ascii="微軟正黑體" w:eastAsia="微軟正黑體" w:hAnsi="微軟正黑體"/>
                            <w:b/>
                            <w:sz w:val="28"/>
                            <w:szCs w:val="28"/>
                          </w:rPr>
                        </w:pPr>
                        <w:r w:rsidRPr="0051788A">
                          <w:rPr>
                            <w:rFonts w:ascii="微軟正黑體" w:eastAsia="微軟正黑體" w:hAnsi="微軟正黑體" w:hint="eastAsia"/>
                            <w:b/>
                            <w:sz w:val="28"/>
                            <w:szCs w:val="28"/>
                          </w:rPr>
                          <w:t>家長求助</w:t>
                        </w:r>
                      </w:p>
                      <w:p w:rsidR="00220E3E" w:rsidRDefault="00220E3E" w:rsidP="000D58FD">
                        <w:pPr>
                          <w:numPr>
                            <w:ilvl w:val="0"/>
                            <w:numId w:val="9"/>
                          </w:numPr>
                          <w:spacing w:line="300" w:lineRule="exact"/>
                          <w:jc w:val="both"/>
                          <w:rPr>
                            <w:rFonts w:ascii="微軟正黑體" w:eastAsia="微軟正黑體" w:hAnsi="微軟正黑體"/>
                          </w:rPr>
                        </w:pPr>
                        <w:r>
                          <w:rPr>
                            <w:rFonts w:ascii="微軟正黑體" w:eastAsia="微軟正黑體" w:hAnsi="微軟正黑體" w:hint="eastAsia"/>
                          </w:rPr>
                          <w:t>電話聯繫。</w:t>
                        </w:r>
                      </w:p>
                      <w:p w:rsidR="00220E3E" w:rsidRDefault="00220E3E" w:rsidP="000D58FD">
                        <w:pPr>
                          <w:numPr>
                            <w:ilvl w:val="0"/>
                            <w:numId w:val="9"/>
                          </w:numPr>
                          <w:spacing w:line="300" w:lineRule="exact"/>
                          <w:jc w:val="both"/>
                          <w:rPr>
                            <w:rFonts w:ascii="微軟正黑體" w:eastAsia="微軟正黑體" w:hAnsi="微軟正黑體"/>
                          </w:rPr>
                        </w:pPr>
                        <w:r>
                          <w:rPr>
                            <w:rFonts w:ascii="微軟正黑體" w:eastAsia="微軟正黑體" w:hAnsi="微軟正黑體" w:hint="eastAsia"/>
                          </w:rPr>
                          <w:t>約定時間至校晤談。</w:t>
                        </w:r>
                      </w:p>
                      <w:p w:rsidR="00220E3E" w:rsidRPr="009C5E6A" w:rsidRDefault="00220E3E" w:rsidP="000D58FD">
                        <w:pPr>
                          <w:numPr>
                            <w:ilvl w:val="0"/>
                            <w:numId w:val="9"/>
                          </w:numPr>
                          <w:spacing w:line="300" w:lineRule="exact"/>
                          <w:jc w:val="both"/>
                          <w:rPr>
                            <w:rFonts w:ascii="微軟正黑體" w:eastAsia="微軟正黑體" w:hAnsi="微軟正黑體"/>
                          </w:rPr>
                        </w:pPr>
                        <w:r>
                          <w:rPr>
                            <w:rFonts w:ascii="微軟正黑體" w:eastAsia="微軟正黑體" w:hAnsi="微軟正黑體" w:hint="eastAsia"/>
                          </w:rPr>
                          <w:t>臨時狀況處理。</w:t>
                        </w:r>
                      </w:p>
                    </w:txbxContent>
                  </v:textbox>
                </v:roundrect>
                <v:roundrect id="_s1052" o:spid="_x0000_s1054" style="position:absolute;left:5978;top:3547;width:2696;height:21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" filled="f" fillcolor="#bbe0e3">
                  <v:textbox inset="0,0,0,0">
                    <w:txbxContent>
                      <w:p w:rsidR="00220E3E" w:rsidRPr="0051788A" w:rsidRDefault="00220E3E" w:rsidP="000D58FD">
                        <w:pPr>
                          <w:pBdr>
                            <w:bottom w:val="double" w:sz="6" w:space="1" w:color="auto"/>
                          </w:pBdr>
                          <w:spacing w:line="300" w:lineRule="exact"/>
                          <w:ind w:left="2"/>
                          <w:jc w:val="center"/>
                          <w:rPr>
                            <w:rFonts w:ascii="微軟正黑體" w:eastAsia="微軟正黑體" w:hAnsi="微軟正黑體"/>
                            <w:b/>
                            <w:sz w:val="28"/>
                            <w:szCs w:val="28"/>
                          </w:rPr>
                        </w:pPr>
                        <w:r w:rsidRPr="0051788A">
                          <w:rPr>
                            <w:rFonts w:ascii="微軟正黑體" w:eastAsia="微軟正黑體" w:hAnsi="微軟正黑體" w:hint="eastAsia"/>
                            <w:b/>
                            <w:sz w:val="28"/>
                            <w:szCs w:val="28"/>
                          </w:rPr>
                          <w:t>其他</w:t>
                        </w:r>
                      </w:p>
                      <w:p w:rsidR="00220E3E" w:rsidRDefault="00220E3E" w:rsidP="000D58FD">
                        <w:pPr>
                          <w:numPr>
                            <w:ilvl w:val="0"/>
                            <w:numId w:val="10"/>
                          </w:numPr>
                          <w:spacing w:line="300" w:lineRule="exact"/>
                          <w:jc w:val="both"/>
                          <w:rPr>
                            <w:rFonts w:ascii="微軟正黑體" w:eastAsia="微軟正黑體" w:hAnsi="微軟正黑體"/>
                          </w:rPr>
                        </w:pPr>
                        <w:r>
                          <w:rPr>
                            <w:rFonts w:ascii="微軟正黑體" w:eastAsia="微軟正黑體" w:hAnsi="微軟正黑體" w:hint="eastAsia"/>
                          </w:rPr>
                          <w:t>其他處室轉介</w:t>
                        </w:r>
                      </w:p>
                      <w:p w:rsidR="00220E3E" w:rsidRDefault="00220E3E" w:rsidP="000D58FD">
                        <w:pPr>
                          <w:numPr>
                            <w:ilvl w:val="0"/>
                            <w:numId w:val="10"/>
                          </w:numPr>
                          <w:spacing w:line="300" w:lineRule="exact"/>
                          <w:jc w:val="both"/>
                          <w:rPr>
                            <w:rFonts w:ascii="微軟正黑體" w:eastAsia="微軟正黑體" w:hAnsi="微軟正黑體"/>
                          </w:rPr>
                        </w:pPr>
                        <w:r>
                          <w:rPr>
                            <w:rFonts w:ascii="微軟正黑體" w:eastAsia="微軟正黑體" w:hAnsi="微軟正黑體" w:hint="eastAsia"/>
                          </w:rPr>
                          <w:t>通報事項相關輔導。</w:t>
                        </w:r>
                      </w:p>
                      <w:p w:rsidR="00220E3E" w:rsidRDefault="00220E3E" w:rsidP="000D58FD">
                        <w:pPr>
                          <w:numPr>
                            <w:ilvl w:val="0"/>
                            <w:numId w:val="10"/>
                          </w:numPr>
                          <w:spacing w:line="300" w:lineRule="exact"/>
                          <w:jc w:val="both"/>
                          <w:rPr>
                            <w:rFonts w:ascii="微軟正黑體" w:eastAsia="微軟正黑體" w:hAnsi="微軟正黑體"/>
                          </w:rPr>
                        </w:pPr>
                        <w:r>
                          <w:rPr>
                            <w:rFonts w:ascii="微軟正黑體" w:eastAsia="微軟正黑體" w:hAnsi="微軟正黑體" w:hint="eastAsia"/>
                          </w:rPr>
                          <w:t>校內教師主動轉介。</w:t>
                        </w:r>
                      </w:p>
                      <w:p w:rsidR="00220E3E" w:rsidRPr="006A121A" w:rsidRDefault="00220E3E" w:rsidP="000D58FD">
                        <w:pPr>
                          <w:numPr>
                            <w:ilvl w:val="0"/>
                            <w:numId w:val="10"/>
                          </w:numPr>
                          <w:spacing w:line="300" w:lineRule="exact"/>
                          <w:jc w:val="both"/>
                          <w:rPr>
                            <w:rFonts w:ascii="微軟正黑體" w:eastAsia="微軟正黑體" w:hAnsi="微軟正黑體"/>
                          </w:rPr>
                        </w:pPr>
                        <w:r>
                          <w:rPr>
                            <w:rFonts w:ascii="微軟正黑體" w:eastAsia="微軟正黑體" w:hAnsi="微軟正黑體" w:hint="eastAsia"/>
                          </w:rPr>
                          <w:t>突發狀況處理。</w:t>
                        </w:r>
                      </w:p>
                    </w:txbxContent>
                  </v:textbox>
                </v:roundrect>
                <v:shape id="AutoShape 419" o:spid="_x0000_s1055" type="#_x0000_t13" style="position:absolute;left:7437;top:8484;width:489;height:66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">
                  <v:stroke dashstyle="dash"/>
                </v:shape>
                <v:roundrect id="_s1052" o:spid="_x0000_s1056" style="position:absolute;left:6695;top:9193;width:3955;height:20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" filled="f" fillcolor="#bbe0e3">
                  <v:stroke dashstyle="dashDot"/>
                  <v:textbox inset="0,0,0,0">
                    <w:txbxContent>
                      <w:p w:rsidR="00220E3E" w:rsidRPr="006A121A" w:rsidRDefault="00220E3E" w:rsidP="000D58FD">
                        <w:pPr>
                          <w:snapToGrid w:val="0"/>
                          <w:jc w:val="center"/>
                          <w:rPr>
                            <w:rFonts w:ascii="微軟正黑體" w:eastAsia="微軟正黑體" w:hAnsi="微軟正黑體"/>
                            <w:b/>
                            <w:sz w:val="28"/>
                            <w:szCs w:val="28"/>
                          </w:rPr>
                        </w:pPr>
                        <w:r>
                          <w:rPr>
                            <w:rFonts w:ascii="微軟正黑體" w:eastAsia="微軟正黑體" w:hAnsi="微軟正黑體" w:hint="eastAsia"/>
                            <w:b/>
                            <w:sz w:val="28"/>
                            <w:szCs w:val="28"/>
                          </w:rPr>
                          <w:t>不接案</w:t>
                        </w:r>
                      </w:p>
                      <w:p w:rsidR="00220E3E" w:rsidRDefault="00220E3E" w:rsidP="000D58FD">
                        <w:pPr>
                          <w:numPr>
                            <w:ilvl w:val="0"/>
                            <w:numId w:val="11"/>
                          </w:numPr>
                          <w:snapToGrid w:val="0"/>
                          <w:rPr>
                            <w:rFonts w:ascii="微軟正黑體" w:eastAsia="微軟正黑體" w:hAnsi="微軟正黑體"/>
                          </w:rPr>
                        </w:pPr>
                        <w:r>
                          <w:rPr>
                            <w:rFonts w:ascii="微軟正黑體" w:eastAsia="微軟正黑體" w:hAnsi="微軟正黑體" w:hint="eastAsia"/>
                          </w:rPr>
                          <w:t>輔導教師填寫「初次晤談回覆單」，由導師持續關心及晤談。</w:t>
                        </w:r>
                      </w:p>
                      <w:p w:rsidR="00220E3E" w:rsidRPr="006A121A" w:rsidRDefault="00220E3E" w:rsidP="000D58FD">
                        <w:pPr>
                          <w:numPr>
                            <w:ilvl w:val="0"/>
                            <w:numId w:val="11"/>
                          </w:numPr>
                          <w:snapToGrid w:val="0"/>
                          <w:rPr>
                            <w:rFonts w:ascii="微軟正黑體" w:eastAsia="微軟正黑體" w:hAnsi="微軟正黑體"/>
                          </w:rPr>
                        </w:pPr>
                        <w:r>
                          <w:rPr>
                            <w:rFonts w:ascii="微軟正黑體" w:eastAsia="微軟正黑體" w:hAnsi="微軟正黑體" w:hint="eastAsia"/>
                          </w:rPr>
                          <w:t>輔導室不定期關心。</w:t>
                        </w:r>
                      </w:p>
                    </w:txbxContent>
                  </v:textbox>
                </v:roundrect>
                <v:shape id="AutoShape 421" o:spid="_x0000_s1057" type="#_x0000_t32" style="position:absolute;left:2043;top:3028;width:78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" strokeweight="2pt"/>
                <v:shape id="AutoShape 422" o:spid="_x0000_s1058" type="#_x0000_t32" style="position:absolute;left:2043;top:3028;width:0;height:5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" strokeweight="2pt"/>
                <v:shape id="AutoShape 423" o:spid="_x0000_s1059" type="#_x0000_t32" style="position:absolute;left:4722;top:3028;width:0;height:5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" strokeweight="2pt"/>
                <v:shape id="AutoShape 424" o:spid="_x0000_s1060" type="#_x0000_t32" style="position:absolute;left:7183;top:3028;width:0;height:5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" strokeweight="2pt"/>
                <v:shape id="AutoShape 425" o:spid="_x0000_s1061" type="#_x0000_t32" style="position:absolute;left:9896;top:3028;width:0;height:5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" strokeweight="2pt"/>
                <v:shape id="AutoShape 426" o:spid="_x0000_s1062" type="#_x0000_t32" style="position:absolute;left:2043;top:6051;width:78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" strokeweight="2pt"/>
                <v:shape id="AutoShape 427" o:spid="_x0000_s1063" type="#_x0000_t32" style="position:absolute;left:2043;top:5743;width:1;height:3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" strokeweight="2pt"/>
                <v:shape id="AutoShape 428" o:spid="_x0000_s1064" type="#_x0000_t32" style="position:absolute;left:4821;top:5743;width:1;height:3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" strokeweight="2pt"/>
                <v:shape id="AutoShape 429" o:spid="_x0000_s1065" type="#_x0000_t32" style="position:absolute;left:7350;top:5743;width:1;height:3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" strokeweight="2pt"/>
                <v:shape id="AutoShape 430" o:spid="_x0000_s1066" type="#_x0000_t32" style="position:absolute;left:9895;top:5743;width:1;height:3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" strokeweight="2pt"/>
                <v:shape id="AutoShape 431" o:spid="_x0000_s1067" type="#_x0000_t67" style="position:absolute;left:4362;top:8704;width:934;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">
                  <v:textbox style="layout-flow:vertical-ideographic"/>
                </v:shape>
                <v:roundrect id="_s1052" o:spid="_x0000_s1068" style="position:absolute;left:2060;top:9963;width:4438;height:7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" filled="f" fillcolor="#bbe0e3">
                  <v:textbox inset="0,0,0,0">
                    <w:txbxContent>
                      <w:p w:rsidR="00220E3E" w:rsidRPr="0051788A" w:rsidRDefault="00220E3E" w:rsidP="000D58FD">
                        <w:pPr>
                          <w:snapToGrid w:val="0"/>
                          <w:jc w:val="center"/>
                          <w:rPr>
                            <w:rFonts w:ascii="微軟正黑體" w:eastAsia="微軟正黑體" w:hAnsi="微軟正黑體"/>
                            <w:b/>
                            <w:sz w:val="28"/>
                            <w:szCs w:val="28"/>
                          </w:rPr>
                        </w:pPr>
                        <w:r>
                          <w:rPr>
                            <w:rFonts w:ascii="微軟正黑體" w:eastAsia="微軟正黑體" w:hAnsi="微軟正黑體" w:hint="eastAsia"/>
                            <w:b/>
                            <w:sz w:val="28"/>
                            <w:szCs w:val="28"/>
                          </w:rPr>
                          <w:t xml:space="preserve">接案 </w:t>
                        </w:r>
                        <w:r w:rsidRPr="0051788A">
                          <w:rPr>
                            <w:rFonts w:ascii="微軟正黑體" w:eastAsia="微軟正黑體" w:hAnsi="微軟正黑體" w:hint="eastAsia"/>
                            <w:sz w:val="28"/>
                            <w:szCs w:val="28"/>
                          </w:rPr>
                          <w:t>(輔導介入)</w:t>
                        </w:r>
                      </w:p>
                    </w:txbxContent>
                  </v:textbox>
                </v:roundrect>
                <v:roundrect id="_s1052" o:spid="_x0000_s1069" style="position:absolute;left:1808;top:12424;width:2428;height:21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" filled="f" fillcolor="#bbe0e3">
                  <v:textbox inset="0,0,0,0">
                    <w:txbxContent>
                      <w:p w:rsidR="00220E3E" w:rsidRPr="0051788A" w:rsidRDefault="00220E3E" w:rsidP="000D58FD">
                        <w:pPr>
                          <w:pBdr>
                            <w:bottom w:val="double" w:sz="6" w:space="1" w:color="auto"/>
                          </w:pBdr>
                          <w:spacing w:line="300" w:lineRule="exact"/>
                          <w:jc w:val="center"/>
                          <w:rPr>
                            <w:rFonts w:ascii="微軟正黑體" w:eastAsia="微軟正黑體" w:hAnsi="微軟正黑體"/>
                            <w:b/>
                            <w:sz w:val="28"/>
                            <w:szCs w:val="28"/>
                          </w:rPr>
                        </w:pPr>
                        <w:r w:rsidRPr="0051788A">
                          <w:rPr>
                            <w:rFonts w:ascii="微軟正黑體" w:eastAsia="微軟正黑體" w:hAnsi="微軟正黑體" w:hint="eastAsia"/>
                            <w:b/>
                            <w:sz w:val="28"/>
                            <w:szCs w:val="28"/>
                          </w:rPr>
                          <w:t>學校輔導人員</w:t>
                        </w:r>
                      </w:p>
                      <w:p w:rsidR="00220E3E" w:rsidRPr="00CA5484" w:rsidRDefault="00220E3E" w:rsidP="000D58FD">
                        <w:pPr>
                          <w:numPr>
                            <w:ilvl w:val="0"/>
                            <w:numId w:val="12"/>
                          </w:numPr>
                          <w:snapToGrid w:val="0"/>
                          <w:spacing w:line="340" w:lineRule="exact"/>
                          <w:jc w:val="both"/>
                          <w:rPr>
                            <w:rFonts w:ascii="微軟正黑體" w:eastAsia="微軟正黑體" w:hAnsi="微軟正黑體"/>
                            <w:color w:val="FF0000"/>
                          </w:rPr>
                        </w:pPr>
                        <w:r w:rsidRPr="00CA5484">
                          <w:rPr>
                            <w:rFonts w:ascii="微軟正黑體" w:eastAsia="微軟正黑體" w:hAnsi="微軟正黑體" w:hint="eastAsia"/>
                            <w:color w:val="FF0000"/>
                          </w:rPr>
                          <w:t>導師及任課教師</w:t>
                        </w:r>
                      </w:p>
                      <w:p w:rsidR="00220E3E" w:rsidRPr="00CA5484" w:rsidRDefault="00220E3E" w:rsidP="000D58FD">
                        <w:pPr>
                          <w:numPr>
                            <w:ilvl w:val="0"/>
                            <w:numId w:val="12"/>
                          </w:numPr>
                          <w:snapToGrid w:val="0"/>
                          <w:spacing w:line="340" w:lineRule="exact"/>
                          <w:jc w:val="both"/>
                          <w:rPr>
                            <w:rFonts w:ascii="微軟正黑體" w:eastAsia="微軟正黑體" w:hAnsi="微軟正黑體"/>
                            <w:color w:val="FF0000"/>
                          </w:rPr>
                        </w:pPr>
                        <w:r w:rsidRPr="00CA5484">
                          <w:rPr>
                            <w:rFonts w:ascii="微軟正黑體" w:eastAsia="微軟正黑體" w:hAnsi="微軟正黑體" w:hint="eastAsia"/>
                            <w:color w:val="FF0000"/>
                          </w:rPr>
                          <w:t>輔導教師</w:t>
                        </w:r>
                      </w:p>
                      <w:p w:rsidR="00220E3E" w:rsidRPr="00CA5484" w:rsidRDefault="00220E3E" w:rsidP="000D58FD">
                        <w:pPr>
                          <w:numPr>
                            <w:ilvl w:val="0"/>
                            <w:numId w:val="12"/>
                          </w:numPr>
                          <w:snapToGrid w:val="0"/>
                          <w:spacing w:line="340" w:lineRule="exact"/>
                          <w:jc w:val="both"/>
                          <w:rPr>
                            <w:rFonts w:ascii="微軟正黑體" w:eastAsia="微軟正黑體" w:hAnsi="微軟正黑體"/>
                            <w:color w:val="FF0000"/>
                          </w:rPr>
                        </w:pPr>
                        <w:r w:rsidRPr="00CA5484">
                          <w:rPr>
                            <w:rFonts w:ascii="微軟正黑體" w:eastAsia="微軟正黑體" w:hAnsi="微軟正黑體" w:hint="eastAsia"/>
                            <w:color w:val="FF0000"/>
                          </w:rPr>
                          <w:t>認輔教師</w:t>
                        </w:r>
                      </w:p>
                      <w:p w:rsidR="00220E3E" w:rsidRPr="00CA5484" w:rsidRDefault="00220E3E" w:rsidP="000D58FD">
                        <w:pPr>
                          <w:numPr>
                            <w:ilvl w:val="0"/>
                            <w:numId w:val="12"/>
                          </w:numPr>
                          <w:snapToGrid w:val="0"/>
                          <w:spacing w:line="340" w:lineRule="exact"/>
                          <w:jc w:val="both"/>
                          <w:rPr>
                            <w:rFonts w:ascii="微軟正黑體" w:eastAsia="微軟正黑體" w:hAnsi="微軟正黑體"/>
                            <w:color w:val="FF0000"/>
                          </w:rPr>
                        </w:pPr>
                        <w:r w:rsidRPr="00CA5484">
                          <w:rPr>
                            <w:rFonts w:ascii="微軟正黑體" w:eastAsia="微軟正黑體" w:hAnsi="微軟正黑體" w:hint="eastAsia"/>
                            <w:color w:val="FF0000"/>
                          </w:rPr>
                          <w:t>輔導志工</w:t>
                        </w:r>
                      </w:p>
                      <w:p w:rsidR="00220E3E" w:rsidRPr="009C5E6A" w:rsidRDefault="00220E3E" w:rsidP="000D58FD">
                        <w:pPr>
                          <w:snapToGrid w:val="0"/>
                          <w:spacing w:line="340" w:lineRule="exact"/>
                          <w:ind w:left="357"/>
                          <w:jc w:val="both"/>
                          <w:rPr>
                            <w:rFonts w:ascii="微軟正黑體" w:eastAsia="微軟正黑體" w:hAnsi="微軟正黑體"/>
                          </w:rPr>
                        </w:pPr>
                      </w:p>
                    </w:txbxContent>
                  </v:textbox>
                </v:roundrect>
                <v:roundrect id="_s1052" o:spid="_x0000_s1070" style="position:absolute;left:4702;top:12424;width:2297;height:21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" filled="f" fillcolor="#bbe0e3">
                  <v:textbox inset="0,0,0,0">
                    <w:txbxContent>
                      <w:p w:rsidR="00220E3E" w:rsidRPr="0051788A" w:rsidRDefault="00220E3E" w:rsidP="000D58FD">
                        <w:pPr>
                          <w:pBdr>
                            <w:bottom w:val="double" w:sz="6" w:space="1" w:color="auto"/>
                          </w:pBdr>
                          <w:spacing w:line="300" w:lineRule="exact"/>
                          <w:jc w:val="center"/>
                          <w:rPr>
                            <w:rFonts w:ascii="微軟正黑體" w:eastAsia="微軟正黑體" w:hAnsi="微軟正黑體"/>
                            <w:b/>
                            <w:sz w:val="28"/>
                            <w:szCs w:val="28"/>
                          </w:rPr>
                        </w:pPr>
                        <w:r w:rsidRPr="0051788A">
                          <w:rPr>
                            <w:rFonts w:ascii="微軟正黑體" w:eastAsia="微軟正黑體" w:hAnsi="微軟正黑體" w:hint="eastAsia"/>
                            <w:b/>
                            <w:sz w:val="28"/>
                            <w:szCs w:val="28"/>
                          </w:rPr>
                          <w:t>團體輔導</w:t>
                        </w:r>
                      </w:p>
                      <w:p w:rsidR="00220E3E" w:rsidRPr="00CA5484" w:rsidRDefault="00220E3E" w:rsidP="000D58FD">
                        <w:pPr>
                          <w:numPr>
                            <w:ilvl w:val="0"/>
                            <w:numId w:val="13"/>
                          </w:numPr>
                          <w:snapToGrid w:val="0"/>
                          <w:spacing w:line="340" w:lineRule="exact"/>
                          <w:jc w:val="both"/>
                          <w:rPr>
                            <w:rFonts w:ascii="微軟正黑體" w:eastAsia="微軟正黑體" w:hAnsi="微軟正黑體"/>
                            <w:color w:val="FF0000"/>
                          </w:rPr>
                        </w:pPr>
                        <w:r w:rsidRPr="00CA5484">
                          <w:rPr>
                            <w:rFonts w:ascii="微軟正黑體" w:eastAsia="微軟正黑體" w:hAnsi="微軟正黑體" w:hint="eastAsia"/>
                            <w:color w:val="FF0000"/>
                          </w:rPr>
                          <w:t>班級輔導</w:t>
                        </w:r>
                      </w:p>
                      <w:p w:rsidR="00220E3E" w:rsidRPr="00CA5484" w:rsidRDefault="00220E3E" w:rsidP="000D58FD">
                        <w:pPr>
                          <w:numPr>
                            <w:ilvl w:val="0"/>
                            <w:numId w:val="13"/>
                          </w:numPr>
                          <w:snapToGrid w:val="0"/>
                          <w:spacing w:line="340" w:lineRule="exact"/>
                          <w:jc w:val="both"/>
                          <w:rPr>
                            <w:rFonts w:ascii="微軟正黑體" w:eastAsia="微軟正黑體" w:hAnsi="微軟正黑體"/>
                            <w:color w:val="FF0000"/>
                          </w:rPr>
                        </w:pPr>
                        <w:r w:rsidRPr="00CA5484">
                          <w:rPr>
                            <w:rFonts w:ascii="微軟正黑體" w:eastAsia="微軟正黑體" w:hAnsi="微軟正黑體" w:hint="eastAsia"/>
                            <w:color w:val="FF0000"/>
                          </w:rPr>
                          <w:t>小團體輔導</w:t>
                        </w:r>
                      </w:p>
                      <w:p w:rsidR="00220E3E" w:rsidRPr="004D628F" w:rsidRDefault="00220E3E" w:rsidP="000D58FD">
                        <w:pPr>
                          <w:numPr>
                            <w:ilvl w:val="0"/>
                            <w:numId w:val="13"/>
                          </w:numPr>
                          <w:snapToGrid w:val="0"/>
                          <w:spacing w:line="340" w:lineRule="exact"/>
                          <w:jc w:val="both"/>
                          <w:rPr>
                            <w:rFonts w:ascii="微軟正黑體" w:eastAsia="微軟正黑體" w:hAnsi="微軟正黑體"/>
                            <w:color w:val="FF0000"/>
                          </w:rPr>
                        </w:pPr>
                        <w:r w:rsidRPr="00CA5484">
                          <w:rPr>
                            <w:rFonts w:ascii="微軟正黑體" w:eastAsia="微軟正黑體" w:hAnsi="微軟正黑體" w:hint="eastAsia"/>
                            <w:color w:val="FF0000"/>
                          </w:rPr>
                          <w:t>危機事件後續輔導</w:t>
                        </w:r>
                      </w:p>
                    </w:txbxContent>
                  </v:textbox>
                </v:roundrect>
                <v:roundrect id="_s1052" o:spid="_x0000_s1071" style="position:absolute;left:7649;top:12424;width:2682;height:21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" filled="f" fillcolor="#bbe0e3">
                  <v:textbox inset="0,0,0,0">
                    <w:txbxContent>
                      <w:p w:rsidR="00220E3E" w:rsidRPr="0051788A" w:rsidRDefault="00220E3E" w:rsidP="000D58FD">
                        <w:pPr>
                          <w:pBdr>
                            <w:bottom w:val="double" w:sz="6" w:space="1" w:color="auto"/>
                          </w:pBdr>
                          <w:spacing w:line="300" w:lineRule="exact"/>
                          <w:jc w:val="center"/>
                          <w:rPr>
                            <w:rFonts w:ascii="微軟正黑體" w:eastAsia="微軟正黑體" w:hAnsi="微軟正黑體"/>
                            <w:b/>
                            <w:sz w:val="28"/>
                            <w:szCs w:val="28"/>
                          </w:rPr>
                        </w:pPr>
                        <w:r w:rsidRPr="0051788A">
                          <w:rPr>
                            <w:rFonts w:ascii="微軟正黑體" w:eastAsia="微軟正黑體" w:hAnsi="微軟正黑體" w:hint="eastAsia"/>
                            <w:b/>
                            <w:sz w:val="28"/>
                            <w:szCs w:val="28"/>
                          </w:rPr>
                          <w:t>轉介校外資源</w:t>
                        </w:r>
                      </w:p>
                      <w:p w:rsidR="00220E3E" w:rsidRPr="00CA5484" w:rsidRDefault="00220E3E" w:rsidP="000D58FD">
                        <w:pPr>
                          <w:numPr>
                            <w:ilvl w:val="0"/>
                            <w:numId w:val="14"/>
                          </w:numPr>
                          <w:snapToGrid w:val="0"/>
                          <w:spacing w:line="340" w:lineRule="exact"/>
                          <w:jc w:val="both"/>
                          <w:rPr>
                            <w:rFonts w:ascii="微軟正黑體" w:eastAsia="微軟正黑體" w:hAnsi="微軟正黑體"/>
                            <w:color w:val="FF0000"/>
                          </w:rPr>
                        </w:pPr>
                        <w:r w:rsidRPr="00CA5484">
                          <w:rPr>
                            <w:rFonts w:ascii="微軟正黑體" w:eastAsia="微軟正黑體" w:hAnsi="微軟正黑體" w:hint="eastAsia"/>
                            <w:color w:val="FF0000"/>
                          </w:rPr>
                          <w:t>社政單位</w:t>
                        </w:r>
                      </w:p>
                      <w:p w:rsidR="00220E3E" w:rsidRPr="00CA5484" w:rsidRDefault="00220E3E" w:rsidP="000D58FD">
                        <w:pPr>
                          <w:numPr>
                            <w:ilvl w:val="0"/>
                            <w:numId w:val="14"/>
                          </w:numPr>
                          <w:snapToGrid w:val="0"/>
                          <w:spacing w:line="340" w:lineRule="exact"/>
                          <w:jc w:val="both"/>
                          <w:rPr>
                            <w:rFonts w:ascii="微軟正黑體" w:eastAsia="微軟正黑體" w:hAnsi="微軟正黑體"/>
                            <w:color w:val="FF0000"/>
                          </w:rPr>
                        </w:pPr>
                        <w:r w:rsidRPr="00CA5484">
                          <w:rPr>
                            <w:rFonts w:ascii="微軟正黑體" w:eastAsia="微軟正黑體" w:hAnsi="微軟正黑體" w:hint="eastAsia"/>
                            <w:color w:val="FF0000"/>
                          </w:rPr>
                          <w:t>學生心理諮商中心</w:t>
                        </w:r>
                      </w:p>
                      <w:p w:rsidR="00220E3E" w:rsidRPr="00CA5484" w:rsidRDefault="00220E3E" w:rsidP="000D58FD">
                        <w:pPr>
                          <w:numPr>
                            <w:ilvl w:val="0"/>
                            <w:numId w:val="14"/>
                          </w:numPr>
                          <w:snapToGrid w:val="0"/>
                          <w:spacing w:line="340" w:lineRule="exact"/>
                          <w:jc w:val="both"/>
                          <w:rPr>
                            <w:rFonts w:ascii="微軟正黑體" w:eastAsia="微軟正黑體" w:hAnsi="微軟正黑體"/>
                            <w:color w:val="FF0000"/>
                          </w:rPr>
                        </w:pPr>
                        <w:r w:rsidRPr="00CA5484">
                          <w:rPr>
                            <w:rFonts w:ascii="微軟正黑體" w:eastAsia="微軟正黑體" w:hAnsi="微軟正黑體" w:hint="eastAsia"/>
                            <w:color w:val="FF0000"/>
                          </w:rPr>
                          <w:t>醫療單位</w:t>
                        </w:r>
                      </w:p>
                      <w:p w:rsidR="00220E3E" w:rsidRPr="00CA5484" w:rsidRDefault="00220E3E" w:rsidP="000D58FD">
                        <w:pPr>
                          <w:numPr>
                            <w:ilvl w:val="0"/>
                            <w:numId w:val="14"/>
                          </w:numPr>
                          <w:snapToGrid w:val="0"/>
                          <w:spacing w:line="340" w:lineRule="exact"/>
                          <w:jc w:val="both"/>
                          <w:rPr>
                            <w:rFonts w:ascii="微軟正黑體" w:eastAsia="微軟正黑體" w:hAnsi="微軟正黑體"/>
                            <w:color w:val="FF0000"/>
                          </w:rPr>
                        </w:pPr>
                        <w:r w:rsidRPr="00CA5484">
                          <w:rPr>
                            <w:rFonts w:ascii="微軟正黑體" w:eastAsia="微軟正黑體" w:hAnsi="微軟正黑體" w:hint="eastAsia"/>
                            <w:color w:val="FF0000"/>
                          </w:rPr>
                          <w:t>少輔會</w:t>
                        </w:r>
                      </w:p>
                      <w:p w:rsidR="00220E3E" w:rsidRPr="004D628F" w:rsidRDefault="00220E3E" w:rsidP="000D58FD">
                        <w:pPr>
                          <w:numPr>
                            <w:ilvl w:val="0"/>
                            <w:numId w:val="14"/>
                          </w:numPr>
                          <w:snapToGrid w:val="0"/>
                          <w:spacing w:line="340" w:lineRule="exact"/>
                          <w:jc w:val="both"/>
                          <w:rPr>
                            <w:rFonts w:ascii="微軟正黑體" w:eastAsia="微軟正黑體" w:hAnsi="微軟正黑體"/>
                          </w:rPr>
                        </w:pPr>
                        <w:r w:rsidRPr="00CA5484">
                          <w:rPr>
                            <w:rFonts w:ascii="微軟正黑體" w:eastAsia="微軟正黑體" w:hAnsi="微軟正黑體" w:hint="eastAsia"/>
                            <w:color w:val="FF0000"/>
                          </w:rPr>
                          <w:t>其他民間機構</w:t>
                        </w:r>
                      </w:p>
                      <w:p w:rsidR="00220E3E" w:rsidRPr="00CA5484" w:rsidRDefault="00220E3E" w:rsidP="000D58FD">
                        <w:pPr>
                          <w:snapToGrid w:val="0"/>
                          <w:spacing w:line="340" w:lineRule="exact"/>
                          <w:ind w:left="360"/>
                          <w:jc w:val="both"/>
                          <w:rPr>
                            <w:rFonts w:ascii="微軟正黑體" w:eastAsia="微軟正黑體" w:hAnsi="微軟正黑體"/>
                          </w:rPr>
                        </w:pPr>
                        <w:r>
                          <w:rPr>
                            <w:rFonts w:ascii="微軟正黑體" w:eastAsia="微軟正黑體" w:hAnsi="微軟正黑體" w:hint="eastAsia"/>
                          </w:rPr>
                          <w:t>\\\\</w:t>
                        </w:r>
                      </w:p>
                      <w:p w:rsidR="00220E3E" w:rsidRPr="009C5E6A" w:rsidRDefault="00220E3E" w:rsidP="000D58FD">
                        <w:pPr>
                          <w:numPr>
                            <w:ilvl w:val="0"/>
                            <w:numId w:val="14"/>
                          </w:numPr>
                          <w:snapToGrid w:val="0"/>
                          <w:spacing w:line="340" w:lineRule="exact"/>
                          <w:jc w:val="both"/>
                          <w:rPr>
                            <w:rFonts w:ascii="微軟正黑體" w:eastAsia="微軟正黑體" w:hAnsi="微軟正黑體"/>
                          </w:rPr>
                        </w:pPr>
                      </w:p>
                    </w:txbxContent>
                  </v:textbox>
                </v:roundrect>
                <v:shape id="AutoShape 436" o:spid="_x0000_s1072" type="#_x0000_t32" style="position:absolute;left:3181;top:11906;width:5710;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" strokeweight="2pt"/>
                <v:shape id="AutoShape 437" o:spid="_x0000_s1073" type="#_x0000_t32" style="position:absolute;left:8890;top:11906;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" strokeweight="2pt"/>
                <v:shape id="AutoShape 438" o:spid="_x0000_s1074" type="#_x0000_t32" style="position:absolute;left:5810;top:11907;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" strokeweight="2pt"/>
                <v:shape id="AutoShape 439" o:spid="_x0000_s1075" type="#_x0000_t32" style="position:absolute;left:3181;top:11908;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" strokeweight="2pt"/>
                <v:shape id="AutoShape 440" o:spid="_x0000_s1076" type="#_x0000_t67" style="position:absolute;left:4362;top:10917;width:957;height: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">
                  <v:textbox style="layout-flow:vertical-ideographic"/>
                </v:shape>
              </v:group>
            </w:pict>
          </mc:Fallback>
        </mc:AlternateContent>
      </w:r>
    </w:p>
    <w:p w:rsidR="000D58FD" w:rsidRPr="000D58FD" w:rsidRDefault="000D58FD" w:rsidP="000D58FD">
      <w:pPr>
        <w:jc w:val="center"/>
        <w:rPr>
          <w:rFonts w:ascii="標楷體" w:eastAsia="標楷體" w:hAnsi="標楷體"/>
          <w:b/>
          <w:sz w:val="32"/>
        </w:rPr>
      </w:pPr>
    </w:p>
    <w:p w:rsidR="000D58FD" w:rsidRPr="000D58FD" w:rsidRDefault="000D58FD" w:rsidP="000D58FD">
      <w:pPr>
        <w:jc w:val="center"/>
        <w:rPr>
          <w:rFonts w:ascii="標楷體" w:eastAsia="標楷體" w:hAnsi="標楷體"/>
          <w:b/>
          <w:sz w:val="32"/>
        </w:rPr>
      </w:pPr>
    </w:p>
    <w:p w:rsidR="000D58FD" w:rsidRPr="000D58FD" w:rsidRDefault="000D58FD" w:rsidP="000D58FD">
      <w:pPr>
        <w:jc w:val="center"/>
        <w:rPr>
          <w:rFonts w:ascii="標楷體" w:eastAsia="標楷體" w:hAnsi="標楷體"/>
          <w:b/>
          <w:sz w:val="32"/>
        </w:rPr>
      </w:pPr>
    </w:p>
    <w:p w:rsidR="000D58FD" w:rsidRPr="000D58FD" w:rsidRDefault="000D58FD" w:rsidP="000D58FD">
      <w:pPr>
        <w:jc w:val="center"/>
        <w:rPr>
          <w:rFonts w:ascii="標楷體" w:eastAsia="標楷體" w:hAnsi="標楷體"/>
          <w:b/>
          <w:sz w:val="32"/>
        </w:rPr>
      </w:pPr>
    </w:p>
    <w:p w:rsidR="000D58FD" w:rsidRPr="000D58FD" w:rsidRDefault="000D58FD" w:rsidP="000D58FD">
      <w:pPr>
        <w:jc w:val="center"/>
        <w:rPr>
          <w:rFonts w:ascii="標楷體" w:eastAsia="標楷體" w:hAnsi="標楷體"/>
          <w:b/>
          <w:sz w:val="32"/>
        </w:rPr>
      </w:pPr>
    </w:p>
    <w:p w:rsidR="000D58FD" w:rsidRPr="000D58FD" w:rsidRDefault="000D58FD" w:rsidP="000D58FD">
      <w:pPr>
        <w:jc w:val="center"/>
        <w:rPr>
          <w:rFonts w:ascii="標楷體" w:eastAsia="標楷體" w:hAnsi="標楷體"/>
          <w:b/>
          <w:sz w:val="32"/>
        </w:rPr>
      </w:pPr>
    </w:p>
    <w:p w:rsidR="000D58FD" w:rsidRPr="000D58FD" w:rsidRDefault="000D58FD" w:rsidP="000D58FD">
      <w:pPr>
        <w:jc w:val="center"/>
        <w:rPr>
          <w:rFonts w:ascii="標楷體" w:eastAsia="標楷體" w:hAnsi="標楷體"/>
          <w:b/>
          <w:sz w:val="32"/>
        </w:rPr>
      </w:pPr>
    </w:p>
    <w:p w:rsidR="000D58FD" w:rsidRPr="000D58FD" w:rsidRDefault="000D58FD" w:rsidP="000D58FD">
      <w:pPr>
        <w:jc w:val="center"/>
        <w:rPr>
          <w:rFonts w:ascii="標楷體" w:eastAsia="標楷體" w:hAnsi="標楷體"/>
          <w:b/>
          <w:sz w:val="32"/>
        </w:rPr>
      </w:pPr>
    </w:p>
    <w:p w:rsidR="000D58FD" w:rsidRPr="000D58FD" w:rsidRDefault="000D58FD" w:rsidP="000D58FD">
      <w:pPr>
        <w:jc w:val="center"/>
        <w:rPr>
          <w:rFonts w:ascii="標楷體" w:eastAsia="標楷體" w:hAnsi="標楷體"/>
          <w:b/>
          <w:sz w:val="32"/>
        </w:rPr>
      </w:pPr>
    </w:p>
    <w:p w:rsidR="000D58FD" w:rsidRPr="000D58FD" w:rsidRDefault="000D58FD" w:rsidP="000D58FD">
      <w:pPr>
        <w:jc w:val="center"/>
        <w:rPr>
          <w:rFonts w:ascii="標楷體" w:eastAsia="標楷體" w:hAnsi="標楷體"/>
          <w:b/>
          <w:sz w:val="32"/>
        </w:rPr>
      </w:pPr>
    </w:p>
    <w:p w:rsidR="000D58FD" w:rsidRPr="000D58FD" w:rsidRDefault="000D58FD" w:rsidP="000D58FD">
      <w:pPr>
        <w:jc w:val="center"/>
        <w:rPr>
          <w:rFonts w:ascii="標楷體" w:eastAsia="標楷體" w:hAnsi="標楷體"/>
          <w:b/>
          <w:sz w:val="32"/>
        </w:rPr>
      </w:pPr>
    </w:p>
    <w:p w:rsidR="000D58FD" w:rsidRPr="000D58FD" w:rsidRDefault="000D58FD" w:rsidP="000D58FD">
      <w:pPr>
        <w:jc w:val="center"/>
        <w:rPr>
          <w:rFonts w:ascii="標楷體" w:eastAsia="標楷體" w:hAnsi="標楷體"/>
          <w:b/>
          <w:sz w:val="32"/>
        </w:rPr>
      </w:pPr>
    </w:p>
    <w:p w:rsidR="000D58FD" w:rsidRDefault="000D58FD" w:rsidP="000D58FD">
      <w:pPr>
        <w:jc w:val="center"/>
        <w:rPr>
          <w:rFonts w:ascii="標楷體" w:eastAsia="標楷體" w:hAnsi="標楷體"/>
          <w:b/>
          <w:sz w:val="32"/>
        </w:rPr>
      </w:pPr>
    </w:p>
    <w:p w:rsidR="005B37D8" w:rsidRDefault="005B37D8" w:rsidP="000D58FD">
      <w:pPr>
        <w:jc w:val="center"/>
        <w:rPr>
          <w:rFonts w:ascii="標楷體" w:eastAsia="標楷體" w:hAnsi="標楷體"/>
          <w:b/>
          <w:sz w:val="32"/>
        </w:rPr>
      </w:pPr>
    </w:p>
    <w:p w:rsidR="005B37D8" w:rsidRDefault="005B37D8" w:rsidP="000D58FD">
      <w:pPr>
        <w:jc w:val="center"/>
        <w:rPr>
          <w:rFonts w:ascii="標楷體" w:eastAsia="標楷體" w:hAnsi="標楷體"/>
          <w:b/>
          <w:sz w:val="32"/>
        </w:rPr>
      </w:pPr>
    </w:p>
    <w:p w:rsidR="005B37D8" w:rsidRDefault="005B37D8">
      <w:pPr>
        <w:widowControl/>
        <w:rPr>
          <w:rFonts w:ascii="標楷體" w:eastAsia="標楷體" w:hAnsi="標楷體"/>
          <w:b/>
          <w:sz w:val="32"/>
        </w:rPr>
      </w:pPr>
      <w:r>
        <w:rPr>
          <w:rFonts w:ascii="標楷體" w:eastAsia="標楷體" w:hAnsi="標楷體"/>
          <w:b/>
          <w:sz w:val="32"/>
        </w:rPr>
        <w:br w:type="page"/>
      </w:r>
    </w:p>
    <w:p w:rsidR="005B37D8" w:rsidRPr="005B37D8" w:rsidRDefault="005B37D8" w:rsidP="000D58FD">
      <w:pPr>
        <w:jc w:val="center"/>
        <w:rPr>
          <w:rFonts w:ascii="標楷體" w:eastAsia="標楷體" w:hAnsi="標楷體"/>
          <w:b/>
          <w:sz w:val="32"/>
        </w:rPr>
      </w:pPr>
    </w:p>
    <w:tbl>
      <w:tblPr>
        <w:tblpPr w:leftFromText="180" w:rightFromText="180" w:vertAnchor="page" w:horzAnchor="margin" w:tblpY="908"/>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08"/>
      </w:tblGrid>
      <w:tr w:rsidR="000D58FD" w:rsidRPr="000D58FD" w:rsidTr="000D58FD">
        <w:trPr>
          <w:trHeight w:val="8251"/>
        </w:trPr>
        <w:tc>
          <w:tcPr>
            <w:tcW w:w="9208" w:type="dxa"/>
          </w:tcPr>
          <w:p w:rsidR="000D58FD" w:rsidRPr="000D58FD" w:rsidRDefault="000D58FD" w:rsidP="00811BEE">
            <w:pPr>
              <w:spacing w:line="400" w:lineRule="exact"/>
              <w:jc w:val="center"/>
              <w:outlineLvl w:val="0"/>
              <w:rPr>
                <w:rFonts w:ascii="華康中特圓體" w:eastAsia="華康中特圓體" w:hAnsi="華康中特圓體"/>
                <w:sz w:val="36"/>
                <w:szCs w:val="36"/>
              </w:rPr>
            </w:pPr>
            <w:bookmarkStart w:id="57" w:name="_Toc34832537"/>
            <w:r w:rsidRPr="000D58FD">
              <w:rPr>
                <w:rFonts w:ascii="華康中特圓體" w:eastAsia="華康中特圓體" w:hAnsi="華康中特圓體" w:hint="eastAsia"/>
                <w:sz w:val="36"/>
                <w:szCs w:val="36"/>
              </w:rPr>
              <w:t>高雄市立五甲國民中學反詐騙、防暴力霸凌緊急聯繫卡</w:t>
            </w:r>
            <w:bookmarkEnd w:id="57"/>
          </w:p>
          <w:p w:rsidR="000D58FD" w:rsidRPr="000D58FD" w:rsidRDefault="000D58FD" w:rsidP="000D58FD">
            <w:pPr>
              <w:spacing w:line="400" w:lineRule="exact"/>
              <w:jc w:val="center"/>
              <w:rPr>
                <w:rFonts w:ascii="華康中特圓體" w:eastAsia="華康中特圓體" w:hAnsi="華康中特圓體"/>
                <w:sz w:val="36"/>
                <w:szCs w:val="36"/>
              </w:rPr>
            </w:pPr>
            <w:r w:rsidRPr="000D58FD">
              <w:rPr>
                <w:rFonts w:ascii="華康中特圓體" w:eastAsia="華康中特圓體" w:hAnsi="華康中特圓體" w:hint="eastAsia"/>
                <w:sz w:val="36"/>
                <w:szCs w:val="36"/>
              </w:rPr>
              <w:t>家長緊急聯繫查證電話</w:t>
            </w:r>
          </w:p>
          <w:p w:rsidR="000D58FD" w:rsidRPr="000D58FD" w:rsidRDefault="000D58FD" w:rsidP="000D58FD">
            <w:pPr>
              <w:tabs>
                <w:tab w:val="left" w:pos="810"/>
              </w:tabs>
              <w:spacing w:line="400" w:lineRule="exact"/>
              <w:rPr>
                <w:rFonts w:ascii="標楷體" w:eastAsia="標楷體" w:hAnsi="標楷體"/>
              </w:rPr>
            </w:pPr>
            <w:r w:rsidRPr="000D58FD">
              <w:rPr>
                <w:rFonts w:ascii="標楷體" w:eastAsia="標楷體" w:hAnsi="標楷體" w:hint="eastAsia"/>
              </w:rPr>
              <w:t>1.學校電話：</w:t>
            </w:r>
            <w:r w:rsidRPr="000D58FD">
              <w:rPr>
                <w:rFonts w:ascii="標楷體" w:eastAsia="標楷體" w:hAnsi="標楷體"/>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rPr>
              <w:softHyphen/>
            </w:r>
            <w:r w:rsidRPr="000D58FD">
              <w:rPr>
                <w:rFonts w:ascii="標楷體" w:eastAsia="標楷體" w:hAnsi="標楷體" w:hint="eastAsia"/>
              </w:rPr>
              <w:t xml:space="preserve"> </w:t>
            </w:r>
            <w:r w:rsidRPr="000D58FD">
              <w:rPr>
                <w:rFonts w:ascii="標楷體" w:eastAsia="標楷體" w:hAnsi="標楷體" w:hint="eastAsia"/>
                <w:u w:val="single"/>
              </w:rPr>
              <w:t xml:space="preserve"> </w:t>
            </w:r>
            <w:r w:rsidRPr="000D58FD">
              <w:rPr>
                <w:rFonts w:ascii="標楷體" w:eastAsia="標楷體" w:hAnsi="標楷體" w:hint="eastAsia"/>
                <w:b/>
                <w:u w:val="single"/>
              </w:rPr>
              <w:t>8215239轉</w:t>
            </w:r>
            <w:r w:rsidR="003C537F">
              <w:rPr>
                <w:rFonts w:ascii="標楷體" w:eastAsia="標楷體" w:hAnsi="標楷體" w:hint="eastAsia"/>
                <w:b/>
                <w:u w:val="single"/>
              </w:rPr>
              <w:t>21</w:t>
            </w:r>
            <w:r w:rsidRPr="000D58FD">
              <w:rPr>
                <w:rFonts w:ascii="標楷體" w:eastAsia="標楷體" w:hAnsi="標楷體" w:hint="eastAsia"/>
                <w:b/>
                <w:u w:val="single"/>
              </w:rPr>
              <w:t>、</w:t>
            </w:r>
            <w:r w:rsidR="003C537F">
              <w:rPr>
                <w:rFonts w:ascii="標楷體" w:eastAsia="標楷體" w:hAnsi="標楷體" w:hint="eastAsia"/>
                <w:b/>
                <w:u w:val="single"/>
              </w:rPr>
              <w:t>20</w:t>
            </w:r>
            <w:r w:rsidRPr="000D58FD">
              <w:rPr>
                <w:rFonts w:ascii="標楷體" w:eastAsia="標楷體" w:hAnsi="標楷體" w:hint="eastAsia"/>
              </w:rPr>
              <w:t>（學生事務處）</w:t>
            </w:r>
          </w:p>
          <w:p w:rsidR="000D58FD" w:rsidRPr="000D58FD" w:rsidRDefault="000D58FD" w:rsidP="000D58FD">
            <w:pPr>
              <w:tabs>
                <w:tab w:val="left" w:pos="810"/>
              </w:tabs>
              <w:spacing w:line="400" w:lineRule="exact"/>
              <w:rPr>
                <w:rFonts w:ascii="標楷體" w:eastAsia="標楷體" w:hAnsi="標楷體"/>
              </w:rPr>
            </w:pPr>
            <w:r w:rsidRPr="000D58FD">
              <w:rPr>
                <w:rFonts w:ascii="標楷體" w:eastAsia="標楷體" w:hAnsi="標楷體" w:hint="eastAsia"/>
              </w:rPr>
              <w:t>2.導師</w:t>
            </w:r>
            <w:r w:rsidRPr="000D58FD">
              <w:rPr>
                <w:rFonts w:ascii="標楷體" w:eastAsia="標楷體" w:hAnsi="標楷體" w:hint="eastAsia"/>
                <w:u w:val="single"/>
              </w:rPr>
              <w:t xml:space="preserve">                    </w:t>
            </w:r>
            <w:r w:rsidRPr="000D58FD">
              <w:rPr>
                <w:rFonts w:ascii="標楷體" w:eastAsia="標楷體" w:hAnsi="標楷體" w:hint="eastAsia"/>
              </w:rPr>
              <w:t>電話：</w:t>
            </w:r>
            <w:r w:rsidRPr="000D58FD">
              <w:rPr>
                <w:rFonts w:ascii="標楷體" w:eastAsia="標楷體" w:hAnsi="標楷體" w:hint="eastAsia"/>
                <w:u w:val="single"/>
              </w:rPr>
              <w:t xml:space="preserve">                       </w:t>
            </w:r>
          </w:p>
          <w:p w:rsidR="000D58FD" w:rsidRPr="000D58FD" w:rsidRDefault="000D58FD" w:rsidP="000D58FD">
            <w:pPr>
              <w:tabs>
                <w:tab w:val="left" w:pos="810"/>
              </w:tabs>
              <w:spacing w:line="400" w:lineRule="exact"/>
              <w:rPr>
                <w:rFonts w:ascii="標楷體" w:eastAsia="標楷體" w:hAnsi="標楷體"/>
              </w:rPr>
            </w:pPr>
            <w:r w:rsidRPr="000D58FD">
              <w:rPr>
                <w:rFonts w:ascii="標楷體" w:eastAsia="標楷體" w:hAnsi="標楷體" w:hint="eastAsia"/>
              </w:rPr>
              <w:t xml:space="preserve">      </w:t>
            </w:r>
            <w:r w:rsidRPr="000D58FD">
              <w:rPr>
                <w:rFonts w:ascii="標楷體" w:eastAsia="標楷體" w:hAnsi="標楷體" w:hint="eastAsia"/>
                <w:u w:val="single"/>
              </w:rPr>
              <w:t xml:space="preserve">                </w:t>
            </w:r>
            <w:r w:rsidRPr="000D58FD">
              <w:rPr>
                <w:rFonts w:ascii="標楷體" w:eastAsia="標楷體" w:hAnsi="標楷體" w:hint="eastAsia"/>
              </w:rPr>
              <w:t>同學(好朋友) 電話：</w:t>
            </w:r>
            <w:r w:rsidRPr="000D58FD">
              <w:rPr>
                <w:rFonts w:ascii="標楷體" w:eastAsia="標楷體" w:hAnsi="標楷體" w:hint="eastAsia"/>
                <w:u w:val="single"/>
              </w:rPr>
              <w:t xml:space="preserve">                   </w:t>
            </w:r>
          </w:p>
          <w:p w:rsidR="000D58FD" w:rsidRPr="000D58FD" w:rsidRDefault="000D58FD" w:rsidP="000D58FD">
            <w:pPr>
              <w:tabs>
                <w:tab w:val="left" w:pos="810"/>
              </w:tabs>
              <w:spacing w:line="400" w:lineRule="exact"/>
              <w:rPr>
                <w:rFonts w:ascii="標楷體" w:eastAsia="標楷體" w:hAnsi="標楷體"/>
              </w:rPr>
            </w:pPr>
            <w:r w:rsidRPr="000D58FD">
              <w:rPr>
                <w:rFonts w:ascii="標楷體" w:eastAsia="標楷體" w:hAnsi="標楷體" w:hint="eastAsia"/>
              </w:rPr>
              <w:t xml:space="preserve">3.高雄市教育局於校安中心設立0800免付費專線電話、信箱，受理防制學生涉入不良組織、校園暴力及霸凌、學生藥物濫用之投訴： </w:t>
            </w:r>
            <w:r w:rsidRPr="000D58FD">
              <w:rPr>
                <w:rFonts w:ascii="標楷體" w:eastAsia="標楷體" w:hAnsi="標楷體" w:hint="eastAsia"/>
              </w:rPr>
              <w:br/>
              <w:t> (1)申訴電話：</w:t>
            </w:r>
            <w:r w:rsidRPr="000D58FD">
              <w:rPr>
                <w:rFonts w:ascii="標楷體" w:eastAsia="標楷體" w:hAnsi="標楷體" w:hint="eastAsia"/>
                <w:b/>
              </w:rPr>
              <w:t>０８００-７７５-８８５</w:t>
            </w:r>
            <w:r w:rsidRPr="000D58FD">
              <w:rPr>
                <w:rFonts w:ascii="標楷體" w:eastAsia="標楷體" w:hAnsi="標楷體" w:hint="eastAsia"/>
              </w:rPr>
              <w:t xml:space="preserve"> </w:t>
            </w:r>
            <w:r w:rsidRPr="000D58FD">
              <w:rPr>
                <w:rFonts w:ascii="標楷體" w:eastAsia="標楷體" w:hAnsi="標楷體" w:hint="eastAsia"/>
              </w:rPr>
              <w:br/>
              <w:t> (2)申訴信箱：</w:t>
            </w:r>
            <w:r w:rsidRPr="000D58FD">
              <w:rPr>
                <w:rFonts w:ascii="標楷體" w:eastAsia="標楷體" w:hAnsi="標楷體" w:hint="eastAsia"/>
                <w:b/>
              </w:rPr>
              <w:t>高雄市郵政１８９０號信箱</w:t>
            </w:r>
            <w:r w:rsidRPr="000D58FD">
              <w:rPr>
                <w:rFonts w:ascii="標楷體" w:eastAsia="標楷體" w:hAnsi="標楷體" w:hint="eastAsia"/>
              </w:rPr>
              <w:t xml:space="preserve"> </w:t>
            </w:r>
            <w:r w:rsidRPr="000D58FD">
              <w:rPr>
                <w:rFonts w:ascii="標楷體" w:eastAsia="標楷體" w:hAnsi="標楷體" w:hint="eastAsia"/>
              </w:rPr>
              <w:br/>
              <w:t xml:space="preserve"> (3)電子信箱：</w:t>
            </w:r>
            <w:hyperlink r:id="rId21" w:tgtFrame="_blank" w:history="1">
              <w:r w:rsidRPr="000D58FD">
                <w:rPr>
                  <w:rFonts w:ascii="標楷體" w:eastAsia="標楷體" w:hAnsi="標楷體"/>
                  <w:b/>
                </w:rPr>
                <w:t>sos@mail.kh.edu.tw</w:t>
              </w:r>
              <w:r w:rsidRPr="000D58FD">
                <w:rPr>
                  <w:rFonts w:ascii="標楷體" w:eastAsia="標楷體" w:hAnsi="標楷體"/>
                </w:rPr>
                <w:t> </w:t>
              </w:r>
            </w:hyperlink>
          </w:p>
          <w:p w:rsidR="000D58FD" w:rsidRPr="000D58FD" w:rsidRDefault="000D58FD" w:rsidP="000D58FD">
            <w:pPr>
              <w:tabs>
                <w:tab w:val="left" w:pos="810"/>
              </w:tabs>
              <w:spacing w:line="400" w:lineRule="exact"/>
              <w:rPr>
                <w:rFonts w:ascii="標楷體" w:eastAsia="標楷體" w:hAnsi="標楷體"/>
              </w:rPr>
            </w:pPr>
            <w:r w:rsidRPr="000D58FD">
              <w:rPr>
                <w:rFonts w:ascii="標楷體" w:eastAsia="標楷體" w:hAnsi="標楷體" w:hint="eastAsia"/>
              </w:rPr>
              <w:t>4.鳳山(分)局勤務中心電話:</w:t>
            </w:r>
            <w:r w:rsidRPr="000D58FD">
              <w:rPr>
                <w:rFonts w:ascii="標楷體" w:eastAsia="標楷體" w:hAnsi="標楷體" w:hint="eastAsia"/>
                <w:u w:val="single"/>
              </w:rPr>
              <w:t xml:space="preserve"> </w:t>
            </w:r>
            <w:r w:rsidRPr="000D58FD">
              <w:rPr>
                <w:rFonts w:ascii="標楷體" w:eastAsia="標楷體" w:hAnsi="標楷體" w:hint="eastAsia"/>
                <w:b/>
                <w:u w:val="single"/>
              </w:rPr>
              <w:t>7456110</w:t>
            </w:r>
            <w:r w:rsidRPr="000D58FD">
              <w:rPr>
                <w:rFonts w:ascii="標楷體" w:eastAsia="標楷體" w:hAnsi="標楷體" w:hint="eastAsia"/>
                <w:u w:val="single"/>
              </w:rPr>
              <w:t xml:space="preserve"> </w:t>
            </w:r>
            <w:r w:rsidRPr="000D58FD">
              <w:rPr>
                <w:rFonts w:ascii="標楷體" w:eastAsia="標楷體" w:hAnsi="標楷體" w:hint="eastAsia"/>
              </w:rPr>
              <w:t>。</w:t>
            </w:r>
          </w:p>
          <w:p w:rsidR="000D58FD" w:rsidRPr="000D58FD" w:rsidRDefault="000D58FD" w:rsidP="000D58FD">
            <w:pPr>
              <w:tabs>
                <w:tab w:val="left" w:pos="810"/>
              </w:tabs>
              <w:spacing w:line="400" w:lineRule="exact"/>
              <w:rPr>
                <w:rFonts w:ascii="標楷體" w:eastAsia="標楷體" w:hAnsi="標楷體"/>
              </w:rPr>
            </w:pPr>
            <w:r w:rsidRPr="000D58FD">
              <w:rPr>
                <w:rFonts w:ascii="標楷體" w:eastAsia="標楷體" w:hAnsi="標楷體" w:hint="eastAsia"/>
              </w:rPr>
              <w:t>5.</w:t>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r>
            <w:r w:rsidRPr="000D58FD">
              <w:rPr>
                <w:rFonts w:ascii="標楷體" w:eastAsia="標楷體" w:hAnsi="標楷體" w:hint="eastAsia"/>
              </w:rPr>
              <w:softHyphen/>
              <w:t xml:space="preserve">五甲派出所電話: </w:t>
            </w:r>
            <w:r w:rsidRPr="000D58FD">
              <w:rPr>
                <w:rFonts w:ascii="標楷體" w:eastAsia="標楷體" w:hAnsi="標楷體" w:hint="eastAsia"/>
                <w:u w:val="single"/>
              </w:rPr>
              <w:t xml:space="preserve"> </w:t>
            </w:r>
            <w:r w:rsidRPr="000D58FD">
              <w:rPr>
                <w:rFonts w:ascii="標楷體" w:eastAsia="標楷體" w:hAnsi="標楷體" w:hint="eastAsia"/>
                <w:b/>
                <w:u w:val="single"/>
              </w:rPr>
              <w:t>7615839</w:t>
            </w:r>
            <w:r w:rsidRPr="000D58FD">
              <w:rPr>
                <w:rFonts w:ascii="標楷體" w:eastAsia="標楷體" w:hAnsi="標楷體" w:hint="eastAsia"/>
                <w:u w:val="single"/>
              </w:rPr>
              <w:t xml:space="preserve"> </w:t>
            </w:r>
            <w:r w:rsidRPr="000D58FD">
              <w:rPr>
                <w:rFonts w:ascii="標楷體" w:eastAsia="標楷體" w:hAnsi="標楷體" w:hint="eastAsia"/>
              </w:rPr>
              <w:t>。</w:t>
            </w:r>
          </w:p>
          <w:p w:rsidR="000D58FD" w:rsidRPr="000D58FD" w:rsidRDefault="000D58FD" w:rsidP="000D58FD">
            <w:pPr>
              <w:spacing w:line="400" w:lineRule="exact"/>
              <w:rPr>
                <w:rFonts w:ascii="標楷體" w:eastAsia="標楷體" w:hAnsi="標楷體"/>
                <w:b/>
              </w:rPr>
            </w:pPr>
            <w:r w:rsidRPr="000D58FD">
              <w:rPr>
                <w:rFonts w:ascii="標楷體" w:eastAsia="標楷體" w:hAnsi="標楷體" w:hint="eastAsia"/>
              </w:rPr>
              <w:t>6.警政署反詐騙查證報案專線：</w:t>
            </w:r>
            <w:r w:rsidRPr="000D58FD">
              <w:rPr>
                <w:rFonts w:ascii="標楷體" w:eastAsia="標楷體" w:hAnsi="標楷體" w:hint="eastAsia"/>
                <w:b/>
              </w:rPr>
              <w:t>165、110</w:t>
            </w:r>
          </w:p>
          <w:p w:rsidR="000D58FD" w:rsidRPr="000D58FD" w:rsidRDefault="000D58FD" w:rsidP="000D58FD">
            <w:pPr>
              <w:spacing w:line="400" w:lineRule="exact"/>
              <w:jc w:val="center"/>
              <w:rPr>
                <w:rFonts w:ascii="標楷體" w:eastAsia="標楷體" w:hAnsi="標楷體"/>
                <w:b/>
              </w:rPr>
            </w:pPr>
            <w:r w:rsidRPr="000D58FD">
              <w:rPr>
                <w:rFonts w:ascii="標楷體" w:eastAsia="標楷體" w:hAnsi="標楷體" w:hint="eastAsia"/>
                <w:b/>
              </w:rPr>
              <w:t>反詐騙、防暴力霸凌緊急聯繫卡防制詐騙三步驟</w:t>
            </w:r>
          </w:p>
          <w:p w:rsidR="000D58FD" w:rsidRPr="000D58FD" w:rsidRDefault="000D58FD" w:rsidP="000D58FD">
            <w:pPr>
              <w:tabs>
                <w:tab w:val="left" w:pos="810"/>
              </w:tabs>
              <w:spacing w:line="400" w:lineRule="exact"/>
              <w:rPr>
                <w:rFonts w:ascii="標楷體" w:eastAsia="標楷體" w:hAnsi="標楷體"/>
              </w:rPr>
            </w:pPr>
            <w:r w:rsidRPr="000D58FD">
              <w:rPr>
                <w:rFonts w:ascii="標楷體" w:eastAsia="標楷體" w:hAnsi="標楷體" w:hint="eastAsia"/>
              </w:rPr>
              <w:t>1.家長接獲小孩(學生)被綁架電話採行的三步驟：應變口訣：「一聽」、「二掛」、「三查」</w:t>
            </w:r>
          </w:p>
          <w:p w:rsidR="000D58FD" w:rsidRPr="000D58FD" w:rsidRDefault="000D58FD" w:rsidP="000D58FD">
            <w:pPr>
              <w:tabs>
                <w:tab w:val="left" w:pos="810"/>
              </w:tabs>
              <w:spacing w:line="400" w:lineRule="exact"/>
              <w:ind w:left="1010" w:hangingChars="421" w:hanging="1010"/>
              <w:rPr>
                <w:rFonts w:ascii="標楷體" w:eastAsia="標楷體" w:hAnsi="標楷體"/>
              </w:rPr>
            </w:pPr>
            <w:r w:rsidRPr="000D58FD">
              <w:rPr>
                <w:rFonts w:ascii="標楷體" w:eastAsia="標楷體" w:hAnsi="標楷體" w:hint="eastAsia"/>
              </w:rPr>
              <w:t>(1)一聽：聽清楚這個電話說什麼？對學生遭綁架、正在醫院急救等緊急狀況要求家長匯款等應保有戒心。</w:t>
            </w:r>
          </w:p>
          <w:p w:rsidR="000D58FD" w:rsidRPr="000D58FD" w:rsidRDefault="000D58FD" w:rsidP="000D58FD">
            <w:pPr>
              <w:tabs>
                <w:tab w:val="left" w:pos="810"/>
              </w:tabs>
              <w:spacing w:line="400" w:lineRule="exact"/>
              <w:rPr>
                <w:rFonts w:ascii="標楷體" w:eastAsia="標楷體" w:hAnsi="標楷體"/>
              </w:rPr>
            </w:pPr>
            <w:r w:rsidRPr="000D58FD">
              <w:rPr>
                <w:rFonts w:ascii="標楷體" w:eastAsia="標楷體" w:hAnsi="標楷體" w:hint="eastAsia"/>
              </w:rPr>
              <w:t>(2)二掛：聽完後，立刻掛斷電話不讓歹徒繼續操控你的情緒。</w:t>
            </w:r>
          </w:p>
          <w:p w:rsidR="000D58FD" w:rsidRPr="000D58FD" w:rsidRDefault="000D58FD" w:rsidP="000D58FD">
            <w:pPr>
              <w:tabs>
                <w:tab w:val="left" w:pos="810"/>
              </w:tabs>
              <w:spacing w:line="400" w:lineRule="exact"/>
              <w:ind w:leftChars="8" w:left="1010" w:hangingChars="413" w:hanging="991"/>
              <w:rPr>
                <w:rFonts w:ascii="標楷體" w:eastAsia="標楷體" w:hAnsi="標楷體"/>
              </w:rPr>
            </w:pPr>
            <w:r w:rsidRPr="000D58FD">
              <w:rPr>
                <w:rFonts w:ascii="標楷體" w:eastAsia="標楷體" w:hAnsi="標楷體" w:hint="eastAsia"/>
              </w:rPr>
              <w:t>(3)三查：快撥學校緊急聯繫電話聯絡導師、學務處或小孩好友查證，確認小孩學習狀態，並撥165、110反詐騙諮詢報案專線。</w:t>
            </w:r>
          </w:p>
          <w:p w:rsidR="000D58FD" w:rsidRPr="000D58FD" w:rsidRDefault="000D58FD" w:rsidP="000D58FD">
            <w:pPr>
              <w:tabs>
                <w:tab w:val="left" w:pos="810"/>
              </w:tabs>
              <w:spacing w:line="400" w:lineRule="exact"/>
              <w:jc w:val="center"/>
              <w:rPr>
                <w:rFonts w:ascii="標楷體" w:eastAsia="標楷體" w:hAnsi="標楷體"/>
                <w:b/>
              </w:rPr>
            </w:pPr>
            <w:r w:rsidRPr="000D58FD">
              <w:rPr>
                <w:rFonts w:ascii="標楷體" w:eastAsia="標楷體" w:hAnsi="標楷體" w:hint="eastAsia"/>
                <w:b/>
              </w:rPr>
              <w:t>構成霸凌的要件</w:t>
            </w:r>
          </w:p>
          <w:p w:rsidR="000D58FD" w:rsidRPr="000D58FD" w:rsidRDefault="000D58FD" w:rsidP="000D58FD">
            <w:pPr>
              <w:tabs>
                <w:tab w:val="left" w:pos="810"/>
              </w:tabs>
              <w:spacing w:line="400" w:lineRule="exact"/>
              <w:rPr>
                <w:rFonts w:ascii="標楷體" w:eastAsia="標楷體" w:hAnsi="標楷體"/>
              </w:rPr>
            </w:pPr>
            <w:r w:rsidRPr="000D58FD">
              <w:rPr>
                <w:rFonts w:ascii="標楷體" w:eastAsia="標楷體" w:hAnsi="標楷體" w:hint="eastAsia"/>
              </w:rPr>
              <w:t>(1)兩造相對勢力（地位）不對等 (2)攻擊行為長期反覆不斷 (3)具有故意傷害的意圖 (4)呈現對生理或心理侵犯的結果。</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D58FD" w:rsidRPr="000D58FD" w:rsidTr="005D4DFF">
        <w:tc>
          <w:tcPr>
            <w:tcW w:w="9060" w:type="dxa"/>
            <w:shd w:val="clear" w:color="auto" w:fill="auto"/>
          </w:tcPr>
          <w:p w:rsidR="000D58FD" w:rsidRPr="000D58FD" w:rsidRDefault="000D58FD" w:rsidP="00811BEE">
            <w:pPr>
              <w:spacing w:line="600" w:lineRule="exact"/>
              <w:jc w:val="center"/>
              <w:outlineLvl w:val="0"/>
              <w:rPr>
                <w:rFonts w:ascii="華康中特圓體" w:eastAsia="華康中特圓體" w:hAnsi="華康中特圓體"/>
                <w:sz w:val="36"/>
                <w:szCs w:val="36"/>
              </w:rPr>
            </w:pPr>
            <w:bookmarkStart w:id="58" w:name="_Toc34832538"/>
            <w:r w:rsidRPr="000D58FD">
              <w:rPr>
                <w:rFonts w:ascii="華康中特圓體" w:eastAsia="華康中特圓體" w:hAnsi="華康中特圓體" w:hint="eastAsia"/>
                <w:sz w:val="36"/>
                <w:szCs w:val="36"/>
              </w:rPr>
              <w:t>高雄市立五甲國民中學交通安全教育宣導</w:t>
            </w:r>
            <w:bookmarkEnd w:id="58"/>
          </w:p>
          <w:p w:rsidR="000D58FD" w:rsidRPr="000D58FD" w:rsidRDefault="000D58FD" w:rsidP="000D58FD">
            <w:pPr>
              <w:spacing w:line="600" w:lineRule="exact"/>
              <w:rPr>
                <w:rFonts w:ascii="標楷體" w:eastAsia="標楷體" w:hAnsi="標楷體"/>
              </w:rPr>
            </w:pPr>
            <w:r w:rsidRPr="000D58FD">
              <w:rPr>
                <w:rFonts w:ascii="標楷體" w:eastAsia="標楷體" w:hAnsi="標楷體" w:hint="eastAsia"/>
              </w:rPr>
              <w:t>1. 騎腳踏車要戴安全帽2.不可逆向騎腳踏車3.不可加裝火箭炮4.不可改裝腳踏車</w:t>
            </w:r>
          </w:p>
          <w:p w:rsidR="000D58FD" w:rsidRPr="000D58FD" w:rsidRDefault="000D58FD" w:rsidP="000D58FD">
            <w:pPr>
              <w:spacing w:line="600" w:lineRule="exact"/>
              <w:rPr>
                <w:rFonts w:ascii="標楷體" w:eastAsia="標楷體" w:hAnsi="標楷體"/>
              </w:rPr>
            </w:pPr>
            <w:r w:rsidRPr="000D58FD">
              <w:rPr>
                <w:rFonts w:ascii="標楷體" w:eastAsia="標楷體" w:hAnsi="標楷體" w:hint="eastAsia"/>
              </w:rPr>
              <w:t>5. 不可單車雙載 6.不可在馬路上飆車、蛇行、危險駕駛7.不闖紅燈，遵守交通規則8.不可加裝鳴笛喇叭</w:t>
            </w:r>
          </w:p>
        </w:tc>
      </w:tr>
    </w:tbl>
    <w:p w:rsidR="000D58FD" w:rsidRDefault="000D58FD" w:rsidP="000D58FD">
      <w:pPr>
        <w:spacing w:line="600" w:lineRule="exact"/>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D58FD" w:rsidRPr="000D58FD" w:rsidTr="005D4DFF">
        <w:tc>
          <w:tcPr>
            <w:tcW w:w="9060" w:type="dxa"/>
            <w:shd w:val="clear" w:color="auto" w:fill="auto"/>
          </w:tcPr>
          <w:p w:rsidR="000D58FD" w:rsidRPr="000D58FD" w:rsidRDefault="00811BEE" w:rsidP="00811BEE">
            <w:pPr>
              <w:spacing w:line="600" w:lineRule="exact"/>
              <w:jc w:val="center"/>
              <w:outlineLvl w:val="0"/>
              <w:rPr>
                <w:rFonts w:ascii="華康中特圓體" w:eastAsia="華康中特圓體" w:hAnsi="華康中特圓體"/>
                <w:sz w:val="36"/>
                <w:szCs w:val="36"/>
              </w:rPr>
            </w:pPr>
            <w:bookmarkStart w:id="59" w:name="_Toc34832539"/>
            <w:r>
              <w:rPr>
                <w:rFonts w:ascii="華康中特圓體" w:eastAsia="華康中特圓體" w:hAnsi="華康中特圓體" w:hint="eastAsia"/>
                <w:sz w:val="36"/>
                <w:szCs w:val="36"/>
              </w:rPr>
              <w:t>高雄市立五甲國民中學春暉專案教育宣導</w:t>
            </w:r>
            <w:bookmarkEnd w:id="59"/>
          </w:p>
          <w:p w:rsidR="000D58FD" w:rsidRPr="000D58FD" w:rsidRDefault="000D58FD" w:rsidP="000D58FD">
            <w:pPr>
              <w:spacing w:line="600" w:lineRule="exact"/>
              <w:jc w:val="center"/>
              <w:rPr>
                <w:rFonts w:ascii="標楷體" w:eastAsia="標楷體" w:hAnsi="標楷體"/>
              </w:rPr>
            </w:pPr>
            <w:r w:rsidRPr="000D58FD">
              <w:rPr>
                <w:rFonts w:ascii="標楷體" w:eastAsia="標楷體" w:hAnsi="標楷體" w:hint="eastAsia"/>
              </w:rPr>
              <w:t>不抽菸、不喝酒、不吃檳榔、不吸食毒品</w:t>
            </w:r>
          </w:p>
        </w:tc>
      </w:tr>
    </w:tbl>
    <w:p w:rsidR="00B95F21" w:rsidRDefault="00FF1F90" w:rsidP="00FF1F90">
      <w:pPr>
        <w:tabs>
          <w:tab w:val="left" w:pos="2580"/>
          <w:tab w:val="center" w:pos="4535"/>
        </w:tabs>
        <w:rPr>
          <w:rFonts w:ascii="華康中特圓體" w:eastAsia="華康中特圓體" w:hAnsi="華康中特圓體"/>
          <w:sz w:val="36"/>
          <w:szCs w:val="36"/>
        </w:rPr>
      </w:pPr>
      <w:r>
        <w:rPr>
          <w:rFonts w:ascii="華康中特圓體" w:eastAsia="華康中特圓體" w:hAnsi="華康中特圓體"/>
          <w:sz w:val="36"/>
          <w:szCs w:val="36"/>
        </w:rPr>
        <w:tab/>
      </w:r>
      <w:r>
        <w:rPr>
          <w:rFonts w:ascii="華康中特圓體" w:eastAsia="華康中特圓體" w:hAnsi="華康中特圓體"/>
          <w:sz w:val="36"/>
          <w:szCs w:val="36"/>
        </w:rPr>
        <w:tab/>
      </w:r>
      <w:r w:rsidR="00B95F21" w:rsidRPr="000D58FD">
        <w:rPr>
          <w:rFonts w:ascii="華康中特圓體" w:eastAsia="華康中特圓體" w:hAnsi="華康中特圓體" w:hint="eastAsia"/>
          <w:sz w:val="36"/>
          <w:szCs w:val="36"/>
        </w:rPr>
        <w:t>高雄市立五甲國民中學</w:t>
      </w:r>
    </w:p>
    <w:p w:rsidR="000D58FD" w:rsidRPr="00B95F21" w:rsidRDefault="00E67D93" w:rsidP="00B95F21">
      <w:pPr>
        <w:jc w:val="center"/>
        <w:rPr>
          <w:rFonts w:ascii="華康中特圓體" w:eastAsia="華康中特圓體" w:hAnsi="華康中特圓體"/>
          <w:sz w:val="36"/>
          <w:szCs w:val="36"/>
        </w:rPr>
      </w:pPr>
      <w:r w:rsidRPr="00B95F21">
        <w:rPr>
          <w:rFonts w:ascii="華康中特圓體" w:eastAsia="華康中特圓體" w:hAnsi="華康中特圓體" w:hint="eastAsia"/>
          <w:sz w:val="36"/>
          <w:szCs w:val="36"/>
        </w:rPr>
        <w:t>校園性侵害性騷擾或性霸凌防治宣導</w:t>
      </w:r>
    </w:p>
    <w:p w:rsidR="00E67D93" w:rsidRDefault="00E67D93" w:rsidP="00586272"/>
    <w:p w:rsidR="00E67D93" w:rsidRPr="00E67D93" w:rsidRDefault="00E67D93" w:rsidP="00B95F21">
      <w:pPr>
        <w:spacing w:line="600" w:lineRule="exact"/>
        <w:ind w:left="560" w:hangingChars="200" w:hanging="560"/>
        <w:rPr>
          <w:rFonts w:ascii="標楷體" w:eastAsia="標楷體" w:hAnsi="標楷體"/>
          <w:sz w:val="28"/>
          <w:szCs w:val="28"/>
        </w:rPr>
      </w:pPr>
      <w:r>
        <w:rPr>
          <w:rFonts w:ascii="標楷體" w:eastAsia="標楷體" w:hAnsi="標楷體" w:hint="eastAsia"/>
          <w:sz w:val="28"/>
          <w:szCs w:val="28"/>
        </w:rPr>
        <w:t>一、</w:t>
      </w:r>
      <w:r w:rsidRPr="00E67D93">
        <w:rPr>
          <w:rFonts w:ascii="標楷體" w:eastAsia="標楷體" w:hAnsi="標楷體" w:hint="eastAsia"/>
          <w:sz w:val="28"/>
          <w:szCs w:val="28"/>
        </w:rPr>
        <w:t>教師於執行教學、指導、訓練、評鑑、管理、輔導或提供學生工作機會時，在與性或性別有關之人際互動上，不得發展有違專業倫理之關係。教師發現其與學生之關係有違反前項專業倫理之虞，應主動迴避或陳報學校處理。</w:t>
      </w:r>
    </w:p>
    <w:p w:rsidR="00E67D93" w:rsidRPr="00B95F21" w:rsidRDefault="00E67D93" w:rsidP="00B95F21">
      <w:pPr>
        <w:spacing w:line="600" w:lineRule="exact"/>
        <w:ind w:left="560" w:hangingChars="200" w:hanging="560"/>
        <w:rPr>
          <w:rFonts w:ascii="標楷體" w:eastAsia="標楷體" w:hAnsi="標楷體"/>
          <w:sz w:val="28"/>
          <w:szCs w:val="28"/>
        </w:rPr>
      </w:pPr>
    </w:p>
    <w:p w:rsidR="00E67D93" w:rsidRPr="000D58FD" w:rsidRDefault="00E67D93" w:rsidP="00B95F21">
      <w:pPr>
        <w:spacing w:line="600" w:lineRule="exact"/>
        <w:ind w:left="560" w:hangingChars="200" w:hanging="560"/>
        <w:rPr>
          <w:rFonts w:ascii="標楷體" w:eastAsia="標楷體" w:hAnsi="標楷體"/>
          <w:kern w:val="0"/>
          <w:sz w:val="28"/>
          <w:szCs w:val="28"/>
        </w:rPr>
      </w:pPr>
      <w:r>
        <w:rPr>
          <w:rFonts w:ascii="標楷體" w:eastAsia="標楷體" w:hAnsi="標楷體" w:hint="eastAsia"/>
          <w:sz w:val="28"/>
          <w:szCs w:val="28"/>
        </w:rPr>
        <w:t>二、</w:t>
      </w:r>
      <w:r w:rsidRPr="00E67D93">
        <w:rPr>
          <w:rFonts w:ascii="標楷體" w:eastAsia="標楷體" w:hAnsi="標楷體" w:hint="eastAsia"/>
          <w:sz w:val="28"/>
          <w:szCs w:val="28"/>
        </w:rPr>
        <w:t>教職員工生應尊重他人與自己之性或身體之自主，避免不受歡迎之追求行為，並不得以強制或暴力手段處理與性或性別有關之衝突。</w:t>
      </w:r>
    </w:p>
    <w:p w:rsidR="00E67D93" w:rsidRPr="00E67D93" w:rsidRDefault="00E67D93" w:rsidP="00B95F21">
      <w:pPr>
        <w:spacing w:line="600" w:lineRule="exact"/>
      </w:pPr>
    </w:p>
    <w:sectPr w:rsidR="00E67D93" w:rsidRPr="00E67D93" w:rsidSect="00681042">
      <w:pgSz w:w="11906" w:h="16838" w:code="9"/>
      <w:pgMar w:top="907" w:right="1418" w:bottom="90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EC1" w:rsidRDefault="00A95EC1" w:rsidP="00681042">
      <w:r>
        <w:separator/>
      </w:r>
    </w:p>
  </w:endnote>
  <w:endnote w:type="continuationSeparator" w:id="0">
    <w:p w:rsidR="00A95EC1" w:rsidRDefault="00A95EC1" w:rsidP="00681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特圓體">
    <w:panose1 w:val="020F0809000000000000"/>
    <w:charset w:val="88"/>
    <w:family w:val="modern"/>
    <w:pitch w:val="fixed"/>
    <w:sig w:usb0="800002E3" w:usb1="3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華康硬黑體W7">
    <w:panose1 w:val="020B0709000000000000"/>
    <w:charset w:val="88"/>
    <w:family w:val="modern"/>
    <w:pitch w:val="fixed"/>
    <w:sig w:usb0="800002E3" w:usb1="3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EC1" w:rsidRDefault="00A95EC1" w:rsidP="00681042">
      <w:r>
        <w:separator/>
      </w:r>
    </w:p>
  </w:footnote>
  <w:footnote w:type="continuationSeparator" w:id="0">
    <w:p w:rsidR="00A95EC1" w:rsidRDefault="00A95EC1" w:rsidP="006810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1467B"/>
    <w:multiLevelType w:val="hybridMultilevel"/>
    <w:tmpl w:val="219CD1C4"/>
    <w:lvl w:ilvl="0" w:tplc="6BECB4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9D79B2"/>
    <w:multiLevelType w:val="hybridMultilevel"/>
    <w:tmpl w:val="D3388A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003A7E"/>
    <w:multiLevelType w:val="hybridMultilevel"/>
    <w:tmpl w:val="9328F28A"/>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5813D3"/>
    <w:multiLevelType w:val="hybridMultilevel"/>
    <w:tmpl w:val="8A44DB36"/>
    <w:lvl w:ilvl="0" w:tplc="0409000F">
      <w:start w:val="1"/>
      <w:numFmt w:val="decimal"/>
      <w:lvlText w:val="%1."/>
      <w:lvlJc w:val="left"/>
      <w:pPr>
        <w:ind w:left="480" w:hanging="480"/>
      </w:pPr>
    </w:lvl>
    <w:lvl w:ilvl="1" w:tplc="3098AAE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7D1874"/>
    <w:multiLevelType w:val="hybridMultilevel"/>
    <w:tmpl w:val="3984D692"/>
    <w:lvl w:ilvl="0" w:tplc="F5066E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B7196F"/>
    <w:multiLevelType w:val="hybridMultilevel"/>
    <w:tmpl w:val="A0CE6E08"/>
    <w:lvl w:ilvl="0" w:tplc="8DBCD6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AA0782"/>
    <w:multiLevelType w:val="hybridMultilevel"/>
    <w:tmpl w:val="3CEA6C1A"/>
    <w:lvl w:ilvl="0" w:tplc="58B484D4">
      <w:start w:val="1"/>
      <w:numFmt w:val="taiwaneseCountingThousand"/>
      <w:lvlText w:val="%1、"/>
      <w:lvlJc w:val="left"/>
      <w:pPr>
        <w:ind w:left="1473" w:hanging="480"/>
      </w:pPr>
      <w:rPr>
        <w:rFonts w:ascii="標楷體" w:eastAsia="標楷體" w:hAnsi="標楷體"/>
      </w:rPr>
    </w:lvl>
    <w:lvl w:ilvl="1" w:tplc="0409000F">
      <w:start w:val="1"/>
      <w:numFmt w:val="decimal"/>
      <w:lvlText w:val="%2."/>
      <w:lvlJc w:val="left"/>
      <w:pPr>
        <w:ind w:left="1953" w:hanging="480"/>
      </w:pPr>
    </w:lvl>
    <w:lvl w:ilvl="2" w:tplc="891EC1A2">
      <w:start w:val="1"/>
      <w:numFmt w:val="decimalEnclosedCircle"/>
      <w:lvlText w:val="%3."/>
      <w:lvlJc w:val="left"/>
      <w:pPr>
        <w:ind w:left="2433" w:hanging="480"/>
      </w:pPr>
      <w:rPr>
        <w:rFonts w:ascii="新細明體" w:eastAsia="新細明體" w:hAnsi="新細明體" w:hint="eastAsia"/>
      </w:rPr>
    </w:lvl>
    <w:lvl w:ilvl="3" w:tplc="0409000F">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7" w15:restartNumberingAfterBreak="0">
    <w:nsid w:val="189E0BDF"/>
    <w:multiLevelType w:val="hybridMultilevel"/>
    <w:tmpl w:val="705CE474"/>
    <w:lvl w:ilvl="0" w:tplc="7E62E1BA">
      <w:start w:val="1"/>
      <w:numFmt w:val="taiwaneseCountingThousand"/>
      <w:lvlText w:val="%1、"/>
      <w:lvlJc w:val="left"/>
      <w:pPr>
        <w:ind w:left="720" w:hanging="720"/>
      </w:pPr>
      <w:rPr>
        <w:rFonts w:hint="default"/>
      </w:rPr>
    </w:lvl>
    <w:lvl w:ilvl="1" w:tplc="F9EA33C0">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3E42EF"/>
    <w:multiLevelType w:val="hybridMultilevel"/>
    <w:tmpl w:val="1E1C9B1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843DCD"/>
    <w:multiLevelType w:val="hybridMultilevel"/>
    <w:tmpl w:val="9F9CCE7C"/>
    <w:lvl w:ilvl="0" w:tplc="8D50A15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4323B2B"/>
    <w:multiLevelType w:val="hybridMultilevel"/>
    <w:tmpl w:val="AB6E3E44"/>
    <w:lvl w:ilvl="0" w:tplc="2938D2BA">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7D42502"/>
    <w:multiLevelType w:val="hybridMultilevel"/>
    <w:tmpl w:val="AFB665A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E31D80"/>
    <w:multiLevelType w:val="hybridMultilevel"/>
    <w:tmpl w:val="F5AA0DA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5E4180"/>
    <w:multiLevelType w:val="hybridMultilevel"/>
    <w:tmpl w:val="F88829CE"/>
    <w:lvl w:ilvl="0" w:tplc="6A78F238">
      <w:start w:val="1"/>
      <w:numFmt w:val="taiwaneseCountingThousand"/>
      <w:lvlText w:val="%1、"/>
      <w:lvlJc w:val="left"/>
      <w:pPr>
        <w:ind w:left="480" w:hanging="480"/>
      </w:pPr>
      <w:rPr>
        <w:rFonts w:asciiTheme="minorHAnsi" w:hAnsiTheme="minorHAnsi"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2674D9C"/>
    <w:multiLevelType w:val="hybridMultilevel"/>
    <w:tmpl w:val="C6E037D4"/>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326D31C1"/>
    <w:multiLevelType w:val="hybridMultilevel"/>
    <w:tmpl w:val="CC6CD10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7B55A51"/>
    <w:multiLevelType w:val="hybridMultilevel"/>
    <w:tmpl w:val="D9424F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8F83B11"/>
    <w:multiLevelType w:val="hybridMultilevel"/>
    <w:tmpl w:val="293A1D34"/>
    <w:lvl w:ilvl="0" w:tplc="EE086A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D4D7A7A"/>
    <w:multiLevelType w:val="hybridMultilevel"/>
    <w:tmpl w:val="3984D692"/>
    <w:lvl w:ilvl="0" w:tplc="F5066E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F4F6A5F"/>
    <w:multiLevelType w:val="hybridMultilevel"/>
    <w:tmpl w:val="FE4063BC"/>
    <w:lvl w:ilvl="0" w:tplc="7F4C06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054765"/>
    <w:multiLevelType w:val="hybridMultilevel"/>
    <w:tmpl w:val="763674E6"/>
    <w:lvl w:ilvl="0" w:tplc="4BDA38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2434F60"/>
    <w:multiLevelType w:val="hybridMultilevel"/>
    <w:tmpl w:val="D50CBB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4263A08"/>
    <w:multiLevelType w:val="hybridMultilevel"/>
    <w:tmpl w:val="2452AF60"/>
    <w:lvl w:ilvl="0" w:tplc="0409000F">
      <w:start w:val="1"/>
      <w:numFmt w:val="decimal"/>
      <w:lvlText w:val="%1."/>
      <w:lvlJc w:val="left"/>
      <w:pPr>
        <w:ind w:left="480" w:hanging="480"/>
      </w:pPr>
    </w:lvl>
    <w:lvl w:ilvl="1" w:tplc="CC127A4C">
      <w:start w:val="1"/>
      <w:numFmt w:val="decimal"/>
      <w:lvlText w:val="%2."/>
      <w:lvlJc w:val="left"/>
      <w:pPr>
        <w:ind w:left="840" w:hanging="360"/>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6D353B"/>
    <w:multiLevelType w:val="hybridMultilevel"/>
    <w:tmpl w:val="99A0181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5EF2536"/>
    <w:multiLevelType w:val="hybridMultilevel"/>
    <w:tmpl w:val="2196027A"/>
    <w:lvl w:ilvl="0" w:tplc="D6C84492">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5" w15:restartNumberingAfterBreak="0">
    <w:nsid w:val="4CE94F20"/>
    <w:multiLevelType w:val="hybridMultilevel"/>
    <w:tmpl w:val="CFBCED9E"/>
    <w:lvl w:ilvl="0" w:tplc="761EC5C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D062702"/>
    <w:multiLevelType w:val="hybridMultilevel"/>
    <w:tmpl w:val="6A60662E"/>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FEA1159"/>
    <w:multiLevelType w:val="hybridMultilevel"/>
    <w:tmpl w:val="85EA0B7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4F628C9"/>
    <w:multiLevelType w:val="hybridMultilevel"/>
    <w:tmpl w:val="DF64B83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58174507"/>
    <w:multiLevelType w:val="multilevel"/>
    <w:tmpl w:val="9AFE7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DF0A0F"/>
    <w:multiLevelType w:val="hybridMultilevel"/>
    <w:tmpl w:val="4D4CB0FC"/>
    <w:lvl w:ilvl="0" w:tplc="3DBA74CE">
      <w:start w:val="1"/>
      <w:numFmt w:val="taiwaneseCountingThousand"/>
      <w:lvlText w:val="%1、"/>
      <w:lvlJc w:val="left"/>
      <w:pPr>
        <w:ind w:left="480" w:hanging="480"/>
      </w:pPr>
      <w:rPr>
        <w:rFonts w:asciiTheme="minorHAnsi" w:hAnsiTheme="minorHAnsi"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01F5F0C"/>
    <w:multiLevelType w:val="hybridMultilevel"/>
    <w:tmpl w:val="36EC8998"/>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2B04398"/>
    <w:multiLevelType w:val="hybridMultilevel"/>
    <w:tmpl w:val="3AC4DD1E"/>
    <w:lvl w:ilvl="0" w:tplc="F5CAF7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442759C"/>
    <w:multiLevelType w:val="multilevel"/>
    <w:tmpl w:val="9D9C09BC"/>
    <w:lvl w:ilvl="0">
      <w:start w:val="1"/>
      <w:numFmt w:val="taiwaneseCountingThousand"/>
      <w:lvlText w:val="(%1)"/>
      <w:lvlJc w:val="left"/>
      <w:pPr>
        <w:tabs>
          <w:tab w:val="num" w:pos="720"/>
        </w:tabs>
        <w:ind w:left="720" w:hanging="480"/>
      </w:pPr>
      <w:rPr>
        <w:rFonts w:hint="eastAsia"/>
      </w:rPr>
    </w:lvl>
    <w:lvl w:ilvl="1">
      <w:start w:val="5"/>
      <w:numFmt w:val="taiwaneseCountingThousand"/>
      <w:lvlText w:val="%2、"/>
      <w:lvlJc w:val="left"/>
      <w:pPr>
        <w:tabs>
          <w:tab w:val="num" w:pos="1200"/>
        </w:tabs>
        <w:ind w:left="1200" w:hanging="480"/>
      </w:pPr>
      <w:rPr>
        <w:rFonts w:hint="eastAsia"/>
        <w:u w:val="single"/>
      </w:r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34" w15:restartNumberingAfterBreak="0">
    <w:nsid w:val="6DC856C2"/>
    <w:multiLevelType w:val="hybridMultilevel"/>
    <w:tmpl w:val="2082643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FCA6C2D"/>
    <w:multiLevelType w:val="hybridMultilevel"/>
    <w:tmpl w:val="945E3FAA"/>
    <w:lvl w:ilvl="0" w:tplc="7D9C50B4">
      <w:start w:val="1"/>
      <w:numFmt w:val="taiwaneseCountingThousand"/>
      <w:lvlText w:val="%1、"/>
      <w:lvlJc w:val="left"/>
      <w:pPr>
        <w:ind w:left="0" w:firstLine="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58414D0"/>
    <w:multiLevelType w:val="hybridMultilevel"/>
    <w:tmpl w:val="5B400A78"/>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88C6B9E"/>
    <w:multiLevelType w:val="hybridMultilevel"/>
    <w:tmpl w:val="EF96E660"/>
    <w:lvl w:ilvl="0" w:tplc="4B30EB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D557429"/>
    <w:multiLevelType w:val="hybridMultilevel"/>
    <w:tmpl w:val="576E9FE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D673D20"/>
    <w:multiLevelType w:val="hybridMultilevel"/>
    <w:tmpl w:val="E94E124C"/>
    <w:lvl w:ilvl="0" w:tplc="4300B59C">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375CDB"/>
    <w:multiLevelType w:val="hybridMultilevel"/>
    <w:tmpl w:val="A9D84F9A"/>
    <w:lvl w:ilvl="0" w:tplc="98846E8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0"/>
  </w:num>
  <w:num w:numId="2">
    <w:abstractNumId w:val="29"/>
  </w:num>
  <w:num w:numId="3">
    <w:abstractNumId w:val="25"/>
  </w:num>
  <w:num w:numId="4">
    <w:abstractNumId w:val="33"/>
  </w:num>
  <w:num w:numId="5">
    <w:abstractNumId w:val="40"/>
  </w:num>
  <w:num w:numId="6">
    <w:abstractNumId w:val="37"/>
  </w:num>
  <w:num w:numId="7">
    <w:abstractNumId w:val="9"/>
  </w:num>
  <w:num w:numId="8">
    <w:abstractNumId w:val="32"/>
  </w:num>
  <w:num w:numId="9">
    <w:abstractNumId w:val="19"/>
  </w:num>
  <w:num w:numId="10">
    <w:abstractNumId w:val="24"/>
  </w:num>
  <w:num w:numId="11">
    <w:abstractNumId w:val="5"/>
  </w:num>
  <w:num w:numId="12">
    <w:abstractNumId w:val="4"/>
  </w:num>
  <w:num w:numId="13">
    <w:abstractNumId w:val="18"/>
  </w:num>
  <w:num w:numId="14">
    <w:abstractNumId w:val="39"/>
  </w:num>
  <w:num w:numId="15">
    <w:abstractNumId w:val="20"/>
  </w:num>
  <w:num w:numId="16">
    <w:abstractNumId w:val="17"/>
  </w:num>
  <w:num w:numId="17">
    <w:abstractNumId w:val="0"/>
  </w:num>
  <w:num w:numId="18">
    <w:abstractNumId w:val="26"/>
  </w:num>
  <w:num w:numId="19">
    <w:abstractNumId w:val="22"/>
  </w:num>
  <w:num w:numId="20">
    <w:abstractNumId w:val="28"/>
  </w:num>
  <w:num w:numId="21">
    <w:abstractNumId w:val="3"/>
  </w:num>
  <w:num w:numId="22">
    <w:abstractNumId w:val="2"/>
  </w:num>
  <w:num w:numId="23">
    <w:abstractNumId w:val="7"/>
  </w:num>
  <w:num w:numId="24">
    <w:abstractNumId w:val="31"/>
  </w:num>
  <w:num w:numId="25">
    <w:abstractNumId w:val="11"/>
  </w:num>
  <w:num w:numId="26">
    <w:abstractNumId w:val="21"/>
  </w:num>
  <w:num w:numId="27">
    <w:abstractNumId w:val="38"/>
  </w:num>
  <w:num w:numId="28">
    <w:abstractNumId w:val="23"/>
  </w:num>
  <w:num w:numId="29">
    <w:abstractNumId w:val="8"/>
  </w:num>
  <w:num w:numId="30">
    <w:abstractNumId w:val="34"/>
  </w:num>
  <w:num w:numId="31">
    <w:abstractNumId w:val="15"/>
  </w:num>
  <w:num w:numId="32">
    <w:abstractNumId w:val="16"/>
  </w:num>
  <w:num w:numId="33">
    <w:abstractNumId w:val="36"/>
  </w:num>
  <w:num w:numId="34">
    <w:abstractNumId w:val="35"/>
  </w:num>
  <w:num w:numId="35">
    <w:abstractNumId w:val="12"/>
  </w:num>
  <w:num w:numId="36">
    <w:abstractNumId w:val="27"/>
  </w:num>
  <w:num w:numId="37">
    <w:abstractNumId w:val="1"/>
  </w:num>
  <w:num w:numId="38">
    <w:abstractNumId w:val="6"/>
  </w:num>
  <w:num w:numId="39">
    <w:abstractNumId w:val="30"/>
  </w:num>
  <w:num w:numId="40">
    <w:abstractNumId w:val="13"/>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lvl w:ilvl="0" w:tplc="04090015">
        <w:start w:val="1"/>
        <w:numFmt w:val="taiwaneseCountingThousand"/>
        <w:lvlText w:val="%1、"/>
        <w:lvlJc w:val="left"/>
        <w:pPr>
          <w:ind w:left="567" w:hanging="283"/>
        </w:pPr>
        <w:rPr>
          <w:rFonts w:hint="eastAsia"/>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43">
    <w:abstractNumId w:val="35"/>
    <w:lvlOverride w:ilvl="0">
      <w:lvl w:ilvl="0" w:tplc="7D9C50B4">
        <w:start w:val="1"/>
        <w:numFmt w:val="taiwaneseCountingThousand"/>
        <w:lvlText w:val="%1、"/>
        <w:lvlJc w:val="left"/>
        <w:pPr>
          <w:ind w:left="-142" w:firstLine="284"/>
        </w:pPr>
        <w:rPr>
          <w:rFonts w:hint="eastAsia"/>
        </w:rPr>
      </w:lvl>
    </w:lvlOverride>
    <w:lvlOverride w:ilvl="1">
      <w:lvl w:ilvl="1" w:tplc="04090019">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042"/>
    <w:rsid w:val="000040D5"/>
    <w:rsid w:val="000343C1"/>
    <w:rsid w:val="0006678B"/>
    <w:rsid w:val="000A04AE"/>
    <w:rsid w:val="000D58FD"/>
    <w:rsid w:val="00126EEA"/>
    <w:rsid w:val="001C6B3C"/>
    <w:rsid w:val="001E7AC6"/>
    <w:rsid w:val="001F0EE2"/>
    <w:rsid w:val="00220E3E"/>
    <w:rsid w:val="003B7FD2"/>
    <w:rsid w:val="003C537F"/>
    <w:rsid w:val="004326CD"/>
    <w:rsid w:val="0045539E"/>
    <w:rsid w:val="004C3B64"/>
    <w:rsid w:val="00520E7F"/>
    <w:rsid w:val="005824C9"/>
    <w:rsid w:val="00583EFB"/>
    <w:rsid w:val="00586272"/>
    <w:rsid w:val="00593EDC"/>
    <w:rsid w:val="005B37D8"/>
    <w:rsid w:val="005C38DB"/>
    <w:rsid w:val="005D4DFF"/>
    <w:rsid w:val="00681042"/>
    <w:rsid w:val="006D34AB"/>
    <w:rsid w:val="006E0DB5"/>
    <w:rsid w:val="00763B4F"/>
    <w:rsid w:val="007B7575"/>
    <w:rsid w:val="007E32FD"/>
    <w:rsid w:val="007F0473"/>
    <w:rsid w:val="00801FC2"/>
    <w:rsid w:val="00811BEE"/>
    <w:rsid w:val="0083116E"/>
    <w:rsid w:val="008B2C98"/>
    <w:rsid w:val="008F5918"/>
    <w:rsid w:val="009A5C59"/>
    <w:rsid w:val="00A84717"/>
    <w:rsid w:val="00A921D3"/>
    <w:rsid w:val="00A95EC1"/>
    <w:rsid w:val="00AF1D5E"/>
    <w:rsid w:val="00B5696F"/>
    <w:rsid w:val="00B638F2"/>
    <w:rsid w:val="00B84038"/>
    <w:rsid w:val="00B95F21"/>
    <w:rsid w:val="00BB1107"/>
    <w:rsid w:val="00BC7784"/>
    <w:rsid w:val="00E67D93"/>
    <w:rsid w:val="00E710AF"/>
    <w:rsid w:val="00E7573B"/>
    <w:rsid w:val="00F32C39"/>
    <w:rsid w:val="00FF1F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2032836D"/>
  <w15:docId w15:val="{D8DAA4FF-D2A7-4DD1-BBA8-5CBA26F6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042"/>
    <w:pPr>
      <w:widowControl w:val="0"/>
    </w:pPr>
    <w:rPr>
      <w:rFonts w:ascii="Times New Roman" w:eastAsia="新細明體" w:hAnsi="Times New Roman" w:cs="Times New Roman"/>
      <w:szCs w:val="24"/>
    </w:rPr>
  </w:style>
  <w:style w:type="paragraph" w:styleId="1">
    <w:name w:val="heading 1"/>
    <w:basedOn w:val="a"/>
    <w:next w:val="a"/>
    <w:link w:val="10"/>
    <w:qFormat/>
    <w:rsid w:val="00681042"/>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681042"/>
    <w:rPr>
      <w:rFonts w:asciiTheme="majorHAnsi" w:eastAsiaTheme="majorEastAsia" w:hAnsiTheme="majorHAnsi" w:cstheme="majorBidi"/>
      <w:b/>
      <w:bCs/>
      <w:kern w:val="52"/>
      <w:sz w:val="52"/>
      <w:szCs w:val="52"/>
    </w:rPr>
  </w:style>
  <w:style w:type="paragraph" w:styleId="a3">
    <w:name w:val="header"/>
    <w:basedOn w:val="a"/>
    <w:link w:val="a4"/>
    <w:unhideWhenUsed/>
    <w:rsid w:val="00681042"/>
    <w:pPr>
      <w:tabs>
        <w:tab w:val="center" w:pos="4153"/>
        <w:tab w:val="right" w:pos="8306"/>
      </w:tabs>
      <w:snapToGrid w:val="0"/>
    </w:pPr>
    <w:rPr>
      <w:sz w:val="20"/>
      <w:szCs w:val="20"/>
    </w:rPr>
  </w:style>
  <w:style w:type="character" w:customStyle="1" w:styleId="a4">
    <w:name w:val="頁首 字元"/>
    <w:basedOn w:val="a0"/>
    <w:link w:val="a3"/>
    <w:uiPriority w:val="99"/>
    <w:rsid w:val="00681042"/>
    <w:rPr>
      <w:sz w:val="20"/>
      <w:szCs w:val="20"/>
    </w:rPr>
  </w:style>
  <w:style w:type="paragraph" w:styleId="a5">
    <w:name w:val="footer"/>
    <w:basedOn w:val="a"/>
    <w:link w:val="a6"/>
    <w:uiPriority w:val="99"/>
    <w:unhideWhenUsed/>
    <w:rsid w:val="00681042"/>
    <w:pPr>
      <w:tabs>
        <w:tab w:val="center" w:pos="4153"/>
        <w:tab w:val="right" w:pos="8306"/>
      </w:tabs>
      <w:snapToGrid w:val="0"/>
    </w:pPr>
    <w:rPr>
      <w:sz w:val="20"/>
      <w:szCs w:val="20"/>
    </w:rPr>
  </w:style>
  <w:style w:type="character" w:customStyle="1" w:styleId="a6">
    <w:name w:val="頁尾 字元"/>
    <w:basedOn w:val="a0"/>
    <w:link w:val="a5"/>
    <w:uiPriority w:val="99"/>
    <w:rsid w:val="00681042"/>
    <w:rPr>
      <w:sz w:val="20"/>
      <w:szCs w:val="20"/>
    </w:rPr>
  </w:style>
  <w:style w:type="paragraph" w:styleId="a7">
    <w:name w:val="TOC Heading"/>
    <w:basedOn w:val="1"/>
    <w:next w:val="a"/>
    <w:uiPriority w:val="39"/>
    <w:semiHidden/>
    <w:unhideWhenUsed/>
    <w:qFormat/>
    <w:rsid w:val="00681042"/>
    <w:pPr>
      <w:keepLines/>
      <w:widowControl/>
      <w:spacing w:before="480" w:after="0" w:line="276" w:lineRule="auto"/>
      <w:outlineLvl w:val="9"/>
    </w:pPr>
    <w:rPr>
      <w:color w:val="365F91" w:themeColor="accent1" w:themeShade="BF"/>
      <w:kern w:val="0"/>
      <w:sz w:val="28"/>
      <w:szCs w:val="28"/>
    </w:rPr>
  </w:style>
  <w:style w:type="paragraph" w:styleId="2">
    <w:name w:val="toc 2"/>
    <w:basedOn w:val="a"/>
    <w:next w:val="a"/>
    <w:autoRedefine/>
    <w:uiPriority w:val="39"/>
    <w:unhideWhenUsed/>
    <w:qFormat/>
    <w:rsid w:val="00681042"/>
    <w:pPr>
      <w:widowControl/>
      <w:spacing w:after="100" w:line="276" w:lineRule="auto"/>
      <w:ind w:left="220"/>
    </w:pPr>
    <w:rPr>
      <w:rFonts w:asciiTheme="minorHAnsi" w:eastAsiaTheme="minorEastAsia" w:hAnsiTheme="minorHAnsi" w:cstheme="minorBidi"/>
      <w:kern w:val="0"/>
      <w:sz w:val="22"/>
      <w:szCs w:val="22"/>
    </w:rPr>
  </w:style>
  <w:style w:type="paragraph" w:styleId="11">
    <w:name w:val="toc 1"/>
    <w:basedOn w:val="a"/>
    <w:next w:val="a"/>
    <w:autoRedefine/>
    <w:uiPriority w:val="39"/>
    <w:unhideWhenUsed/>
    <w:qFormat/>
    <w:rsid w:val="00681042"/>
    <w:pPr>
      <w:widowControl/>
      <w:spacing w:after="100" w:line="276" w:lineRule="auto"/>
    </w:pPr>
    <w:rPr>
      <w:rFonts w:asciiTheme="minorHAnsi" w:eastAsiaTheme="minorEastAsia" w:hAnsiTheme="minorHAnsi" w:cstheme="minorBidi"/>
      <w:kern w:val="0"/>
      <w:sz w:val="22"/>
      <w:szCs w:val="22"/>
    </w:rPr>
  </w:style>
  <w:style w:type="paragraph" w:styleId="3">
    <w:name w:val="toc 3"/>
    <w:basedOn w:val="a"/>
    <w:next w:val="a"/>
    <w:autoRedefine/>
    <w:uiPriority w:val="39"/>
    <w:semiHidden/>
    <w:unhideWhenUsed/>
    <w:qFormat/>
    <w:rsid w:val="00681042"/>
    <w:pPr>
      <w:widowControl/>
      <w:spacing w:after="100" w:line="276" w:lineRule="auto"/>
      <w:ind w:left="440"/>
    </w:pPr>
    <w:rPr>
      <w:rFonts w:asciiTheme="minorHAnsi" w:eastAsiaTheme="minorEastAsia" w:hAnsiTheme="minorHAnsi" w:cstheme="minorBidi"/>
      <w:kern w:val="0"/>
      <w:sz w:val="22"/>
      <w:szCs w:val="22"/>
    </w:rPr>
  </w:style>
  <w:style w:type="paragraph" w:styleId="a8">
    <w:name w:val="Balloon Text"/>
    <w:basedOn w:val="a"/>
    <w:link w:val="a9"/>
    <w:unhideWhenUsed/>
    <w:rsid w:val="00681042"/>
    <w:rPr>
      <w:rFonts w:asciiTheme="majorHAnsi" w:eastAsiaTheme="majorEastAsia" w:hAnsiTheme="majorHAnsi" w:cstheme="majorBidi"/>
      <w:sz w:val="18"/>
      <w:szCs w:val="18"/>
    </w:rPr>
  </w:style>
  <w:style w:type="character" w:customStyle="1" w:styleId="a9">
    <w:name w:val="註解方塊文字 字元"/>
    <w:basedOn w:val="a0"/>
    <w:link w:val="a8"/>
    <w:rsid w:val="00681042"/>
    <w:rPr>
      <w:rFonts w:asciiTheme="majorHAnsi" w:eastAsiaTheme="majorEastAsia" w:hAnsiTheme="majorHAnsi" w:cstheme="majorBidi"/>
      <w:sz w:val="18"/>
      <w:szCs w:val="18"/>
    </w:rPr>
  </w:style>
  <w:style w:type="paragraph" w:styleId="HTML">
    <w:name w:val="HTML Preformatted"/>
    <w:basedOn w:val="a"/>
    <w:link w:val="HTML0"/>
    <w:rsid w:val="000D58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rsid w:val="000D58FD"/>
    <w:rPr>
      <w:rFonts w:ascii="Arial Unicode MS" w:eastAsia="Arial Unicode MS" w:hAnsi="Arial Unicode MS" w:cs="Arial Unicode MS"/>
      <w:kern w:val="0"/>
      <w:sz w:val="20"/>
      <w:szCs w:val="20"/>
    </w:rPr>
  </w:style>
  <w:style w:type="character" w:customStyle="1" w:styleId="magazinefont31">
    <w:name w:val="magazinefont31"/>
    <w:basedOn w:val="a0"/>
    <w:rsid w:val="000D58FD"/>
  </w:style>
  <w:style w:type="paragraph" w:styleId="aa">
    <w:name w:val="Plain Text"/>
    <w:basedOn w:val="a"/>
    <w:link w:val="ab"/>
    <w:rsid w:val="000D58FD"/>
    <w:rPr>
      <w:rFonts w:ascii="細明體" w:eastAsia="細明體" w:hAnsi="Courier New"/>
      <w:szCs w:val="20"/>
    </w:rPr>
  </w:style>
  <w:style w:type="character" w:customStyle="1" w:styleId="ab">
    <w:name w:val="純文字 字元"/>
    <w:basedOn w:val="a0"/>
    <w:link w:val="aa"/>
    <w:rsid w:val="000D58FD"/>
    <w:rPr>
      <w:rFonts w:ascii="細明體" w:eastAsia="細明體" w:hAnsi="Courier New" w:cs="Times New Roman"/>
      <w:szCs w:val="20"/>
    </w:rPr>
  </w:style>
  <w:style w:type="paragraph" w:styleId="ac">
    <w:name w:val="annotation text"/>
    <w:basedOn w:val="a"/>
    <w:link w:val="ad"/>
    <w:semiHidden/>
    <w:rsid w:val="000D58FD"/>
    <w:rPr>
      <w:szCs w:val="20"/>
    </w:rPr>
  </w:style>
  <w:style w:type="character" w:customStyle="1" w:styleId="ad">
    <w:name w:val="註解文字 字元"/>
    <w:basedOn w:val="a0"/>
    <w:link w:val="ac"/>
    <w:semiHidden/>
    <w:rsid w:val="000D58FD"/>
    <w:rPr>
      <w:rFonts w:ascii="Times New Roman" w:eastAsia="新細明體" w:hAnsi="Times New Roman" w:cs="Times New Roman"/>
      <w:szCs w:val="20"/>
    </w:rPr>
  </w:style>
  <w:style w:type="paragraph" w:styleId="ae">
    <w:name w:val="Body Text Indent"/>
    <w:basedOn w:val="a"/>
    <w:link w:val="af"/>
    <w:rsid w:val="000D58FD"/>
    <w:pPr>
      <w:snapToGrid w:val="0"/>
      <w:spacing w:line="400" w:lineRule="exact"/>
      <w:ind w:left="538" w:hangingChars="192" w:hanging="538"/>
    </w:pPr>
    <w:rPr>
      <w:rFonts w:ascii="標楷體" w:eastAsia="標楷體"/>
      <w:sz w:val="28"/>
      <w:szCs w:val="20"/>
    </w:rPr>
  </w:style>
  <w:style w:type="character" w:customStyle="1" w:styleId="af">
    <w:name w:val="本文縮排 字元"/>
    <w:basedOn w:val="a0"/>
    <w:link w:val="ae"/>
    <w:rsid w:val="000D58FD"/>
    <w:rPr>
      <w:rFonts w:ascii="標楷體" w:eastAsia="標楷體" w:hAnsi="Times New Roman" w:cs="Times New Roman"/>
      <w:sz w:val="28"/>
      <w:szCs w:val="20"/>
    </w:rPr>
  </w:style>
  <w:style w:type="paragraph" w:styleId="20">
    <w:name w:val="Body Text 2"/>
    <w:basedOn w:val="a"/>
    <w:link w:val="21"/>
    <w:rsid w:val="000D58FD"/>
    <w:pPr>
      <w:spacing w:after="120" w:line="480" w:lineRule="auto"/>
    </w:pPr>
    <w:rPr>
      <w:szCs w:val="20"/>
    </w:rPr>
  </w:style>
  <w:style w:type="character" w:customStyle="1" w:styleId="21">
    <w:name w:val="本文 2 字元"/>
    <w:basedOn w:val="a0"/>
    <w:link w:val="20"/>
    <w:rsid w:val="000D58FD"/>
    <w:rPr>
      <w:rFonts w:ascii="Times New Roman" w:eastAsia="新細明體" w:hAnsi="Times New Roman" w:cs="Times New Roman"/>
      <w:szCs w:val="20"/>
    </w:rPr>
  </w:style>
  <w:style w:type="character" w:styleId="af0">
    <w:name w:val="page number"/>
    <w:basedOn w:val="a0"/>
    <w:rsid w:val="000D58FD"/>
  </w:style>
  <w:style w:type="character" w:styleId="af1">
    <w:name w:val="Hyperlink"/>
    <w:uiPriority w:val="99"/>
    <w:unhideWhenUsed/>
    <w:rsid w:val="000D58FD"/>
    <w:rPr>
      <w:rFonts w:ascii="細明體" w:eastAsia="細明體" w:hAnsi="細明體" w:hint="eastAsia"/>
      <w:strike w:val="0"/>
      <w:dstrike w:val="0"/>
      <w:color w:val="0047B0"/>
      <w:sz w:val="20"/>
      <w:szCs w:val="20"/>
      <w:u w:val="none"/>
      <w:effect w:val="none"/>
    </w:rPr>
  </w:style>
  <w:style w:type="paragraph" w:styleId="af2">
    <w:name w:val="List Paragraph"/>
    <w:basedOn w:val="a"/>
    <w:uiPriority w:val="34"/>
    <w:qFormat/>
    <w:rsid w:val="000D58FD"/>
    <w:pPr>
      <w:ind w:leftChars="200" w:left="480"/>
    </w:pPr>
    <w:rPr>
      <w:rFonts w:ascii="Calibri" w:hAnsi="Calibri"/>
      <w:szCs w:val="22"/>
    </w:rPr>
  </w:style>
  <w:style w:type="paragraph" w:styleId="Web">
    <w:name w:val="Normal (Web)"/>
    <w:basedOn w:val="a"/>
    <w:rsid w:val="000D58FD"/>
    <w:pPr>
      <w:widowControl/>
      <w:spacing w:before="100" w:beforeAutospacing="1" w:after="100" w:afterAutospacing="1"/>
    </w:pPr>
    <w:rPr>
      <w:rFonts w:ascii="新細明體" w:hAnsi="新細明體" w:cs="新細明體"/>
      <w:kern w:val="0"/>
    </w:rPr>
  </w:style>
  <w:style w:type="paragraph" w:customStyle="1" w:styleId="law">
    <w:name w:val="law"/>
    <w:basedOn w:val="a"/>
    <w:rsid w:val="000D58FD"/>
    <w:pPr>
      <w:widowControl/>
      <w:spacing w:before="100" w:beforeAutospacing="1" w:after="100" w:afterAutospacing="1"/>
      <w:ind w:left="960" w:hanging="960"/>
    </w:pPr>
    <w:rPr>
      <w:rFonts w:ascii="新細明體" w:hAnsi="新細明體" w:cs="新細明體"/>
      <w:kern w:val="0"/>
    </w:rPr>
  </w:style>
  <w:style w:type="paragraph" w:customStyle="1" w:styleId="law2">
    <w:name w:val="law2"/>
    <w:basedOn w:val="a"/>
    <w:rsid w:val="000D58FD"/>
    <w:pPr>
      <w:widowControl/>
      <w:spacing w:before="100" w:beforeAutospacing="1" w:after="100" w:afterAutospacing="1"/>
      <w:ind w:left="1200" w:hanging="1200"/>
    </w:pPr>
    <w:rPr>
      <w:rFonts w:ascii="新細明體" w:hAnsi="新細明體" w:cs="新細明體"/>
      <w:kern w:val="0"/>
    </w:rPr>
  </w:style>
  <w:style w:type="character" w:styleId="af3">
    <w:name w:val="annotation reference"/>
    <w:basedOn w:val="a0"/>
    <w:uiPriority w:val="99"/>
    <w:semiHidden/>
    <w:unhideWhenUsed/>
    <w:rsid w:val="000040D5"/>
    <w:rPr>
      <w:sz w:val="18"/>
      <w:szCs w:val="18"/>
    </w:rPr>
  </w:style>
  <w:style w:type="paragraph" w:styleId="af4">
    <w:name w:val="annotation subject"/>
    <w:basedOn w:val="ac"/>
    <w:next w:val="ac"/>
    <w:link w:val="af5"/>
    <w:uiPriority w:val="99"/>
    <w:semiHidden/>
    <w:unhideWhenUsed/>
    <w:rsid w:val="000040D5"/>
    <w:rPr>
      <w:b/>
      <w:bCs/>
      <w:szCs w:val="24"/>
    </w:rPr>
  </w:style>
  <w:style w:type="character" w:customStyle="1" w:styleId="af5">
    <w:name w:val="註解主旨 字元"/>
    <w:basedOn w:val="ad"/>
    <w:link w:val="af4"/>
    <w:uiPriority w:val="99"/>
    <w:semiHidden/>
    <w:rsid w:val="000040D5"/>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yperlink" Target="javascript:location.href='mailto:'+String.fromCharCode(115,111,115,64,109,97,105,108,46,107,104,46,101,100,117,46,116,119,32)+'?'"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34E19-961C-46E2-A253-CFDD47B38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56</Pages>
  <Words>4610</Words>
  <Characters>26281</Characters>
  <Application>Microsoft Office Word</Application>
  <DocSecurity>0</DocSecurity>
  <Lines>219</Lines>
  <Paragraphs>61</Paragraphs>
  <ScaleCrop>false</ScaleCrop>
  <Company/>
  <LinksUpToDate>false</LinksUpToDate>
  <CharactersWithSpaces>30830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Windows 使用者</cp:lastModifiedBy>
  <cp:revision>13</cp:revision>
  <cp:lastPrinted>2019-08-28T06:03:00Z</cp:lastPrinted>
  <dcterms:created xsi:type="dcterms:W3CDTF">2021-08-06T05:45:00Z</dcterms:created>
  <dcterms:modified xsi:type="dcterms:W3CDTF">2021-08-19T00:44:00Z</dcterms:modified>
</cp:coreProperties>
</file>